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Frutiger 55 Roman" w:eastAsiaTheme="majorEastAsia" w:hAnsi="Frutiger 55 Roman" w:cstheme="majorBidi"/>
          <w:color w:val="17365D" w:themeColor="text2" w:themeShade="BF"/>
          <w:spacing w:val="5"/>
          <w:kern w:val="28"/>
          <w:sz w:val="52"/>
          <w:szCs w:val="52"/>
          <w:lang w:eastAsia="en-US"/>
        </w:rPr>
        <w:id w:val="540948031"/>
        <w:docPartObj>
          <w:docPartGallery w:val="Cover Pages"/>
          <w:docPartUnique/>
        </w:docPartObj>
      </w:sdtPr>
      <w:sdtContent>
        <w:tbl>
          <w:tblPr>
            <w:tblpPr w:leftFromText="187" w:rightFromText="187" w:horzAnchor="margin" w:tblpXSpec="center" w:tblpYSpec="bottom"/>
            <w:tblW w:w="5000" w:type="pct"/>
            <w:tblLook w:val="04A0" w:firstRow="1" w:lastRow="0" w:firstColumn="1" w:lastColumn="0" w:noHBand="0" w:noVBand="1"/>
          </w:tblPr>
          <w:tblGrid>
            <w:gridCol w:w="9747"/>
          </w:tblGrid>
          <w:tr w:rsidR="00F3447D" w:rsidRPr="00E71078" w14:paraId="67000177" w14:textId="77777777">
            <w:tc>
              <w:tcPr>
                <w:tcW w:w="5000" w:type="pct"/>
              </w:tcPr>
              <w:p w14:paraId="52F39DF7" w14:textId="50CFE751" w:rsidR="00F3447D" w:rsidRPr="00E71078" w:rsidRDefault="00C77425">
                <w:pPr>
                  <w:pStyle w:val="Ingetavstnd"/>
                </w:pPr>
                <w:r w:rsidRPr="00E71078">
                  <w:rPr>
                    <w:noProof/>
                  </w:rPr>
                  <mc:AlternateContent>
                    <mc:Choice Requires="wps">
                      <w:drawing>
                        <wp:anchor distT="0" distB="0" distL="114300" distR="114300" simplePos="0" relativeHeight="251658240" behindDoc="0" locked="0" layoutInCell="1" allowOverlap="1" wp14:anchorId="571E4D85" wp14:editId="4090DD1B">
                          <wp:simplePos x="0" y="0"/>
                          <wp:positionH relativeFrom="column">
                            <wp:posOffset>2847109</wp:posOffset>
                          </wp:positionH>
                          <wp:positionV relativeFrom="paragraph">
                            <wp:posOffset>-3233</wp:posOffset>
                          </wp:positionV>
                          <wp:extent cx="491836" cy="561109"/>
                          <wp:effectExtent l="0" t="0" r="22860" b="10795"/>
                          <wp:wrapNone/>
                          <wp:docPr id="4" name="Rektangel 4"/>
                          <wp:cNvGraphicFramePr/>
                          <a:graphic xmlns:a="http://schemas.openxmlformats.org/drawingml/2006/main">
                            <a:graphicData uri="http://schemas.microsoft.com/office/word/2010/wordprocessingShape">
                              <wps:wsp>
                                <wps:cNvSpPr/>
                                <wps:spPr>
                                  <a:xfrm>
                                    <a:off x="0" y="0"/>
                                    <a:ext cx="491836" cy="56110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D10FA1" id="Rektangel 4" o:spid="_x0000_s1026" style="position:absolute;margin-left:224.2pt;margin-top:-.25pt;width:38.75pt;height:44.2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" fillcolor="white [3212]" strokecolor="white [3212]" strokeweight="2pt"/>
                      </w:pict>
                    </mc:Fallback>
                  </mc:AlternateContent>
                </w:r>
              </w:p>
            </w:tc>
          </w:tr>
        </w:tbl>
        <w:p w14:paraId="7274CAE4" w14:textId="77777777" w:rsidR="006F03AC" w:rsidRPr="00E71078" w:rsidRDefault="006F03AC" w:rsidP="00607C5D">
          <w:pPr>
            <w:pStyle w:val="Rubrik"/>
            <w:rPr>
              <w:sz w:val="100"/>
              <w:szCs w:val="100"/>
            </w:rPr>
          </w:pPr>
        </w:p>
        <w:p w14:paraId="47A9453F" w14:textId="2A9A30F6" w:rsidR="00607C5D" w:rsidRPr="00E71078" w:rsidRDefault="00607C5D" w:rsidP="00607C5D">
          <w:pPr>
            <w:pStyle w:val="Rubrik"/>
            <w:rPr>
              <w:sz w:val="100"/>
              <w:szCs w:val="100"/>
            </w:rPr>
          </w:pPr>
          <w:r w:rsidRPr="00E71078">
            <w:rPr>
              <w:sz w:val="100"/>
              <w:szCs w:val="100"/>
            </w:rPr>
            <w:t>Budget 20</w:t>
          </w:r>
          <w:r w:rsidR="000C083F" w:rsidRPr="00E71078">
            <w:rPr>
              <w:sz w:val="100"/>
              <w:szCs w:val="100"/>
            </w:rPr>
            <w:t>2</w:t>
          </w:r>
          <w:r w:rsidR="0020054E">
            <w:rPr>
              <w:sz w:val="100"/>
              <w:szCs w:val="100"/>
            </w:rPr>
            <w:t>1</w:t>
          </w:r>
          <w:r w:rsidR="000C083F" w:rsidRPr="00E71078">
            <w:rPr>
              <w:sz w:val="100"/>
              <w:szCs w:val="100"/>
            </w:rPr>
            <w:t xml:space="preserve"> </w:t>
          </w:r>
        </w:p>
        <w:p w14:paraId="2B460082" w14:textId="188DE9D0" w:rsidR="00F34F27" w:rsidRDefault="00F34F27" w:rsidP="00F34F27">
          <w:pPr>
            <w:pStyle w:val="Rubrik"/>
            <w:rPr>
              <w:sz w:val="57"/>
              <w:szCs w:val="57"/>
            </w:rPr>
          </w:pPr>
          <w:r w:rsidRPr="00E71078">
            <w:rPr>
              <w:sz w:val="57"/>
              <w:szCs w:val="57"/>
            </w:rPr>
            <w:t>Flerårsplan 20</w:t>
          </w:r>
          <w:r w:rsidR="009F727E" w:rsidRPr="00E71078">
            <w:rPr>
              <w:sz w:val="57"/>
              <w:szCs w:val="57"/>
            </w:rPr>
            <w:t>2</w:t>
          </w:r>
          <w:r w:rsidR="0020054E">
            <w:rPr>
              <w:sz w:val="57"/>
              <w:szCs w:val="57"/>
            </w:rPr>
            <w:t>2</w:t>
          </w:r>
          <w:r w:rsidRPr="00E71078">
            <w:rPr>
              <w:sz w:val="57"/>
              <w:szCs w:val="57"/>
            </w:rPr>
            <w:t>-202</w:t>
          </w:r>
          <w:r w:rsidR="0020054E">
            <w:rPr>
              <w:sz w:val="57"/>
              <w:szCs w:val="57"/>
            </w:rPr>
            <w:t>3</w:t>
          </w:r>
        </w:p>
        <w:p w14:paraId="1AA9C5F1" w14:textId="77777777" w:rsidR="00371351" w:rsidRPr="00371351" w:rsidRDefault="00371351" w:rsidP="00371351"/>
        <w:p w14:paraId="763B7594" w14:textId="36B4B583" w:rsidR="00607C5D" w:rsidRPr="00E71078" w:rsidRDefault="005F20F7" w:rsidP="00607C5D">
          <w:pPr>
            <w:pStyle w:val="Rubrik"/>
          </w:pPr>
          <w:r>
            <w:rPr>
              <w:noProof/>
            </w:rPr>
            <w:drawing>
              <wp:inline distT="0" distB="0" distL="0" distR="0" wp14:anchorId="4D34E136" wp14:editId="4B6D2F19">
                <wp:extent cx="6096000" cy="4057650"/>
                <wp:effectExtent l="0" t="0" r="0"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000" cy="4057650"/>
                        </a:xfrm>
                        <a:prstGeom prst="rect">
                          <a:avLst/>
                        </a:prstGeom>
                        <a:noFill/>
                        <a:ln>
                          <a:noFill/>
                        </a:ln>
                      </pic:spPr>
                    </pic:pic>
                  </a:graphicData>
                </a:graphic>
              </wp:inline>
            </w:drawing>
          </w:r>
          <w:r w:rsidR="00607C5D" w:rsidRPr="00E71078">
            <w:rPr>
              <w:noProof/>
              <w:lang w:eastAsia="sv-SE"/>
            </w:rPr>
            <mc:AlternateContent>
              <mc:Choice Requires="wps">
                <w:drawing>
                  <wp:anchor distT="0" distB="0" distL="114300" distR="114300" simplePos="0" relativeHeight="251658241" behindDoc="0" locked="0" layoutInCell="1" allowOverlap="1" wp14:anchorId="107F1CF8" wp14:editId="7787067F">
                    <wp:simplePos x="0" y="0"/>
                    <wp:positionH relativeFrom="column">
                      <wp:posOffset>-1214467</wp:posOffset>
                    </wp:positionH>
                    <wp:positionV relativeFrom="paragraph">
                      <wp:posOffset>185997</wp:posOffset>
                    </wp:positionV>
                    <wp:extent cx="8575675" cy="7162165"/>
                    <wp:effectExtent l="0" t="0" r="0" b="635"/>
                    <wp:wrapNone/>
                    <wp:docPr id="307" name="Textruta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5675" cy="7162165"/>
                            </a:xfrm>
                            <a:prstGeom prst="rect">
                              <a:avLst/>
                            </a:prstGeom>
                            <a:noFill/>
                            <a:ln w="9525">
                              <a:noFill/>
                              <a:miter lim="800000"/>
                              <a:headEnd/>
                              <a:tailEnd/>
                            </a:ln>
                          </wps:spPr>
                          <wps:txbx>
                            <w:txbxContent>
                              <w:p w14:paraId="2531F8BE" w14:textId="0A348F6A" w:rsidR="006529B8" w:rsidRDefault="006529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7F1CF8" id="_x0000_t202" coordsize="21600,21600" o:spt="202" path="m,l,21600r21600,l21600,xe">
                    <v:stroke joinstyle="miter"/>
                    <v:path gradientshapeok="t" o:connecttype="rect"/>
                  </v:shapetype>
                  <v:shape id="Textruta 307" o:spid="_x0000_s1026" type="#_x0000_t202" style="position:absolute;margin-left:-95.65pt;margin-top:14.65pt;width:675.25pt;height:563.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" filled="f" stroked="f">
                    <v:textbox>
                      <w:txbxContent>
                        <w:p w14:paraId="2531F8BE" w14:textId="0A348F6A" w:rsidR="006529B8" w:rsidRDefault="006529B8"/>
                      </w:txbxContent>
                    </v:textbox>
                  </v:shape>
                </w:pict>
              </mc:Fallback>
            </mc:AlternateContent>
          </w:r>
        </w:p>
        <w:p w14:paraId="621AA3F4" w14:textId="77777777" w:rsidR="00607C5D" w:rsidRPr="00E71078" w:rsidRDefault="00607C5D" w:rsidP="00607C5D">
          <w:pPr>
            <w:pStyle w:val="Rubrik"/>
          </w:pPr>
        </w:p>
        <w:p w14:paraId="3310A4C7" w14:textId="77777777" w:rsidR="00F3447D" w:rsidRPr="00E71078" w:rsidRDefault="00D30B57" w:rsidP="00607C5D">
          <w:pPr>
            <w:pStyle w:val="Rubrik"/>
            <w:rPr>
              <w:rFonts w:asciiTheme="majorHAnsi" w:hAnsiTheme="majorHAnsi"/>
              <w:b/>
              <w:bCs/>
              <w:color w:val="365F91" w:themeColor="accent1" w:themeShade="BF"/>
              <w:sz w:val="28"/>
              <w:szCs w:val="28"/>
              <w:lang w:eastAsia="sv-SE"/>
            </w:rPr>
          </w:pPr>
          <w:r w:rsidRPr="00E71078">
            <w:rPr>
              <w:noProof/>
              <w:sz w:val="57"/>
              <w:szCs w:val="57"/>
              <w:lang w:eastAsia="sv-SE"/>
            </w:rPr>
            <mc:AlternateContent>
              <mc:Choice Requires="wps">
                <w:drawing>
                  <wp:anchor distT="0" distB="0" distL="114300" distR="114300" simplePos="0" relativeHeight="251658242" behindDoc="0" locked="0" layoutInCell="1" allowOverlap="1" wp14:anchorId="12111D04" wp14:editId="22264BAA">
                    <wp:simplePos x="0" y="0"/>
                    <wp:positionH relativeFrom="column">
                      <wp:posOffset>4902200</wp:posOffset>
                    </wp:positionH>
                    <wp:positionV relativeFrom="paragraph">
                      <wp:posOffset>4970145</wp:posOffset>
                    </wp:positionV>
                    <wp:extent cx="1228725" cy="266700"/>
                    <wp:effectExtent l="0" t="0" r="0" b="0"/>
                    <wp:wrapNone/>
                    <wp:docPr id="5" name="Textruta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266700"/>
                            </a:xfrm>
                            <a:prstGeom prst="rect">
                              <a:avLst/>
                            </a:prstGeom>
                            <a:noFill/>
                            <a:ln w="9525">
                              <a:noFill/>
                              <a:miter lim="800000"/>
                              <a:headEnd/>
                              <a:tailEnd/>
                            </a:ln>
                          </wps:spPr>
                          <wps:txbx>
                            <w:txbxContent>
                              <w:p w14:paraId="36DF4970" w14:textId="1C4AFDFF" w:rsidR="006529B8" w:rsidRPr="00D30B57" w:rsidRDefault="006529B8" w:rsidP="00346A17">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111D04" id="Textruta 5" o:spid="_x0000_s1027" type="#_x0000_t202" style="position:absolute;margin-left:386pt;margin-top:391.35pt;width:96.75pt;height:2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" filled="f" stroked="f">
                    <v:textbox>
                      <w:txbxContent>
                        <w:p w14:paraId="36DF4970" w14:textId="1C4AFDFF" w:rsidR="006529B8" w:rsidRPr="00D30B57" w:rsidRDefault="006529B8" w:rsidP="00346A17">
                          <w:pPr>
                            <w:rPr>
                              <w:sz w:val="20"/>
                              <w:szCs w:val="20"/>
                            </w:rPr>
                          </w:pPr>
                        </w:p>
                      </w:txbxContent>
                    </v:textbox>
                  </v:shape>
                </w:pict>
              </mc:Fallback>
            </mc:AlternateContent>
          </w:r>
          <w:r w:rsidR="00F3447D" w:rsidRPr="00E71078">
            <w:br w:type="page"/>
          </w:r>
        </w:p>
      </w:sdtContent>
    </w:sdt>
    <w:sdt>
      <w:sdtPr>
        <w:rPr>
          <w:rFonts w:ascii="Sabon" w:eastAsiaTheme="minorHAnsi" w:hAnsi="Sabon" w:cstheme="minorBidi"/>
          <w:b w:val="0"/>
          <w:bCs w:val="0"/>
          <w:color w:val="auto"/>
          <w:sz w:val="22"/>
          <w:szCs w:val="22"/>
          <w:lang w:eastAsia="en-US"/>
        </w:rPr>
        <w:id w:val="1703292035"/>
        <w:docPartObj>
          <w:docPartGallery w:val="Table of Contents"/>
          <w:docPartUnique/>
        </w:docPartObj>
      </w:sdtPr>
      <w:sdtEndPr>
        <w:rPr>
          <w:rFonts w:ascii="Garamond" w:hAnsi="Garamond"/>
          <w:sz w:val="26"/>
        </w:rPr>
      </w:sdtEndPr>
      <w:sdtContent>
        <w:p w14:paraId="64D3B560" w14:textId="77777777" w:rsidR="007D4E1C" w:rsidRPr="00E71078" w:rsidRDefault="00C1518B" w:rsidP="00827356">
          <w:pPr>
            <w:pStyle w:val="Innehllsfrteckningsrubrik"/>
            <w:rPr>
              <w:noProof/>
            </w:rPr>
          </w:pPr>
          <w:r w:rsidRPr="00E71078">
            <w:rPr>
              <w:rStyle w:val="Rubrik2Char"/>
              <w:b w:val="0"/>
            </w:rPr>
            <w:t>Innehållsförteckning</w:t>
          </w:r>
          <w:r w:rsidRPr="00E71078">
            <w:rPr>
              <w:b w:val="0"/>
              <w:bCs w:val="0"/>
              <w:sz w:val="22"/>
            </w:rPr>
            <w:fldChar w:fldCharType="begin"/>
          </w:r>
          <w:r w:rsidRPr="00E71078">
            <w:rPr>
              <w:sz w:val="22"/>
            </w:rPr>
            <w:instrText xml:space="preserve"> TOC \o "1-3" \h \z \u </w:instrText>
          </w:r>
          <w:r w:rsidRPr="00E71078">
            <w:rPr>
              <w:b w:val="0"/>
              <w:bCs w:val="0"/>
              <w:sz w:val="22"/>
            </w:rPr>
            <w:fldChar w:fldCharType="separate"/>
          </w:r>
        </w:p>
        <w:p w14:paraId="28E20DC0" w14:textId="20F3C058" w:rsidR="007D4E1C" w:rsidRPr="00E71078" w:rsidRDefault="00000000">
          <w:pPr>
            <w:pStyle w:val="Innehll1"/>
            <w:tabs>
              <w:tab w:val="right" w:leader="dot" w:pos="9737"/>
            </w:tabs>
            <w:rPr>
              <w:rFonts w:asciiTheme="minorHAnsi" w:eastAsiaTheme="minorEastAsia" w:hAnsiTheme="minorHAnsi"/>
              <w:noProof/>
              <w:sz w:val="22"/>
              <w:lang w:eastAsia="sv-SE"/>
            </w:rPr>
          </w:pPr>
          <w:hyperlink w:anchor="_Toc495310775" w:history="1">
            <w:r w:rsidR="007D4E1C" w:rsidRPr="00E71078">
              <w:rPr>
                <w:rStyle w:val="Hyperlnk"/>
                <w:noProof/>
              </w:rPr>
              <w:t>FÖRORD</w:t>
            </w:r>
            <w:r w:rsidR="007D4E1C" w:rsidRPr="00E71078">
              <w:rPr>
                <w:noProof/>
                <w:webHidden/>
              </w:rPr>
              <w:tab/>
            </w:r>
            <w:r w:rsidR="000B1491">
              <w:rPr>
                <w:noProof/>
                <w:webHidden/>
              </w:rPr>
              <w:t>3</w:t>
            </w:r>
          </w:hyperlink>
        </w:p>
        <w:p w14:paraId="03364B7B" w14:textId="62C016E6" w:rsidR="007D4E1C" w:rsidRPr="00E71078" w:rsidRDefault="00000000">
          <w:pPr>
            <w:pStyle w:val="Innehll1"/>
            <w:tabs>
              <w:tab w:val="right" w:leader="dot" w:pos="9737"/>
            </w:tabs>
            <w:rPr>
              <w:rFonts w:asciiTheme="minorHAnsi" w:eastAsiaTheme="minorEastAsia" w:hAnsiTheme="minorHAnsi"/>
              <w:noProof/>
              <w:sz w:val="22"/>
              <w:lang w:eastAsia="sv-SE"/>
            </w:rPr>
          </w:pPr>
          <w:hyperlink w:anchor="_Toc495310776" w:history="1">
            <w:r w:rsidR="007D4E1C" w:rsidRPr="00E71078">
              <w:rPr>
                <w:rStyle w:val="Hyperlnk"/>
                <w:caps/>
                <w:noProof/>
                <w:spacing w:val="-22"/>
              </w:rPr>
              <w:t>Förutsättningar</w:t>
            </w:r>
            <w:r w:rsidR="007D4E1C" w:rsidRPr="00E71078">
              <w:rPr>
                <w:noProof/>
                <w:webHidden/>
              </w:rPr>
              <w:tab/>
            </w:r>
          </w:hyperlink>
          <w:r w:rsidR="000B1491">
            <w:rPr>
              <w:noProof/>
            </w:rPr>
            <w:t>5</w:t>
          </w:r>
        </w:p>
        <w:p w14:paraId="54FA6129" w14:textId="46E86A44" w:rsidR="007D4E1C" w:rsidRPr="00E71078" w:rsidRDefault="00000000">
          <w:pPr>
            <w:pStyle w:val="Innehll2"/>
            <w:tabs>
              <w:tab w:val="right" w:leader="dot" w:pos="9737"/>
            </w:tabs>
            <w:rPr>
              <w:rFonts w:asciiTheme="minorHAnsi" w:eastAsiaTheme="minorEastAsia" w:hAnsiTheme="minorHAnsi"/>
              <w:noProof/>
              <w:sz w:val="22"/>
              <w:lang w:eastAsia="sv-SE"/>
            </w:rPr>
          </w:pPr>
          <w:hyperlink w:anchor="_Toc495310777" w:history="1">
            <w:r w:rsidR="007D4E1C" w:rsidRPr="00E71078">
              <w:rPr>
                <w:rStyle w:val="Hyperlnk"/>
                <w:caps/>
                <w:noProof/>
              </w:rPr>
              <w:t xml:space="preserve">Kommunfullmäktiges mål för åren </w:t>
            </w:r>
            <w:r w:rsidR="00EA5956" w:rsidRPr="00E71078">
              <w:rPr>
                <w:rStyle w:val="Hyperlnk"/>
                <w:caps/>
                <w:noProof/>
              </w:rPr>
              <w:t>2019</w:t>
            </w:r>
            <w:r w:rsidR="007D4E1C" w:rsidRPr="00E71078">
              <w:rPr>
                <w:rStyle w:val="Hyperlnk"/>
                <w:caps/>
                <w:noProof/>
              </w:rPr>
              <w:t>-20</w:t>
            </w:r>
            <w:r w:rsidR="00EA5956" w:rsidRPr="00E71078">
              <w:rPr>
                <w:rStyle w:val="Hyperlnk"/>
                <w:caps/>
                <w:noProof/>
              </w:rPr>
              <w:t>22</w:t>
            </w:r>
            <w:r w:rsidR="007D4E1C" w:rsidRPr="00E71078">
              <w:rPr>
                <w:rStyle w:val="Hyperlnk"/>
                <w:caps/>
                <w:noProof/>
              </w:rPr>
              <w:t xml:space="preserve"> och god ekonomisk hushållning</w:t>
            </w:r>
            <w:r w:rsidR="007D4E1C" w:rsidRPr="00E71078">
              <w:rPr>
                <w:noProof/>
                <w:webHidden/>
              </w:rPr>
              <w:tab/>
            </w:r>
          </w:hyperlink>
          <w:r w:rsidR="000B1491">
            <w:rPr>
              <w:noProof/>
            </w:rPr>
            <w:t>5</w:t>
          </w:r>
        </w:p>
        <w:p w14:paraId="1F36A1B3" w14:textId="4B16C383" w:rsidR="007D4E1C" w:rsidRPr="00E71078" w:rsidRDefault="00000000">
          <w:pPr>
            <w:pStyle w:val="Innehll2"/>
            <w:tabs>
              <w:tab w:val="right" w:leader="dot" w:pos="9737"/>
            </w:tabs>
            <w:rPr>
              <w:rFonts w:asciiTheme="minorHAnsi" w:eastAsiaTheme="minorEastAsia" w:hAnsiTheme="minorHAnsi"/>
              <w:noProof/>
              <w:sz w:val="22"/>
              <w:lang w:eastAsia="sv-SE"/>
            </w:rPr>
          </w:pPr>
          <w:hyperlink w:anchor="_Toc495310780" w:history="1">
            <w:r w:rsidR="007D4E1C" w:rsidRPr="00E71078">
              <w:rPr>
                <w:rStyle w:val="Hyperlnk"/>
                <w:noProof/>
              </w:rPr>
              <w:t>EKONOMISTYRDIREKTIV</w:t>
            </w:r>
            <w:r w:rsidR="007D4E1C" w:rsidRPr="00E71078">
              <w:rPr>
                <w:noProof/>
                <w:webHidden/>
              </w:rPr>
              <w:tab/>
            </w:r>
            <w:r w:rsidR="007D4E1C" w:rsidRPr="00E71078">
              <w:rPr>
                <w:noProof/>
                <w:webHidden/>
              </w:rPr>
              <w:fldChar w:fldCharType="begin"/>
            </w:r>
            <w:r w:rsidR="007D4E1C" w:rsidRPr="00E71078">
              <w:rPr>
                <w:noProof/>
                <w:webHidden/>
              </w:rPr>
              <w:instrText xml:space="preserve"> PAGEREF _Toc495310780 \h </w:instrText>
            </w:r>
            <w:r w:rsidR="007D4E1C" w:rsidRPr="00E71078">
              <w:rPr>
                <w:noProof/>
                <w:webHidden/>
              </w:rPr>
            </w:r>
            <w:r w:rsidR="007D4E1C" w:rsidRPr="00E71078">
              <w:rPr>
                <w:noProof/>
                <w:webHidden/>
              </w:rPr>
              <w:fldChar w:fldCharType="separate"/>
            </w:r>
            <w:r w:rsidR="000B1491">
              <w:rPr>
                <w:noProof/>
                <w:webHidden/>
              </w:rPr>
              <w:t>6</w:t>
            </w:r>
            <w:r w:rsidR="007D4E1C" w:rsidRPr="00E71078">
              <w:rPr>
                <w:noProof/>
                <w:webHidden/>
              </w:rPr>
              <w:fldChar w:fldCharType="end"/>
            </w:r>
          </w:hyperlink>
        </w:p>
        <w:p w14:paraId="6B0C342D" w14:textId="52C9DA71" w:rsidR="007D4E1C" w:rsidRPr="00E71078" w:rsidRDefault="00000000">
          <w:pPr>
            <w:pStyle w:val="Innehll2"/>
            <w:tabs>
              <w:tab w:val="right" w:leader="dot" w:pos="9737"/>
            </w:tabs>
            <w:rPr>
              <w:noProof/>
            </w:rPr>
          </w:pPr>
          <w:hyperlink w:anchor="_Toc495310789" w:history="1">
            <w:r w:rsidR="007D4E1C" w:rsidRPr="00E71078">
              <w:rPr>
                <w:rStyle w:val="Hyperlnk"/>
                <w:noProof/>
              </w:rPr>
              <w:t>BUDGETFÖRUTSÄTTNINGAR</w:t>
            </w:r>
            <w:r w:rsidR="007D4E1C" w:rsidRPr="00E71078">
              <w:rPr>
                <w:noProof/>
                <w:webHidden/>
              </w:rPr>
              <w:tab/>
            </w:r>
          </w:hyperlink>
          <w:r w:rsidR="000B1491">
            <w:rPr>
              <w:noProof/>
            </w:rPr>
            <w:t>8</w:t>
          </w:r>
        </w:p>
        <w:p w14:paraId="4E029F19" w14:textId="5091C4C4" w:rsidR="001A5E01" w:rsidRPr="00E71078" w:rsidRDefault="00000000" w:rsidP="001A5E01">
          <w:pPr>
            <w:pStyle w:val="Innehll2"/>
            <w:tabs>
              <w:tab w:val="right" w:leader="dot" w:pos="9737"/>
            </w:tabs>
            <w:rPr>
              <w:noProof/>
            </w:rPr>
          </w:pPr>
          <w:hyperlink w:anchor="_Toc495310789" w:history="1">
            <w:r w:rsidR="001A5E01" w:rsidRPr="00E71078">
              <w:rPr>
                <w:rStyle w:val="Hyperlnk"/>
                <w:noProof/>
              </w:rPr>
              <w:t>BUDGETRAMAR PER NÄMND</w:t>
            </w:r>
            <w:r w:rsidR="001A5E01" w:rsidRPr="00E71078">
              <w:rPr>
                <w:noProof/>
                <w:webHidden/>
              </w:rPr>
              <w:tab/>
            </w:r>
          </w:hyperlink>
          <w:r w:rsidR="000B1491">
            <w:rPr>
              <w:noProof/>
            </w:rPr>
            <w:t>10</w:t>
          </w:r>
        </w:p>
        <w:p w14:paraId="4E3A9AFB" w14:textId="60AA2C5A" w:rsidR="007D4E1C" w:rsidRPr="00E71078" w:rsidRDefault="00000000">
          <w:pPr>
            <w:pStyle w:val="Innehll2"/>
            <w:tabs>
              <w:tab w:val="right" w:leader="dot" w:pos="9737"/>
            </w:tabs>
            <w:rPr>
              <w:rFonts w:asciiTheme="minorHAnsi" w:eastAsiaTheme="minorEastAsia" w:hAnsiTheme="minorHAnsi"/>
              <w:noProof/>
              <w:sz w:val="22"/>
              <w:lang w:eastAsia="sv-SE"/>
            </w:rPr>
          </w:pPr>
          <w:hyperlink w:anchor="_Toc495310790" w:history="1">
            <w:r w:rsidR="007D4E1C" w:rsidRPr="00E71078">
              <w:rPr>
                <w:rStyle w:val="Hyperlnk"/>
                <w:noProof/>
              </w:rPr>
              <w:t>INVESTERINGSVOLYM</w:t>
            </w:r>
            <w:r w:rsidR="007D4E1C" w:rsidRPr="00E71078">
              <w:rPr>
                <w:noProof/>
                <w:webHidden/>
              </w:rPr>
              <w:tab/>
            </w:r>
          </w:hyperlink>
          <w:r w:rsidR="000B1491">
            <w:rPr>
              <w:noProof/>
            </w:rPr>
            <w:t>10</w:t>
          </w:r>
        </w:p>
        <w:p w14:paraId="395879F5" w14:textId="0B4971E0" w:rsidR="007D4E1C" w:rsidRPr="00E71078" w:rsidRDefault="00000000">
          <w:pPr>
            <w:pStyle w:val="Innehll1"/>
            <w:tabs>
              <w:tab w:val="right" w:leader="dot" w:pos="9737"/>
            </w:tabs>
            <w:rPr>
              <w:rFonts w:asciiTheme="minorHAnsi" w:eastAsiaTheme="minorEastAsia" w:hAnsiTheme="minorHAnsi"/>
              <w:noProof/>
              <w:sz w:val="22"/>
              <w:lang w:eastAsia="sv-SE"/>
            </w:rPr>
          </w:pPr>
          <w:hyperlink w:anchor="_Toc495310791" w:history="1">
            <w:r w:rsidR="007D4E1C" w:rsidRPr="00E71078">
              <w:rPr>
                <w:rStyle w:val="Hyperlnk"/>
                <w:noProof/>
              </w:rPr>
              <w:t>ANALYS</w:t>
            </w:r>
            <w:r w:rsidR="007D4E1C" w:rsidRPr="00E71078">
              <w:rPr>
                <w:noProof/>
                <w:webHidden/>
              </w:rPr>
              <w:tab/>
            </w:r>
            <w:r w:rsidR="007D4E1C" w:rsidRPr="00E71078">
              <w:rPr>
                <w:noProof/>
                <w:webHidden/>
              </w:rPr>
              <w:fldChar w:fldCharType="begin"/>
            </w:r>
            <w:r w:rsidR="007D4E1C" w:rsidRPr="00E71078">
              <w:rPr>
                <w:noProof/>
                <w:webHidden/>
              </w:rPr>
              <w:instrText xml:space="preserve"> PAGEREF _Toc495310791 \h </w:instrText>
            </w:r>
            <w:r w:rsidR="007D4E1C" w:rsidRPr="00E71078">
              <w:rPr>
                <w:noProof/>
                <w:webHidden/>
              </w:rPr>
            </w:r>
            <w:r w:rsidR="007D4E1C" w:rsidRPr="00E71078">
              <w:rPr>
                <w:noProof/>
                <w:webHidden/>
              </w:rPr>
              <w:fldChar w:fldCharType="separate"/>
            </w:r>
            <w:r w:rsidR="000B1491">
              <w:rPr>
                <w:noProof/>
                <w:webHidden/>
              </w:rPr>
              <w:t>11</w:t>
            </w:r>
            <w:r w:rsidR="007D4E1C" w:rsidRPr="00E71078">
              <w:rPr>
                <w:noProof/>
                <w:webHidden/>
              </w:rPr>
              <w:fldChar w:fldCharType="end"/>
            </w:r>
          </w:hyperlink>
        </w:p>
        <w:p w14:paraId="124B7FA1" w14:textId="3904FE24" w:rsidR="007D4E1C" w:rsidRPr="00E71078" w:rsidRDefault="00000000">
          <w:pPr>
            <w:pStyle w:val="Innehll2"/>
            <w:tabs>
              <w:tab w:val="right" w:leader="dot" w:pos="9737"/>
            </w:tabs>
            <w:rPr>
              <w:rFonts w:asciiTheme="minorHAnsi" w:eastAsiaTheme="minorEastAsia" w:hAnsiTheme="minorHAnsi"/>
              <w:noProof/>
              <w:sz w:val="22"/>
              <w:lang w:eastAsia="sv-SE"/>
            </w:rPr>
          </w:pPr>
          <w:hyperlink w:anchor="_Toc495310792" w:history="1">
            <w:r w:rsidR="008C261D">
              <w:rPr>
                <w:rStyle w:val="Hyperlnk"/>
                <w:noProof/>
              </w:rPr>
              <w:t>EKONOMISK STÄLLNING</w:t>
            </w:r>
            <w:r w:rsidR="007D4E1C" w:rsidRPr="00E71078">
              <w:rPr>
                <w:noProof/>
                <w:webHidden/>
              </w:rPr>
              <w:tab/>
            </w:r>
            <w:r w:rsidR="00262A6A">
              <w:rPr>
                <w:noProof/>
                <w:webHidden/>
              </w:rPr>
              <w:t>1</w:t>
            </w:r>
          </w:hyperlink>
          <w:r w:rsidR="000B1491">
            <w:rPr>
              <w:noProof/>
            </w:rPr>
            <w:t>1</w:t>
          </w:r>
        </w:p>
        <w:p w14:paraId="33B0A86A" w14:textId="3AFD42F5" w:rsidR="007D4E1C" w:rsidRPr="00E71078" w:rsidRDefault="00000000">
          <w:pPr>
            <w:pStyle w:val="Innehll2"/>
            <w:tabs>
              <w:tab w:val="right" w:leader="dot" w:pos="9737"/>
            </w:tabs>
            <w:rPr>
              <w:rFonts w:asciiTheme="minorHAnsi" w:eastAsiaTheme="minorEastAsia" w:hAnsiTheme="minorHAnsi"/>
              <w:noProof/>
              <w:sz w:val="22"/>
              <w:lang w:eastAsia="sv-SE"/>
            </w:rPr>
          </w:pPr>
          <w:hyperlink w:anchor="_Toc495310796" w:history="1">
            <w:r w:rsidR="007D4E1C" w:rsidRPr="00E71078">
              <w:rPr>
                <w:rStyle w:val="Hyperlnk"/>
                <w:noProof/>
              </w:rPr>
              <w:t>KÄNSLIGHETSANALYS</w:t>
            </w:r>
            <w:r w:rsidR="007D4E1C" w:rsidRPr="00E71078">
              <w:rPr>
                <w:noProof/>
                <w:webHidden/>
              </w:rPr>
              <w:tab/>
            </w:r>
            <w:r w:rsidR="007D4E1C" w:rsidRPr="00E71078">
              <w:rPr>
                <w:noProof/>
                <w:webHidden/>
              </w:rPr>
              <w:fldChar w:fldCharType="begin"/>
            </w:r>
            <w:r w:rsidR="007D4E1C" w:rsidRPr="00E71078">
              <w:rPr>
                <w:noProof/>
                <w:webHidden/>
              </w:rPr>
              <w:instrText xml:space="preserve"> PAGEREF _Toc495310796 \h </w:instrText>
            </w:r>
            <w:r w:rsidR="007D4E1C" w:rsidRPr="00E71078">
              <w:rPr>
                <w:noProof/>
                <w:webHidden/>
              </w:rPr>
            </w:r>
            <w:r w:rsidR="007D4E1C" w:rsidRPr="00E71078">
              <w:rPr>
                <w:noProof/>
                <w:webHidden/>
              </w:rPr>
              <w:fldChar w:fldCharType="separate"/>
            </w:r>
            <w:r w:rsidR="000B1491">
              <w:rPr>
                <w:noProof/>
                <w:webHidden/>
              </w:rPr>
              <w:t>13</w:t>
            </w:r>
            <w:r w:rsidR="007D4E1C" w:rsidRPr="00E71078">
              <w:rPr>
                <w:noProof/>
                <w:webHidden/>
              </w:rPr>
              <w:fldChar w:fldCharType="end"/>
            </w:r>
          </w:hyperlink>
        </w:p>
        <w:p w14:paraId="1B39CCBE" w14:textId="075F0554" w:rsidR="007D4E1C" w:rsidRPr="00E71078" w:rsidRDefault="00000000">
          <w:pPr>
            <w:pStyle w:val="Innehll2"/>
            <w:tabs>
              <w:tab w:val="right" w:leader="dot" w:pos="9737"/>
            </w:tabs>
            <w:rPr>
              <w:rFonts w:asciiTheme="minorHAnsi" w:eastAsiaTheme="minorEastAsia" w:hAnsiTheme="minorHAnsi"/>
              <w:noProof/>
              <w:sz w:val="22"/>
              <w:lang w:eastAsia="sv-SE"/>
            </w:rPr>
          </w:pPr>
          <w:hyperlink w:anchor="_Toc495310797" w:history="1">
            <w:r w:rsidR="007D4E1C" w:rsidRPr="00E71078">
              <w:rPr>
                <w:rStyle w:val="Hyperlnk"/>
                <w:noProof/>
              </w:rPr>
              <w:t>NYCKELTAL</w:t>
            </w:r>
            <w:r w:rsidR="007D4E1C" w:rsidRPr="00E71078">
              <w:rPr>
                <w:noProof/>
                <w:webHidden/>
              </w:rPr>
              <w:tab/>
            </w:r>
            <w:r w:rsidR="000B1491">
              <w:rPr>
                <w:noProof/>
                <w:webHidden/>
              </w:rPr>
              <w:t>14</w:t>
            </w:r>
          </w:hyperlink>
        </w:p>
        <w:p w14:paraId="13704D86" w14:textId="635C2E65" w:rsidR="007D4E1C" w:rsidRPr="00E71078" w:rsidRDefault="00000000">
          <w:pPr>
            <w:pStyle w:val="Innehll2"/>
            <w:tabs>
              <w:tab w:val="right" w:leader="dot" w:pos="9737"/>
            </w:tabs>
            <w:rPr>
              <w:rFonts w:asciiTheme="minorHAnsi" w:eastAsiaTheme="minorEastAsia" w:hAnsiTheme="minorHAnsi"/>
              <w:noProof/>
              <w:sz w:val="22"/>
              <w:lang w:eastAsia="sv-SE"/>
            </w:rPr>
          </w:pPr>
          <w:hyperlink w:anchor="_Toc495310798" w:history="1">
            <w:r w:rsidR="007D4E1C" w:rsidRPr="00E71078">
              <w:rPr>
                <w:rStyle w:val="Hyperlnk"/>
                <w:noProof/>
              </w:rPr>
              <w:t>SKATTESATSER</w:t>
            </w:r>
            <w:r w:rsidR="007D4E1C" w:rsidRPr="00E71078">
              <w:rPr>
                <w:noProof/>
                <w:webHidden/>
              </w:rPr>
              <w:tab/>
            </w:r>
            <w:r w:rsidR="007D4E1C" w:rsidRPr="00E71078">
              <w:rPr>
                <w:noProof/>
                <w:webHidden/>
              </w:rPr>
              <w:fldChar w:fldCharType="begin"/>
            </w:r>
            <w:r w:rsidR="007D4E1C" w:rsidRPr="00E71078">
              <w:rPr>
                <w:noProof/>
                <w:webHidden/>
              </w:rPr>
              <w:instrText xml:space="preserve"> PAGEREF _Toc495310798 \h </w:instrText>
            </w:r>
            <w:r w:rsidR="007D4E1C" w:rsidRPr="00E71078">
              <w:rPr>
                <w:noProof/>
                <w:webHidden/>
              </w:rPr>
            </w:r>
            <w:r w:rsidR="007D4E1C" w:rsidRPr="00E71078">
              <w:rPr>
                <w:noProof/>
                <w:webHidden/>
              </w:rPr>
              <w:fldChar w:fldCharType="separate"/>
            </w:r>
            <w:r w:rsidR="000B1491">
              <w:rPr>
                <w:noProof/>
                <w:webHidden/>
              </w:rPr>
              <w:t>15</w:t>
            </w:r>
            <w:r w:rsidR="007D4E1C" w:rsidRPr="00E71078">
              <w:rPr>
                <w:noProof/>
                <w:webHidden/>
              </w:rPr>
              <w:fldChar w:fldCharType="end"/>
            </w:r>
          </w:hyperlink>
        </w:p>
        <w:p w14:paraId="565ABF82" w14:textId="626CD273" w:rsidR="007D4E1C" w:rsidRPr="00E71078" w:rsidRDefault="00000000">
          <w:pPr>
            <w:pStyle w:val="Innehll2"/>
            <w:tabs>
              <w:tab w:val="right" w:leader="dot" w:pos="9737"/>
            </w:tabs>
            <w:rPr>
              <w:rFonts w:asciiTheme="minorHAnsi" w:eastAsiaTheme="minorEastAsia" w:hAnsiTheme="minorHAnsi"/>
              <w:noProof/>
              <w:sz w:val="22"/>
              <w:lang w:eastAsia="sv-SE"/>
            </w:rPr>
          </w:pPr>
          <w:hyperlink w:anchor="_Toc495310799" w:history="1">
            <w:r w:rsidR="007D4E1C" w:rsidRPr="00E71078">
              <w:rPr>
                <w:rStyle w:val="Hyperlnk"/>
                <w:noProof/>
              </w:rPr>
              <w:t>RESULTATBUDGET</w:t>
            </w:r>
            <w:r w:rsidR="007D4E1C" w:rsidRPr="00E71078">
              <w:rPr>
                <w:noProof/>
                <w:webHidden/>
              </w:rPr>
              <w:tab/>
            </w:r>
            <w:r w:rsidR="007D4E1C" w:rsidRPr="00E71078">
              <w:rPr>
                <w:noProof/>
                <w:webHidden/>
              </w:rPr>
              <w:fldChar w:fldCharType="begin"/>
            </w:r>
            <w:r w:rsidR="007D4E1C" w:rsidRPr="00E71078">
              <w:rPr>
                <w:noProof/>
                <w:webHidden/>
              </w:rPr>
              <w:instrText xml:space="preserve"> PAGEREF _Toc495310799 \h </w:instrText>
            </w:r>
            <w:r w:rsidR="007D4E1C" w:rsidRPr="00E71078">
              <w:rPr>
                <w:noProof/>
                <w:webHidden/>
              </w:rPr>
            </w:r>
            <w:r w:rsidR="007D4E1C" w:rsidRPr="00E71078">
              <w:rPr>
                <w:noProof/>
                <w:webHidden/>
              </w:rPr>
              <w:fldChar w:fldCharType="separate"/>
            </w:r>
            <w:r w:rsidR="000B1491">
              <w:rPr>
                <w:noProof/>
                <w:webHidden/>
              </w:rPr>
              <w:t>16</w:t>
            </w:r>
            <w:r w:rsidR="007D4E1C" w:rsidRPr="00E71078">
              <w:rPr>
                <w:noProof/>
                <w:webHidden/>
              </w:rPr>
              <w:fldChar w:fldCharType="end"/>
            </w:r>
          </w:hyperlink>
        </w:p>
        <w:p w14:paraId="7271B00C" w14:textId="03D265FD" w:rsidR="007D4E1C" w:rsidRPr="00E71078" w:rsidRDefault="00000000">
          <w:pPr>
            <w:pStyle w:val="Innehll2"/>
            <w:tabs>
              <w:tab w:val="right" w:leader="dot" w:pos="9737"/>
            </w:tabs>
            <w:rPr>
              <w:rFonts w:asciiTheme="minorHAnsi" w:eastAsiaTheme="minorEastAsia" w:hAnsiTheme="minorHAnsi"/>
              <w:noProof/>
              <w:sz w:val="22"/>
              <w:lang w:eastAsia="sv-SE"/>
            </w:rPr>
          </w:pPr>
          <w:hyperlink w:anchor="_Toc495310800" w:history="1">
            <w:r w:rsidR="007D4E1C" w:rsidRPr="00E71078">
              <w:rPr>
                <w:rStyle w:val="Hyperlnk"/>
                <w:noProof/>
              </w:rPr>
              <w:t>KASSAFLÖDESBUDGET</w:t>
            </w:r>
            <w:r w:rsidR="007D4E1C" w:rsidRPr="00E71078">
              <w:rPr>
                <w:noProof/>
                <w:webHidden/>
              </w:rPr>
              <w:tab/>
            </w:r>
            <w:r w:rsidR="007D4E1C" w:rsidRPr="00E71078">
              <w:rPr>
                <w:noProof/>
                <w:webHidden/>
              </w:rPr>
              <w:fldChar w:fldCharType="begin"/>
            </w:r>
            <w:r w:rsidR="007D4E1C" w:rsidRPr="00E71078">
              <w:rPr>
                <w:noProof/>
                <w:webHidden/>
              </w:rPr>
              <w:instrText xml:space="preserve"> PAGEREF _Toc495310800 \h </w:instrText>
            </w:r>
            <w:r w:rsidR="007D4E1C" w:rsidRPr="00E71078">
              <w:rPr>
                <w:noProof/>
                <w:webHidden/>
              </w:rPr>
            </w:r>
            <w:r w:rsidR="007D4E1C" w:rsidRPr="00E71078">
              <w:rPr>
                <w:noProof/>
                <w:webHidden/>
              </w:rPr>
              <w:fldChar w:fldCharType="separate"/>
            </w:r>
            <w:r w:rsidR="000B1491">
              <w:rPr>
                <w:noProof/>
                <w:webHidden/>
              </w:rPr>
              <w:t>17</w:t>
            </w:r>
            <w:r w:rsidR="007D4E1C" w:rsidRPr="00E71078">
              <w:rPr>
                <w:noProof/>
                <w:webHidden/>
              </w:rPr>
              <w:fldChar w:fldCharType="end"/>
            </w:r>
          </w:hyperlink>
        </w:p>
        <w:p w14:paraId="0E7BA3B0" w14:textId="399F5714" w:rsidR="007D4E1C" w:rsidRPr="00E71078" w:rsidRDefault="00000000">
          <w:pPr>
            <w:pStyle w:val="Innehll2"/>
            <w:tabs>
              <w:tab w:val="right" w:leader="dot" w:pos="9737"/>
            </w:tabs>
            <w:rPr>
              <w:rFonts w:asciiTheme="minorHAnsi" w:eastAsiaTheme="minorEastAsia" w:hAnsiTheme="minorHAnsi"/>
              <w:noProof/>
              <w:sz w:val="22"/>
              <w:lang w:eastAsia="sv-SE"/>
            </w:rPr>
          </w:pPr>
          <w:hyperlink w:anchor="_Toc495310801" w:history="1">
            <w:r w:rsidR="007D4E1C" w:rsidRPr="00E71078">
              <w:rPr>
                <w:rStyle w:val="Hyperlnk"/>
                <w:noProof/>
              </w:rPr>
              <w:t>BALANSBUDGET</w:t>
            </w:r>
            <w:r w:rsidR="007D4E1C" w:rsidRPr="00E71078">
              <w:rPr>
                <w:noProof/>
                <w:webHidden/>
              </w:rPr>
              <w:tab/>
            </w:r>
            <w:r w:rsidR="007D4E1C" w:rsidRPr="00E71078">
              <w:rPr>
                <w:noProof/>
                <w:webHidden/>
              </w:rPr>
              <w:fldChar w:fldCharType="begin"/>
            </w:r>
            <w:r w:rsidR="007D4E1C" w:rsidRPr="00E71078">
              <w:rPr>
                <w:noProof/>
                <w:webHidden/>
              </w:rPr>
              <w:instrText xml:space="preserve"> PAGEREF _Toc495310801 \h </w:instrText>
            </w:r>
            <w:r w:rsidR="007D4E1C" w:rsidRPr="00E71078">
              <w:rPr>
                <w:noProof/>
                <w:webHidden/>
              </w:rPr>
            </w:r>
            <w:r w:rsidR="007D4E1C" w:rsidRPr="00E71078">
              <w:rPr>
                <w:noProof/>
                <w:webHidden/>
              </w:rPr>
              <w:fldChar w:fldCharType="separate"/>
            </w:r>
            <w:r w:rsidR="000B1491">
              <w:rPr>
                <w:noProof/>
                <w:webHidden/>
              </w:rPr>
              <w:t>18</w:t>
            </w:r>
            <w:r w:rsidR="007D4E1C" w:rsidRPr="00E71078">
              <w:rPr>
                <w:noProof/>
                <w:webHidden/>
              </w:rPr>
              <w:fldChar w:fldCharType="end"/>
            </w:r>
          </w:hyperlink>
        </w:p>
        <w:p w14:paraId="6AA488A4" w14:textId="77777777" w:rsidR="00B44769" w:rsidRPr="00E71078" w:rsidRDefault="00C1518B" w:rsidP="00DA47ED">
          <w:pPr>
            <w:sectPr w:rsidR="00B44769" w:rsidRPr="00E71078" w:rsidSect="00440EF5">
              <w:headerReference w:type="even" r:id="rId13"/>
              <w:headerReference w:type="default" r:id="rId14"/>
              <w:footerReference w:type="even" r:id="rId15"/>
              <w:footerReference w:type="default" r:id="rId16"/>
              <w:headerReference w:type="first" r:id="rId17"/>
              <w:footerReference w:type="first" r:id="rId18"/>
              <w:pgSz w:w="11907" w:h="16839" w:code="9"/>
              <w:pgMar w:top="1440" w:right="1080" w:bottom="1440" w:left="1080" w:header="720" w:footer="720" w:gutter="0"/>
              <w:cols w:space="720"/>
              <w:noEndnote/>
              <w:titlePg/>
              <w:docGrid w:linePitch="326"/>
            </w:sectPr>
          </w:pPr>
          <w:r w:rsidRPr="00E71078">
            <w:rPr>
              <w:b/>
              <w:bCs/>
              <w:sz w:val="22"/>
            </w:rPr>
            <w:fldChar w:fldCharType="end"/>
          </w:r>
        </w:p>
      </w:sdtContent>
    </w:sdt>
    <w:p w14:paraId="55320613" w14:textId="01875F04" w:rsidR="009578D2" w:rsidRPr="00764F4D" w:rsidRDefault="009578D2" w:rsidP="009578D2">
      <w:pPr>
        <w:pStyle w:val="Rubrik"/>
        <w:rPr>
          <w:color w:val="000000" w:themeColor="text1"/>
          <w:sz w:val="36"/>
          <w:szCs w:val="36"/>
        </w:rPr>
      </w:pPr>
      <w:r w:rsidRPr="00764F4D">
        <w:rPr>
          <w:sz w:val="36"/>
          <w:szCs w:val="36"/>
        </w:rPr>
        <w:lastRenderedPageBreak/>
        <w:t>Förord till Moderaternas och Sverigedemokraternas budget för Staffanstorps kommun år 2021</w:t>
      </w:r>
    </w:p>
    <w:p w14:paraId="7B1FEE4D" w14:textId="6C2FE0D9" w:rsidR="009578D2" w:rsidRPr="00F733BF" w:rsidRDefault="009578D2" w:rsidP="009578D2">
      <w:pPr>
        <w:rPr>
          <w:color w:val="000000" w:themeColor="text1"/>
        </w:rPr>
      </w:pPr>
      <w:r w:rsidRPr="00F733BF">
        <w:rPr>
          <w:color w:val="000000" w:themeColor="text1"/>
        </w:rPr>
        <w:t xml:space="preserve">I skrivande stund vet vi inte de kommande effekterna av pandemin, vi vet inte heller vilken budget som kommer att vinna i riksdagen. Dessa båda faktorer påverkar Sveriges kommuner och vårt budgetarbete. Vår branschorganisation, Sveriges Kommuner och Regioner, har p.g.a. pandemin inte kunnat lämna skattemedelsprognoser utan har istället lämnat mer svårbedömda s.k. scenariobeskrivningar. Det är därför osäkrare att budgetera för år 2021 än vid ett normalt budgetår. </w:t>
      </w:r>
    </w:p>
    <w:p w14:paraId="1EF2A3E3" w14:textId="3F63E41A" w:rsidR="009578D2" w:rsidRPr="00F733BF" w:rsidRDefault="009578D2" w:rsidP="009578D2">
      <w:pPr>
        <w:rPr>
          <w:color w:val="000000" w:themeColor="text1"/>
        </w:rPr>
      </w:pPr>
      <w:r w:rsidRPr="00F733BF">
        <w:rPr>
          <w:color w:val="000000" w:themeColor="text1"/>
        </w:rPr>
        <w:t>Effekterna av pandemin är oklara, börsen störtdök under våren 2020 för att sedan återhämta sig. Arbetslösheten har stigit, kommer den fortsätta stiga ytterligare och bita sig fast, eller kommer människor att återanställas? Hur långvarig blir pandemin?</w:t>
      </w:r>
      <w:r w:rsidR="00764F4D">
        <w:rPr>
          <w:color w:val="000000" w:themeColor="text1"/>
        </w:rPr>
        <w:t xml:space="preserve"> </w:t>
      </w:r>
      <w:r w:rsidRPr="00F733BF">
        <w:rPr>
          <w:color w:val="000000" w:themeColor="text1"/>
        </w:rPr>
        <w:t>Hur påverkar det kommunens finansiering av våra välfärdssystem?</w:t>
      </w:r>
    </w:p>
    <w:p w14:paraId="75A82B2B" w14:textId="4544388F" w:rsidR="009578D2" w:rsidRPr="00F733BF" w:rsidRDefault="009578D2" w:rsidP="009578D2">
      <w:pPr>
        <w:rPr>
          <w:color w:val="000000" w:themeColor="text1"/>
        </w:rPr>
      </w:pPr>
      <w:r w:rsidRPr="00F733BF">
        <w:rPr>
          <w:color w:val="000000" w:themeColor="text1"/>
        </w:rPr>
        <w:t>Budget 2021 blir därför en budget där välfärdens kärnverksamhet måste skyddas så långt det bara är möjligt. Den måste skyddas, dels mot besparingar,</w:t>
      </w:r>
      <w:r w:rsidR="00764F4D">
        <w:rPr>
          <w:color w:val="000000" w:themeColor="text1"/>
        </w:rPr>
        <w:t xml:space="preserve"> </w:t>
      </w:r>
      <w:r w:rsidRPr="00F733BF">
        <w:rPr>
          <w:color w:val="000000" w:themeColor="text1"/>
        </w:rPr>
        <w:t>dels mot satsningar på annat som i en osäker tid skulle riskera att äventyra finansieringen för just våra viktigaste uppdrag, nämligen att ge Staffanstorps kommuninvånare en trygg och förutsägbar kommunal kärnverksamhet.</w:t>
      </w:r>
    </w:p>
    <w:p w14:paraId="7163C50D" w14:textId="53241641" w:rsidR="009578D2" w:rsidRPr="00F733BF" w:rsidRDefault="009578D2" w:rsidP="009578D2">
      <w:pPr>
        <w:rPr>
          <w:color w:val="000000" w:themeColor="text1"/>
        </w:rPr>
      </w:pPr>
      <w:r w:rsidRPr="00F733BF">
        <w:rPr>
          <w:color w:val="000000" w:themeColor="text1"/>
        </w:rPr>
        <w:t xml:space="preserve">Kommunens budget är på cirka 1,5 miljarder och ska täcka alltifrån förskola och grundskola upp till äldreomsorg. Staffanstorp är en populär kommun att söka sig till. Befolkningsökningen har varit kraftig och prognoserna säger att allt fler människor kommer att fortsätta flytta till kommunen. Huspriserna har stigit rejält som följd av att många människor vill bo i vår kommun. Att växa är i grunden bra, så länge de som flyttar hit har en vilja att arbeta och bidra till vårt gemensamma. Fasta kostnader slås ut och fördelas på fler invånare. Initialt ökar kostnaderna när vi blir fler människor, fler barn i skolan och fler äldre som behöver omsorg, nya förskolor och skolor byggs men skatteintäkterna ökar också. I den politiska majoritetens budgetförslag för Staffanstorps kommun så kompenseras verksamheterna fullt ut för de beräknade demografiska effekterna, alltså med 100 procent av kostnaderna. Något som inte längre är självklart i alla landets kommuner.  </w:t>
      </w:r>
    </w:p>
    <w:p w14:paraId="52878A76" w14:textId="23F6E1CE" w:rsidR="009578D2" w:rsidRPr="00F733BF" w:rsidRDefault="009578D2" w:rsidP="009578D2">
      <w:pPr>
        <w:rPr>
          <w:color w:val="000000" w:themeColor="text1"/>
        </w:rPr>
      </w:pPr>
      <w:r w:rsidRPr="00F733BF">
        <w:rPr>
          <w:color w:val="000000" w:themeColor="text1"/>
        </w:rPr>
        <w:t xml:space="preserve">Runt omkring i vårt land så ser vi effekterna av regeringens skadliga politik. Antalet skjutningar, bombdåd och andra våldsbrott ökar. Avskyvärda förnedringsrån mot unga människor, heminvasioner hos äldre där de rånas och misshandlas, sociala kostnader som ökar. Statsministern kopplar nu Sveriges misslyckade integration av migranter till kriminalitet och utanförskap. Det är givetvis bra att han ser denna koppling, om än väldigt sent. I budget 2021 för Staffanstorps kommun väljer den politiska majoriteten att fortsätta kampen mot kriminalitet och mot otryggheten genom att fortsätta satsa på vår säkerhetsenhet innehållande bland annat ordningsvakter och ökad kameraövervakning. Ett arbete vi inte ger upp så länge som staten inte kan garantera medborgarna skydd. </w:t>
      </w:r>
    </w:p>
    <w:p w14:paraId="5285BEDD" w14:textId="52AED4AC" w:rsidR="009578D2" w:rsidRPr="00F733BF" w:rsidRDefault="009578D2" w:rsidP="009578D2">
      <w:pPr>
        <w:rPr>
          <w:color w:val="000000" w:themeColor="text1"/>
        </w:rPr>
      </w:pPr>
      <w:r w:rsidRPr="00F733BF">
        <w:rPr>
          <w:color w:val="000000" w:themeColor="text1"/>
        </w:rPr>
        <w:t xml:space="preserve">Staten har överfört kostnader på Sveriges kommuner. Regeringen har gett sken av att flyktingmottagning skulle vara en lönsam affär för kommunerna. Det blir nu uppenbart för allt </w:t>
      </w:r>
      <w:r w:rsidRPr="00F733BF">
        <w:rPr>
          <w:color w:val="000000" w:themeColor="text1"/>
        </w:rPr>
        <w:lastRenderedPageBreak/>
        <w:t xml:space="preserve">fler att så inte är fallet utan motsatsen är att vänta. Ökade bidragsnivåer och social oro följer ofta i spåren av ett stort mottagande. Staffanstorp förutsåg tidigt detta och har aktivt valt en annan väg än massmottagande. Dock drabbas även Staffanstorps kommun av den nationella politiken, vilket blev påtagligt när en riksdagsmajoritet ändrade i det kommunala utjämningssystemet. Med start år 2020, och därefter varje påföljande år, förlorar Staffanstorps kommun 10 miljoner kronor ur vår driftsbudget. En omfördelning till andra kommuner. Skötsamma kommuner missgynnas nu allt mer och resurserna går istället till kommuner som varit naiva eller direkt vanskött sin kommunala ekonomi. Signalvärdet av denna politik är ytterst problematisk. </w:t>
      </w:r>
    </w:p>
    <w:p w14:paraId="1755C961" w14:textId="5E75ECA4" w:rsidR="009578D2" w:rsidRPr="00F733BF" w:rsidRDefault="009578D2" w:rsidP="009578D2">
      <w:pPr>
        <w:rPr>
          <w:color w:val="000000" w:themeColor="text1"/>
        </w:rPr>
      </w:pPr>
      <w:r w:rsidRPr="00F733BF">
        <w:rPr>
          <w:color w:val="000000" w:themeColor="text1"/>
        </w:rPr>
        <w:t xml:space="preserve">Vi lämnar skatten oförändrad och har Skånes fjärde lägsta skattesats. Om andra partier hade styrt vår kommun så hade kommunalskatten varit betydligt högre än vad den nu är, då det varit många yrkanden från andra partier om en betydligt högre skattesats än den nuvarande. </w:t>
      </w:r>
    </w:p>
    <w:p w14:paraId="511B4336" w14:textId="55C9879E" w:rsidR="009578D2" w:rsidRPr="00F733BF" w:rsidRDefault="009578D2" w:rsidP="009578D2">
      <w:pPr>
        <w:rPr>
          <w:color w:val="000000" w:themeColor="text1"/>
        </w:rPr>
      </w:pPr>
      <w:r w:rsidRPr="00F733BF">
        <w:rPr>
          <w:color w:val="000000" w:themeColor="text1"/>
        </w:rPr>
        <w:t xml:space="preserve">Att Socialdemokraterna vill ha en högre skatt är ingen hemlighet och det rimmar väl med deras kollektivistiska och socialistiska syn. Att ett i grunden ansvarstagande parti som Kristdemokraterna vill ha en betydligt högre skatt i Staffanstorps kommun förvånar dock mer. För den politiska majoriteten är en högre skatt än absolut nödvändigt inget eftersträvansvärt och kommunen ska inte agera bank åt kommuninvånarnas intjänade medel. </w:t>
      </w:r>
    </w:p>
    <w:p w14:paraId="36D7C03B" w14:textId="7361A068" w:rsidR="009578D2" w:rsidRPr="00F733BF" w:rsidRDefault="009578D2" w:rsidP="009578D2">
      <w:pPr>
        <w:rPr>
          <w:color w:val="000000" w:themeColor="text1"/>
        </w:rPr>
      </w:pPr>
      <w:r w:rsidRPr="00F733BF">
        <w:rPr>
          <w:color w:val="000000" w:themeColor="text1"/>
        </w:rPr>
        <w:t xml:space="preserve">Staffanstorp är en bra kommun, en skånsk småstad där invånarna allt som oftast ser till sina grannars bästa. Pandemin har ytterligare bevisat det. Vi har alla tagit ansvar, var och en på sitt sätt och efter förmåga. Volontärer har ställt upp för äldre och sjuka. Föräldrar har tagit ett extra stort ansvar för sina barn och medarbetare inom kommun och privata företag har visat på stort ansvar för att verksamheter ska fungera trots en tid då vi inte känt igen vårt samhälle så som det fungerade före pandemin. Kommunen fattade tidiga beslut som med stor sannolikhet skyddade vår kommun från en mer omfattande smittspridning. Den kraft som finns i Staffanstorp är beundransvärd. Ett stort tack till alla som visat på uthållighet och engagemang. Tillsammans fortsätter vi bygga vår kommun än bättre, månad för månad, år för år.  </w:t>
      </w:r>
    </w:p>
    <w:p w14:paraId="2653BFBC" w14:textId="77777777" w:rsidR="009578D2" w:rsidRDefault="009578D2" w:rsidP="009578D2">
      <w:pPr>
        <w:rPr>
          <w:color w:val="000000" w:themeColor="text1"/>
        </w:rPr>
        <w:sectPr w:rsidR="009578D2" w:rsidSect="00440EF5">
          <w:type w:val="continuous"/>
          <w:pgSz w:w="11905" w:h="17337"/>
          <w:pgMar w:top="1440" w:right="1080" w:bottom="1440" w:left="1080" w:header="720" w:footer="720" w:gutter="0"/>
          <w:cols w:space="720"/>
          <w:noEndnote/>
        </w:sectPr>
      </w:pPr>
    </w:p>
    <w:p w14:paraId="722D8CE0" w14:textId="0ED63810" w:rsidR="009578D2" w:rsidRPr="00F733BF" w:rsidRDefault="008F3209" w:rsidP="009578D2">
      <w:pPr>
        <w:rPr>
          <w:color w:val="000000" w:themeColor="text1"/>
        </w:rPr>
      </w:pPr>
      <w:r>
        <w:rPr>
          <w:noProof/>
        </w:rPr>
        <w:drawing>
          <wp:inline distT="0" distB="0" distL="0" distR="0" wp14:anchorId="156A1774" wp14:editId="711425BE">
            <wp:extent cx="1730415" cy="2621280"/>
            <wp:effectExtent l="0" t="0" r="3175" b="762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41083" cy="2637441"/>
                    </a:xfrm>
                    <a:prstGeom prst="rect">
                      <a:avLst/>
                    </a:prstGeom>
                    <a:noFill/>
                    <a:ln>
                      <a:noFill/>
                    </a:ln>
                  </pic:spPr>
                </pic:pic>
              </a:graphicData>
            </a:graphic>
          </wp:inline>
        </w:drawing>
      </w:r>
    </w:p>
    <w:p w14:paraId="7AEC490A" w14:textId="0D9C63F9" w:rsidR="009578D2" w:rsidRDefault="00A316A6" w:rsidP="00D26DE7">
      <w:pPr>
        <w:rPr>
          <w:szCs w:val="26"/>
        </w:rPr>
        <w:sectPr w:rsidR="009578D2" w:rsidSect="00440EF5">
          <w:type w:val="continuous"/>
          <w:pgSz w:w="11905" w:h="17337"/>
          <w:pgMar w:top="1440" w:right="1080" w:bottom="1440" w:left="1080" w:header="720" w:footer="720" w:gutter="0"/>
          <w:cols w:num="2" w:space="720"/>
          <w:noEndnote/>
        </w:sectPr>
      </w:pPr>
      <w:r>
        <w:rPr>
          <w:noProof/>
        </w:rPr>
        <w:drawing>
          <wp:inline distT="0" distB="0" distL="0" distR="0" wp14:anchorId="364E2074" wp14:editId="0AEC479C">
            <wp:extent cx="2077055" cy="2598517"/>
            <wp:effectExtent l="0" t="0" r="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80848" cy="2603262"/>
                    </a:xfrm>
                    <a:prstGeom prst="rect">
                      <a:avLst/>
                    </a:prstGeom>
                    <a:noFill/>
                    <a:ln>
                      <a:noFill/>
                    </a:ln>
                  </pic:spPr>
                </pic:pic>
              </a:graphicData>
            </a:graphic>
          </wp:inline>
        </w:drawing>
      </w:r>
    </w:p>
    <w:p w14:paraId="4B75CD80" w14:textId="59D3806E" w:rsidR="009578D2" w:rsidRPr="00764F4D" w:rsidRDefault="009578D2" w:rsidP="00764F4D">
      <w:pPr>
        <w:pStyle w:val="Ingetavstnd"/>
        <w:rPr>
          <w:rFonts w:ascii="Garamond" w:hAnsi="Garamond"/>
          <w:sz w:val="26"/>
          <w:szCs w:val="26"/>
        </w:rPr>
      </w:pPr>
      <w:r w:rsidRPr="00764F4D">
        <w:rPr>
          <w:rFonts w:ascii="Garamond" w:hAnsi="Garamond"/>
          <w:sz w:val="26"/>
          <w:szCs w:val="26"/>
        </w:rPr>
        <w:t>Christian Sonesson</w:t>
      </w:r>
      <w:r w:rsidR="0010508E">
        <w:rPr>
          <w:rFonts w:ascii="Garamond" w:hAnsi="Garamond"/>
          <w:sz w:val="26"/>
          <w:szCs w:val="26"/>
        </w:rPr>
        <w:tab/>
      </w:r>
      <w:r w:rsidR="0010508E">
        <w:rPr>
          <w:rFonts w:ascii="Garamond" w:hAnsi="Garamond"/>
          <w:sz w:val="26"/>
          <w:szCs w:val="26"/>
        </w:rPr>
        <w:tab/>
      </w:r>
      <w:r w:rsidR="0010508E">
        <w:rPr>
          <w:rFonts w:ascii="Garamond" w:hAnsi="Garamond"/>
          <w:sz w:val="26"/>
          <w:szCs w:val="26"/>
        </w:rPr>
        <w:tab/>
        <w:t>Richard Olsson</w:t>
      </w:r>
    </w:p>
    <w:p w14:paraId="01598D2F" w14:textId="47C1DB01" w:rsidR="009578D2" w:rsidRPr="00764F4D" w:rsidRDefault="009578D2" w:rsidP="00764F4D">
      <w:pPr>
        <w:pStyle w:val="Ingetavstnd"/>
        <w:rPr>
          <w:rFonts w:ascii="Garamond" w:hAnsi="Garamond"/>
          <w:sz w:val="26"/>
          <w:szCs w:val="26"/>
        </w:rPr>
      </w:pPr>
      <w:r w:rsidRPr="00764F4D">
        <w:rPr>
          <w:rFonts w:ascii="Garamond" w:hAnsi="Garamond"/>
          <w:sz w:val="26"/>
          <w:szCs w:val="26"/>
        </w:rPr>
        <w:t>Kommunstyrelsens ordförande (M)</w:t>
      </w:r>
      <w:r w:rsidR="0010508E">
        <w:rPr>
          <w:rFonts w:ascii="Garamond" w:hAnsi="Garamond"/>
          <w:sz w:val="26"/>
          <w:szCs w:val="26"/>
        </w:rPr>
        <w:tab/>
      </w:r>
      <w:r w:rsidR="0010508E">
        <w:rPr>
          <w:rFonts w:ascii="Garamond" w:hAnsi="Garamond"/>
          <w:sz w:val="26"/>
          <w:szCs w:val="26"/>
        </w:rPr>
        <w:tab/>
        <w:t>Gruppledare (SD)</w:t>
      </w:r>
    </w:p>
    <w:p w14:paraId="3A24DBA9" w14:textId="77777777" w:rsidR="00924D00" w:rsidRPr="00371351" w:rsidRDefault="00924D00" w:rsidP="00A01BFC">
      <w:pPr>
        <w:sectPr w:rsidR="00924D00" w:rsidRPr="00371351" w:rsidSect="00440EF5">
          <w:type w:val="continuous"/>
          <w:pgSz w:w="11905" w:h="17337"/>
          <w:pgMar w:top="1440" w:right="1080" w:bottom="1440" w:left="1080" w:header="720" w:footer="720" w:gutter="0"/>
          <w:cols w:space="720"/>
          <w:noEndnote/>
        </w:sectPr>
      </w:pPr>
    </w:p>
    <w:p w14:paraId="5DFE4450" w14:textId="77777777" w:rsidR="006856F9" w:rsidRPr="00FB75A8" w:rsidRDefault="006856F9" w:rsidP="006856F9">
      <w:pPr>
        <w:pStyle w:val="Rubrik1"/>
        <w:rPr>
          <w:caps/>
          <w:spacing w:val="-22"/>
        </w:rPr>
      </w:pPr>
      <w:bookmarkStart w:id="0" w:name="_Toc495310776"/>
      <w:r w:rsidRPr="00FB75A8">
        <w:rPr>
          <w:caps/>
          <w:spacing w:val="-22"/>
        </w:rPr>
        <w:lastRenderedPageBreak/>
        <w:t>Förutsättningar</w:t>
      </w:r>
      <w:bookmarkEnd w:id="0"/>
    </w:p>
    <w:p w14:paraId="6BB53577" w14:textId="77777777" w:rsidR="009F727E" w:rsidRPr="00FB75A8" w:rsidRDefault="009F727E" w:rsidP="006856F9">
      <w:pPr>
        <w:pStyle w:val="Rubrik2"/>
        <w:rPr>
          <w:caps/>
        </w:rPr>
        <w:sectPr w:rsidR="009F727E" w:rsidRPr="00FB75A8" w:rsidSect="00440EF5">
          <w:pgSz w:w="11907" w:h="16839" w:code="9"/>
          <w:pgMar w:top="1440" w:right="1080" w:bottom="1440" w:left="1080" w:header="720" w:footer="720" w:gutter="0"/>
          <w:cols w:space="720"/>
          <w:noEndnote/>
          <w:docGrid w:linePitch="326"/>
        </w:sectPr>
      </w:pPr>
      <w:bookmarkStart w:id="1" w:name="_Toc495310777"/>
    </w:p>
    <w:p w14:paraId="7E8F9A55" w14:textId="293EDD1C" w:rsidR="006856F9" w:rsidRPr="00FB75A8" w:rsidRDefault="006856F9" w:rsidP="006856F9">
      <w:pPr>
        <w:pStyle w:val="Rubrik2"/>
        <w:rPr>
          <w:caps/>
        </w:rPr>
      </w:pPr>
      <w:r w:rsidRPr="00FB75A8">
        <w:rPr>
          <w:caps/>
        </w:rPr>
        <w:t>Komm</w:t>
      </w:r>
      <w:r w:rsidR="009F727E" w:rsidRPr="00FB75A8">
        <w:rPr>
          <w:caps/>
        </w:rPr>
        <w:t>unfullmäktiges mål för åren 2019</w:t>
      </w:r>
      <w:r w:rsidRPr="00FB75A8">
        <w:rPr>
          <w:caps/>
        </w:rPr>
        <w:t>-20</w:t>
      </w:r>
      <w:r w:rsidR="009F727E" w:rsidRPr="00FB75A8">
        <w:rPr>
          <w:caps/>
        </w:rPr>
        <w:t>22</w:t>
      </w:r>
      <w:r w:rsidRPr="00FB75A8">
        <w:rPr>
          <w:caps/>
        </w:rPr>
        <w:t xml:space="preserve"> och </w:t>
      </w:r>
      <w:r w:rsidR="00BF0B0F" w:rsidRPr="00FB75A8">
        <w:rPr>
          <w:caps/>
        </w:rPr>
        <w:t xml:space="preserve">god </w:t>
      </w:r>
      <w:r w:rsidRPr="00FB75A8">
        <w:rPr>
          <w:caps/>
        </w:rPr>
        <w:t>ekonomisk hushållning</w:t>
      </w:r>
      <w:bookmarkEnd w:id="1"/>
    </w:p>
    <w:p w14:paraId="47E84339" w14:textId="77777777" w:rsidR="009F727E" w:rsidRPr="00FB75A8" w:rsidRDefault="009F727E" w:rsidP="00AD6AD6"/>
    <w:p w14:paraId="210BEF0B" w14:textId="73C7828D" w:rsidR="00BB2DD2" w:rsidRPr="00FB75A8" w:rsidRDefault="00BB2DD2" w:rsidP="00AD6AD6">
      <w:pPr>
        <w:sectPr w:rsidR="00BB2DD2" w:rsidRPr="00FB75A8" w:rsidSect="00440EF5">
          <w:type w:val="continuous"/>
          <w:pgSz w:w="11907" w:h="16839" w:code="9"/>
          <w:pgMar w:top="1440" w:right="1080" w:bottom="1440" w:left="1080" w:header="720" w:footer="720" w:gutter="0"/>
          <w:cols w:space="720"/>
          <w:noEndnote/>
          <w:docGrid w:linePitch="326"/>
        </w:sectPr>
      </w:pPr>
    </w:p>
    <w:p w14:paraId="2F57995A" w14:textId="2C4FD768" w:rsidR="009F727E" w:rsidRPr="00FB75A8" w:rsidRDefault="00BB2DD2" w:rsidP="00C77425">
      <w:pPr>
        <w:rPr>
          <w:szCs w:val="26"/>
        </w:rPr>
        <w:sectPr w:rsidR="009F727E" w:rsidRPr="00FB75A8" w:rsidSect="00440EF5">
          <w:type w:val="continuous"/>
          <w:pgSz w:w="11907" w:h="16839" w:code="9"/>
          <w:pgMar w:top="1440" w:right="1080" w:bottom="1440" w:left="1080" w:header="720" w:footer="720" w:gutter="0"/>
          <w:cols w:space="720"/>
          <w:noEndnote/>
          <w:docGrid w:linePitch="326"/>
        </w:sectPr>
      </w:pPr>
      <w:r w:rsidRPr="00FB75A8">
        <w:rPr>
          <w:noProof/>
          <w:szCs w:val="26"/>
        </w:rPr>
        <w:drawing>
          <wp:inline distT="0" distB="0" distL="0" distR="0" wp14:anchorId="3B4D9742" wp14:editId="47110A5E">
            <wp:extent cx="6472998" cy="3647440"/>
            <wp:effectExtent l="0" t="0" r="4445"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85036" cy="3654223"/>
                    </a:xfrm>
                    <a:prstGeom prst="rect">
                      <a:avLst/>
                    </a:prstGeom>
                    <a:noFill/>
                  </pic:spPr>
                </pic:pic>
              </a:graphicData>
            </a:graphic>
          </wp:inline>
        </w:drawing>
      </w:r>
    </w:p>
    <w:p w14:paraId="5B19DF4D" w14:textId="77777777" w:rsidR="002D08DA" w:rsidRPr="00115FBB" w:rsidRDefault="002D08DA" w:rsidP="00115FBB">
      <w:r w:rsidRPr="00115FBB">
        <w:t>Enligt kommunallagen ska budgeten innehålla ekonomiska och verksamhets</w:t>
      </w:r>
      <w:r w:rsidRPr="00115FBB">
        <w:softHyphen/>
        <w:t>mässiga mål som är av betydelse för god ekono</w:t>
      </w:r>
      <w:r w:rsidRPr="00115FBB">
        <w:softHyphen/>
        <w:t xml:space="preserve">misk hushållning. </w:t>
      </w:r>
    </w:p>
    <w:p w14:paraId="4C656758" w14:textId="2ABA62E9" w:rsidR="006F50F7" w:rsidRPr="00115FBB" w:rsidRDefault="008E574E" w:rsidP="00115FBB">
      <w:r w:rsidRPr="00115FBB">
        <w:t xml:space="preserve">Staffanstorps kommuns styrmodell vilar på </w:t>
      </w:r>
      <w:r w:rsidR="009F727E" w:rsidRPr="00115FBB">
        <w:t xml:space="preserve">dokumentet </w:t>
      </w:r>
      <w:r w:rsidRPr="00115FBB">
        <w:t>”</w:t>
      </w:r>
      <w:r w:rsidR="002D08DA" w:rsidRPr="00115FBB">
        <w:t>Kommunfullmäktiges mål</w:t>
      </w:r>
      <w:r w:rsidR="00252D9C" w:rsidRPr="00115FBB">
        <w:t xml:space="preserve"> 2019-2022</w:t>
      </w:r>
      <w:r w:rsidRPr="00115FBB">
        <w:t xml:space="preserve">”. Målen </w:t>
      </w:r>
      <w:r w:rsidR="002D08DA" w:rsidRPr="00115FBB">
        <w:t>är kopplade till</w:t>
      </w:r>
      <w:r w:rsidRPr="00115FBB">
        <w:t xml:space="preserve"> ett antal politikområden </w:t>
      </w:r>
      <w:r w:rsidR="006F50F7" w:rsidRPr="00115FBB">
        <w:t>och</w:t>
      </w:r>
      <w:r w:rsidRPr="00115FBB">
        <w:t xml:space="preserve"> syftar till att möjlig</w:t>
      </w:r>
      <w:r w:rsidRPr="00115FBB">
        <w:softHyphen/>
        <w:t xml:space="preserve">göra bättre koppling mellan mål, kostnader och resultat. För varje politikområde fastställs ett eller flera mål. </w:t>
      </w:r>
    </w:p>
    <w:p w14:paraId="4017445B" w14:textId="693A7B79" w:rsidR="006F50F7" w:rsidRPr="00115FBB" w:rsidRDefault="008E574E" w:rsidP="00115FBB">
      <w:r w:rsidRPr="00115FBB">
        <w:t>För varje mål anges vilken eller vilka nämnder som ansvarar för dess genom</w:t>
      </w:r>
      <w:r w:rsidRPr="00115FBB">
        <w:softHyphen/>
        <w:t xml:space="preserve">förande. </w:t>
      </w:r>
      <w:r w:rsidR="006F50F7" w:rsidRPr="00115FBB">
        <w:t xml:space="preserve">Att välja politikområden är att prioritera. </w:t>
      </w:r>
    </w:p>
    <w:p w14:paraId="58D72BB3" w14:textId="27E529E2" w:rsidR="00D95456" w:rsidRPr="00115FBB" w:rsidRDefault="008E574E" w:rsidP="00115FBB">
      <w:r w:rsidRPr="00115FBB">
        <w:t>När målen är fastställda upprättar nämnderna genomförandeplaner som v</w:t>
      </w:r>
      <w:r w:rsidR="00104E31" w:rsidRPr="00115FBB">
        <w:t>isar vilka aktiviteter som avser</w:t>
      </w:r>
      <w:r w:rsidRPr="00115FBB">
        <w:t xml:space="preserve"> leda till att målen uppfylls. Dessa är årsindelade och resurssätts i samband med </w:t>
      </w:r>
      <w:r w:rsidR="00D95456" w:rsidRPr="00115FBB">
        <w:t>nämndernas intern</w:t>
      </w:r>
      <w:r w:rsidRPr="00115FBB">
        <w:t>budgetarbete.</w:t>
      </w:r>
    </w:p>
    <w:p w14:paraId="3A478F73" w14:textId="60D239F0" w:rsidR="00C93ACB" w:rsidRPr="00115FBB" w:rsidRDefault="00C93ACB" w:rsidP="00115FBB">
      <w:pPr>
        <w:keepNext/>
        <w:keepLines/>
        <w:spacing w:before="200" w:after="0"/>
        <w:outlineLvl w:val="2"/>
      </w:pPr>
      <w:bookmarkStart w:id="2" w:name="_Toc498603439"/>
      <w:r w:rsidRPr="00115FBB">
        <w:t>Politikområden för kommunfullmäktiges mål 2019-20</w:t>
      </w:r>
      <w:bookmarkEnd w:id="2"/>
      <w:r w:rsidRPr="00115FBB">
        <w:t>22</w:t>
      </w:r>
    </w:p>
    <w:p w14:paraId="3154A534" w14:textId="77777777" w:rsidR="00C93ACB" w:rsidRPr="00115FBB" w:rsidRDefault="00C93ACB" w:rsidP="00115FBB">
      <w:r w:rsidRPr="00115FBB">
        <w:t>Rubrikerna på de av kommunfullmäktige prioriterade målen är:</w:t>
      </w:r>
    </w:p>
    <w:p w14:paraId="38713FC2" w14:textId="77777777" w:rsidR="00833BAF" w:rsidRPr="00115FBB" w:rsidRDefault="00833BAF" w:rsidP="00115FBB">
      <w:pPr>
        <w:pStyle w:val="Liststycke"/>
        <w:numPr>
          <w:ilvl w:val="0"/>
          <w:numId w:val="8"/>
        </w:numPr>
        <w:autoSpaceDE w:val="0"/>
        <w:autoSpaceDN w:val="0"/>
        <w:adjustRightInd w:val="0"/>
        <w:spacing w:after="0" w:line="240" w:lineRule="auto"/>
      </w:pPr>
      <w:r w:rsidRPr="00115FBB">
        <w:t>Frihet, trygghet och ansvarskänsla</w:t>
      </w:r>
    </w:p>
    <w:p w14:paraId="6BA7B610" w14:textId="4E6A40FD" w:rsidR="00833BAF" w:rsidRPr="00115FBB" w:rsidRDefault="00833BAF" w:rsidP="00115FBB">
      <w:pPr>
        <w:numPr>
          <w:ilvl w:val="0"/>
          <w:numId w:val="8"/>
        </w:numPr>
        <w:contextualSpacing/>
      </w:pPr>
      <w:r w:rsidRPr="00115FBB">
        <w:t>Attraktivitet, tillväxt och rörlighet</w:t>
      </w:r>
    </w:p>
    <w:p w14:paraId="1C0073AF" w14:textId="4ACDD0AD" w:rsidR="00833BAF" w:rsidRPr="00115FBB" w:rsidRDefault="00833BAF" w:rsidP="00115FBB">
      <w:pPr>
        <w:numPr>
          <w:ilvl w:val="0"/>
          <w:numId w:val="8"/>
        </w:numPr>
        <w:contextualSpacing/>
      </w:pPr>
      <w:r w:rsidRPr="00115FBB">
        <w:t>Service och tillgänglighet</w:t>
      </w:r>
    </w:p>
    <w:p w14:paraId="490CFA79" w14:textId="19675CFD" w:rsidR="00833BAF" w:rsidRPr="00115FBB" w:rsidRDefault="00833BAF" w:rsidP="00115FBB">
      <w:pPr>
        <w:numPr>
          <w:ilvl w:val="0"/>
          <w:numId w:val="8"/>
        </w:numPr>
        <w:contextualSpacing/>
      </w:pPr>
      <w:r w:rsidRPr="00115FBB">
        <w:t>Ekonomiskt ansvarstagande</w:t>
      </w:r>
    </w:p>
    <w:p w14:paraId="60558FE7" w14:textId="77777777" w:rsidR="00EA77AC" w:rsidRDefault="00EA77AC" w:rsidP="00EA77AC">
      <w:pPr>
        <w:autoSpaceDE w:val="0"/>
        <w:autoSpaceDN w:val="0"/>
        <w:adjustRightInd w:val="0"/>
        <w:spacing w:after="0" w:line="240" w:lineRule="auto"/>
        <w:rPr>
          <w:rFonts w:ascii="Frutiger 45 Light" w:eastAsia="Frutiger 45 Light" w:hAnsi="Frutiger 45 Light"/>
          <w:color w:val="104D6A"/>
          <w:sz w:val="21"/>
          <w:szCs w:val="21"/>
        </w:rPr>
      </w:pPr>
      <w:bookmarkStart w:id="3" w:name="_Toc498603440"/>
    </w:p>
    <w:p w14:paraId="66784148" w14:textId="395A82B8" w:rsidR="00C93ACB" w:rsidRPr="00EA77AC" w:rsidRDefault="00C93ACB" w:rsidP="00EA77AC">
      <w:pPr>
        <w:autoSpaceDE w:val="0"/>
        <w:autoSpaceDN w:val="0"/>
        <w:adjustRightInd w:val="0"/>
        <w:spacing w:after="0" w:line="240" w:lineRule="auto"/>
        <w:rPr>
          <w:rFonts w:ascii="Frutiger 45 Light" w:eastAsia="Frutiger 45 Light" w:hAnsi="Frutiger 45 Light"/>
          <w:color w:val="104D6A"/>
          <w:sz w:val="21"/>
          <w:szCs w:val="21"/>
        </w:rPr>
      </w:pPr>
      <w:r w:rsidRPr="00EA77AC">
        <w:rPr>
          <w:rFonts w:ascii="Frutiger 45 Light" w:eastAsia="Frutiger 45 Light" w:hAnsi="Frutiger 45 Light"/>
          <w:color w:val="104D6A"/>
          <w:sz w:val="21"/>
          <w:szCs w:val="21"/>
        </w:rPr>
        <w:lastRenderedPageBreak/>
        <w:t>Ekonomisk</w:t>
      </w:r>
      <w:bookmarkEnd w:id="3"/>
      <w:r w:rsidR="00CF0310" w:rsidRPr="00EA77AC">
        <w:rPr>
          <w:rFonts w:ascii="Frutiger 45 Light" w:eastAsia="Frutiger 45 Light" w:hAnsi="Frutiger 45 Light"/>
          <w:color w:val="104D6A"/>
          <w:sz w:val="21"/>
          <w:szCs w:val="21"/>
        </w:rPr>
        <w:t>a mål</w:t>
      </w:r>
    </w:p>
    <w:p w14:paraId="4020C416" w14:textId="27463E3B" w:rsidR="007B3002" w:rsidRPr="00115FBB" w:rsidRDefault="007B3002" w:rsidP="00115FBB">
      <w:pPr>
        <w:autoSpaceDE w:val="0"/>
        <w:autoSpaceDN w:val="0"/>
        <w:adjustRightInd w:val="0"/>
        <w:spacing w:after="0" w:line="240" w:lineRule="auto"/>
      </w:pPr>
      <w:r w:rsidRPr="00115FBB">
        <w:t xml:space="preserve">En grundläggande förutsättning för god ekonomisk hushållning är positiv balans mellan intäkter och kostnader för att skapa utrymme för finansiering av framtida investeringar. </w:t>
      </w:r>
    </w:p>
    <w:p w14:paraId="19A5ECB2" w14:textId="77777777" w:rsidR="007B3002" w:rsidRPr="00115FBB" w:rsidRDefault="007B3002" w:rsidP="00115FBB">
      <w:pPr>
        <w:autoSpaceDE w:val="0"/>
        <w:autoSpaceDN w:val="0"/>
        <w:adjustRightInd w:val="0"/>
        <w:spacing w:after="0" w:line="240" w:lineRule="auto"/>
      </w:pPr>
    </w:p>
    <w:p w14:paraId="02582F24" w14:textId="1383FBA4" w:rsidR="007B3002" w:rsidRPr="00115FBB" w:rsidRDefault="007B3002" w:rsidP="00115FBB">
      <w:pPr>
        <w:autoSpaceDE w:val="0"/>
        <w:autoSpaceDN w:val="0"/>
        <w:adjustRightInd w:val="0"/>
        <w:spacing w:after="0" w:line="240" w:lineRule="auto"/>
      </w:pPr>
      <w:r w:rsidRPr="00115FBB">
        <w:t xml:space="preserve">Kommunfullmäktige har fastställt tre mål för kommunkoncernen och tre mål för Kommunen. </w:t>
      </w:r>
      <w:r w:rsidR="00251B58" w:rsidRPr="00115FBB">
        <w:t xml:space="preserve">För kommunen gäller att: </w:t>
      </w:r>
    </w:p>
    <w:p w14:paraId="2C62DC3E" w14:textId="77777777" w:rsidR="007B3002" w:rsidRPr="00115FBB" w:rsidRDefault="007B3002" w:rsidP="00115FBB">
      <w:pPr>
        <w:autoSpaceDE w:val="0"/>
        <w:autoSpaceDN w:val="0"/>
        <w:adjustRightInd w:val="0"/>
        <w:spacing w:after="0" w:line="240" w:lineRule="auto"/>
      </w:pPr>
    </w:p>
    <w:p w14:paraId="248AC8DF" w14:textId="6029B8D0" w:rsidR="007B3002" w:rsidRPr="00115FBB" w:rsidRDefault="007B3002" w:rsidP="00115FBB">
      <w:pPr>
        <w:pStyle w:val="Liststycke"/>
        <w:numPr>
          <w:ilvl w:val="0"/>
          <w:numId w:val="12"/>
        </w:numPr>
        <w:autoSpaceDE w:val="0"/>
        <w:autoSpaceDN w:val="0"/>
        <w:adjustRightInd w:val="0"/>
        <w:spacing w:after="0" w:line="240" w:lineRule="auto"/>
      </w:pPr>
      <w:r w:rsidRPr="00115FBB">
        <w:t xml:space="preserve">Balanskravsresultatet </w:t>
      </w:r>
      <w:r w:rsidR="00251B58" w:rsidRPr="00115FBB">
        <w:t xml:space="preserve">ska </w:t>
      </w:r>
      <w:r w:rsidRPr="00115FBB">
        <w:t>uppgå till i genomsnitt minst 1 % av skatter och kommunalekonomisk utjämning för åren 2019 – 2022</w:t>
      </w:r>
    </w:p>
    <w:p w14:paraId="5C200A73" w14:textId="77777777" w:rsidR="00375F28" w:rsidRPr="00115FBB" w:rsidRDefault="00375F28" w:rsidP="00115FBB">
      <w:pPr>
        <w:pStyle w:val="Liststycke"/>
        <w:autoSpaceDE w:val="0"/>
        <w:autoSpaceDN w:val="0"/>
        <w:adjustRightInd w:val="0"/>
        <w:spacing w:after="0" w:line="240" w:lineRule="auto"/>
      </w:pPr>
    </w:p>
    <w:p w14:paraId="62D11DC3" w14:textId="3DA81ADE" w:rsidR="00375F28" w:rsidRPr="00115FBB" w:rsidRDefault="00375F28" w:rsidP="00115FBB">
      <w:pPr>
        <w:pStyle w:val="Liststycke"/>
        <w:autoSpaceDE w:val="0"/>
        <w:autoSpaceDN w:val="0"/>
        <w:adjustRightInd w:val="0"/>
        <w:spacing w:after="0" w:line="240" w:lineRule="auto"/>
      </w:pPr>
      <w:r w:rsidRPr="00115FBB">
        <w:t>Med föreliggande budget</w:t>
      </w:r>
      <w:r w:rsidR="00064993" w:rsidRPr="00115FBB">
        <w:t xml:space="preserve">, </w:t>
      </w:r>
      <w:r w:rsidRPr="00115FBB">
        <w:t>prognos för år 20</w:t>
      </w:r>
      <w:r w:rsidR="00064993" w:rsidRPr="00115FBB">
        <w:t>20</w:t>
      </w:r>
      <w:r w:rsidRPr="00115FBB">
        <w:t xml:space="preserve"> </w:t>
      </w:r>
      <w:r w:rsidR="00064993" w:rsidRPr="00115FBB">
        <w:t xml:space="preserve">och utfall för år 2019 </w:t>
      </w:r>
      <w:r w:rsidRPr="00115FBB">
        <w:t>väntas nyckeltalet uppgå till ett årligt genomsnitt om 1,</w:t>
      </w:r>
      <w:r w:rsidR="009C253A" w:rsidRPr="00115FBB">
        <w:t>8</w:t>
      </w:r>
      <w:r w:rsidR="007607BE">
        <w:t xml:space="preserve"> </w:t>
      </w:r>
      <w:r w:rsidRPr="00115FBB">
        <w:t>%.</w:t>
      </w:r>
    </w:p>
    <w:p w14:paraId="1ACA1108" w14:textId="77777777" w:rsidR="007B3002" w:rsidRPr="00115FBB" w:rsidRDefault="007B3002" w:rsidP="00115FBB">
      <w:pPr>
        <w:autoSpaceDE w:val="0"/>
        <w:autoSpaceDN w:val="0"/>
        <w:adjustRightInd w:val="0"/>
        <w:spacing w:after="0" w:line="240" w:lineRule="auto"/>
      </w:pPr>
    </w:p>
    <w:p w14:paraId="58603492" w14:textId="77777777" w:rsidR="007B3002" w:rsidRPr="00115FBB" w:rsidRDefault="007B3002" w:rsidP="00115FBB">
      <w:pPr>
        <w:pStyle w:val="Liststycke"/>
        <w:numPr>
          <w:ilvl w:val="0"/>
          <w:numId w:val="12"/>
        </w:numPr>
        <w:autoSpaceDE w:val="0"/>
        <w:autoSpaceDN w:val="0"/>
        <w:adjustRightInd w:val="0"/>
        <w:spacing w:after="0" w:line="240" w:lineRule="auto"/>
      </w:pPr>
      <w:r w:rsidRPr="00115FBB">
        <w:t>Bruttoinvesteringarna i kommunen ska finansieras till 100 % av årets resultat och avskrivningar.</w:t>
      </w:r>
    </w:p>
    <w:p w14:paraId="7DCDB641" w14:textId="472523D0" w:rsidR="007B3002" w:rsidRPr="00115FBB" w:rsidRDefault="007B3002" w:rsidP="00115FBB">
      <w:pPr>
        <w:pStyle w:val="Liststycke"/>
      </w:pPr>
    </w:p>
    <w:p w14:paraId="76DBBE7F" w14:textId="48723C81" w:rsidR="00375F28" w:rsidRPr="00115FBB" w:rsidRDefault="00375F28" w:rsidP="00115FBB">
      <w:pPr>
        <w:pStyle w:val="Liststycke"/>
      </w:pPr>
      <w:r w:rsidRPr="00115FBB">
        <w:t>Med föreliggande budget</w:t>
      </w:r>
      <w:r w:rsidR="00064993" w:rsidRPr="00115FBB">
        <w:t xml:space="preserve">, </w:t>
      </w:r>
      <w:r w:rsidRPr="00115FBB">
        <w:t>prognos för år 20</w:t>
      </w:r>
      <w:r w:rsidR="00064993" w:rsidRPr="00115FBB">
        <w:t>20</w:t>
      </w:r>
      <w:r w:rsidRPr="00115FBB">
        <w:t xml:space="preserve"> </w:t>
      </w:r>
      <w:r w:rsidR="00064993" w:rsidRPr="00115FBB">
        <w:t xml:space="preserve">och utfall för år 2019 </w:t>
      </w:r>
      <w:r w:rsidRPr="00115FBB">
        <w:t xml:space="preserve">väntas nyckeltalet uppgå till </w:t>
      </w:r>
      <w:r w:rsidR="0036634A" w:rsidRPr="00115FBB">
        <w:t xml:space="preserve">ett årligt genomsnitt om </w:t>
      </w:r>
      <w:r w:rsidR="00F73824" w:rsidRPr="00115FBB">
        <w:t>1</w:t>
      </w:r>
      <w:r w:rsidR="009C253A" w:rsidRPr="00115FBB">
        <w:t>10</w:t>
      </w:r>
      <w:r w:rsidR="0036634A" w:rsidRPr="00115FBB">
        <w:t xml:space="preserve"> %</w:t>
      </w:r>
    </w:p>
    <w:p w14:paraId="6F809E96" w14:textId="77777777" w:rsidR="0036634A" w:rsidRPr="00115FBB" w:rsidRDefault="0036634A" w:rsidP="00115FBB">
      <w:pPr>
        <w:pStyle w:val="Liststycke"/>
      </w:pPr>
    </w:p>
    <w:p w14:paraId="64AC9D2E" w14:textId="7483AA7E" w:rsidR="007B3002" w:rsidRPr="00115FBB" w:rsidRDefault="007B3002" w:rsidP="00115FBB">
      <w:pPr>
        <w:pStyle w:val="Liststycke"/>
        <w:numPr>
          <w:ilvl w:val="0"/>
          <w:numId w:val="12"/>
        </w:numPr>
        <w:autoSpaceDE w:val="0"/>
        <w:autoSpaceDN w:val="0"/>
        <w:adjustRightInd w:val="0"/>
        <w:spacing w:after="0" w:line="240" w:lineRule="auto"/>
      </w:pPr>
      <w:r w:rsidRPr="00115FBB">
        <w:t>Den av kommunfullmäktige</w:t>
      </w:r>
      <w:r w:rsidR="00252D9C" w:rsidRPr="00115FBB">
        <w:t xml:space="preserve"> </w:t>
      </w:r>
      <w:r w:rsidRPr="00115FBB">
        <w:t>fastställda budgeten ska</w:t>
      </w:r>
      <w:r w:rsidR="00252D9C" w:rsidRPr="00115FBB">
        <w:t xml:space="preserve"> </w:t>
      </w:r>
      <w:r w:rsidRPr="00115FBB">
        <w:t>följas av samtliga</w:t>
      </w:r>
      <w:r w:rsidR="00252D9C" w:rsidRPr="00115FBB">
        <w:t xml:space="preserve"> </w:t>
      </w:r>
      <w:r w:rsidRPr="00115FBB">
        <w:t>kommunala nämnder och</w:t>
      </w:r>
      <w:r w:rsidR="00252D9C" w:rsidRPr="00115FBB">
        <w:t xml:space="preserve"> </w:t>
      </w:r>
      <w:r w:rsidRPr="00115FBB">
        <w:t>styrelser</w:t>
      </w:r>
    </w:p>
    <w:p w14:paraId="54F2675C" w14:textId="77777777" w:rsidR="00054B71" w:rsidRPr="00115FBB" w:rsidRDefault="00054B71" w:rsidP="00115FBB">
      <w:pPr>
        <w:spacing w:after="0" w:line="240" w:lineRule="auto"/>
        <w:jc w:val="both"/>
      </w:pPr>
    </w:p>
    <w:p w14:paraId="6C403CE7" w14:textId="4B714F0C" w:rsidR="0036634A" w:rsidRPr="00EA77AC" w:rsidRDefault="0036634A" w:rsidP="00EA77AC">
      <w:pPr>
        <w:autoSpaceDE w:val="0"/>
        <w:autoSpaceDN w:val="0"/>
        <w:adjustRightInd w:val="0"/>
        <w:spacing w:after="0" w:line="240" w:lineRule="auto"/>
        <w:rPr>
          <w:rFonts w:ascii="Frutiger 45 Light" w:eastAsia="Frutiger 45 Light" w:hAnsi="Frutiger 45 Light"/>
          <w:color w:val="104D6A"/>
          <w:sz w:val="21"/>
          <w:szCs w:val="21"/>
        </w:rPr>
      </w:pPr>
      <w:r w:rsidRPr="00EA77AC">
        <w:rPr>
          <w:rFonts w:ascii="Frutiger 45 Light" w:eastAsia="Frutiger 45 Light" w:hAnsi="Frutiger 45 Light"/>
          <w:color w:val="104D6A"/>
          <w:sz w:val="21"/>
          <w:szCs w:val="21"/>
        </w:rPr>
        <w:t>Verksamhetens mål</w:t>
      </w:r>
    </w:p>
    <w:p w14:paraId="37DE236E" w14:textId="3478BD86" w:rsidR="0036634A" w:rsidRPr="00115FBB" w:rsidRDefault="0036634A" w:rsidP="00115FBB">
      <w:pPr>
        <w:spacing w:after="0" w:line="240" w:lineRule="auto"/>
        <w:jc w:val="both"/>
      </w:pPr>
      <w:r w:rsidRPr="00115FBB">
        <w:t>De beslutade genomförandeplanerna anger behov av ramtillskott kopplade till aktivi</w:t>
      </w:r>
      <w:r w:rsidR="00CF0310" w:rsidRPr="00115FBB">
        <w:t>-</w:t>
      </w:r>
      <w:r w:rsidRPr="00115FBB">
        <w:t xml:space="preserve">ternas genomförande. Dessa är inkluderade i nämndernas ramar. </w:t>
      </w:r>
    </w:p>
    <w:p w14:paraId="46480D76" w14:textId="77777777" w:rsidR="0036634A" w:rsidRPr="00115FBB" w:rsidRDefault="0036634A" w:rsidP="00115FBB">
      <w:pPr>
        <w:spacing w:after="0" w:line="240" w:lineRule="auto"/>
        <w:jc w:val="both"/>
      </w:pPr>
    </w:p>
    <w:p w14:paraId="61FCF907" w14:textId="5830705E" w:rsidR="00C93ACB" w:rsidRPr="00115FBB" w:rsidRDefault="0036634A" w:rsidP="00115FBB">
      <w:pPr>
        <w:spacing w:after="0" w:line="240" w:lineRule="auto"/>
        <w:jc w:val="both"/>
      </w:pPr>
      <w:r w:rsidRPr="00115FBB">
        <w:t>Sammanfattningsvis kan konstateras att f</w:t>
      </w:r>
      <w:r w:rsidR="00252D9C" w:rsidRPr="00115FBB">
        <w:t xml:space="preserve">öreliggande förslag till budget </w:t>
      </w:r>
      <w:r w:rsidR="00C93ACB" w:rsidRPr="00115FBB">
        <w:t xml:space="preserve"> </w:t>
      </w:r>
      <w:r w:rsidRPr="00115FBB">
        <w:t>ger förutsätt</w:t>
      </w:r>
      <w:r w:rsidRPr="00115FBB">
        <w:softHyphen/>
        <w:t xml:space="preserve">ningar för att uppnå </w:t>
      </w:r>
      <w:r w:rsidR="007126D4" w:rsidRPr="00115FBB">
        <w:t>Kommunfullmäktiges mål.</w:t>
      </w:r>
    </w:p>
    <w:p w14:paraId="7CF1A2E8" w14:textId="5D03A946" w:rsidR="00252D9C" w:rsidRPr="00115FBB" w:rsidRDefault="00252D9C" w:rsidP="00115FBB">
      <w:pPr>
        <w:spacing w:after="0" w:line="240" w:lineRule="auto"/>
        <w:jc w:val="both"/>
      </w:pPr>
      <w:r w:rsidRPr="00115FBB">
        <w:t xml:space="preserve"> </w:t>
      </w:r>
    </w:p>
    <w:p w14:paraId="24FC72F1" w14:textId="3BADA520" w:rsidR="00A324D1" w:rsidRPr="00115FBB" w:rsidRDefault="00A324D1" w:rsidP="00115FBB">
      <w:pPr>
        <w:pStyle w:val="Rubrik2"/>
        <w:rPr>
          <w:rFonts w:ascii="Garamond" w:eastAsiaTheme="minorHAnsi" w:hAnsi="Garamond" w:cstheme="minorBidi"/>
          <w:bCs w:val="0"/>
          <w:color w:val="auto"/>
          <w:sz w:val="26"/>
          <w:szCs w:val="22"/>
        </w:rPr>
      </w:pPr>
      <w:bookmarkStart w:id="4" w:name="_Toc495310780"/>
      <w:r w:rsidRPr="00115FBB">
        <w:rPr>
          <w:rFonts w:ascii="Garamond" w:eastAsiaTheme="minorHAnsi" w:hAnsi="Garamond" w:cstheme="minorBidi"/>
          <w:bCs w:val="0"/>
          <w:color w:val="auto"/>
          <w:sz w:val="26"/>
          <w:szCs w:val="22"/>
        </w:rPr>
        <w:t>EKONOMISTYRDIREKTIV</w:t>
      </w:r>
      <w:bookmarkEnd w:id="4"/>
      <w:r w:rsidRPr="00115FBB">
        <w:rPr>
          <w:rFonts w:ascii="Garamond" w:eastAsiaTheme="minorHAnsi" w:hAnsi="Garamond" w:cstheme="minorBidi"/>
          <w:bCs w:val="0"/>
          <w:color w:val="auto"/>
          <w:sz w:val="26"/>
          <w:szCs w:val="22"/>
        </w:rPr>
        <w:t xml:space="preserve"> </w:t>
      </w:r>
    </w:p>
    <w:p w14:paraId="03D25302" w14:textId="3E1E6BFD" w:rsidR="00EA75E7" w:rsidRPr="00115FBB" w:rsidRDefault="00EA75E7" w:rsidP="00115FBB">
      <w:r w:rsidRPr="00115FBB">
        <w:t xml:space="preserve">Ekonomistyrprocessen </w:t>
      </w:r>
      <w:r w:rsidR="006A1A04" w:rsidRPr="00115FBB">
        <w:t>pågår</w:t>
      </w:r>
      <w:r w:rsidRPr="00115FBB">
        <w:t xml:space="preserve"> hela året</w:t>
      </w:r>
      <w:r w:rsidR="006A1A04" w:rsidRPr="00115FBB">
        <w:t>. H</w:t>
      </w:r>
      <w:r w:rsidRPr="00115FBB">
        <w:t>elhets</w:t>
      </w:r>
      <w:r w:rsidR="006A1A04" w:rsidRPr="00115FBB">
        <w:t>syn och flexibilitet är ledord</w:t>
      </w:r>
      <w:r w:rsidRPr="00115FBB">
        <w:t xml:space="preserve"> då kraven ökar på en effektiv process som tar så lite tid som möjligt och som samtidigt ger utrymme för dialog och diskussioner om bland annat mål, kvalitet, miljö och andra var</w:t>
      </w:r>
      <w:r w:rsidR="006A1A04" w:rsidRPr="00115FBB">
        <w:t xml:space="preserve">iabler som inte är ekonomiska. Det krävs en tydlig process där </w:t>
      </w:r>
      <w:r w:rsidR="00DA47ED" w:rsidRPr="00115FBB">
        <w:t>ans</w:t>
      </w:r>
      <w:r w:rsidRPr="00115FBB">
        <w:t xml:space="preserve">varsfördelning och roller är klart definierade. </w:t>
      </w:r>
    </w:p>
    <w:p w14:paraId="36C723D5" w14:textId="77777777" w:rsidR="00A324D1" w:rsidRPr="00EA77AC" w:rsidRDefault="00A324D1" w:rsidP="00115FBB">
      <w:pPr>
        <w:pStyle w:val="Rubrik3"/>
        <w:rPr>
          <w:rFonts w:ascii="Frutiger 45 Light" w:eastAsia="Frutiger 45 Light" w:hAnsi="Frutiger 45 Light" w:cstheme="minorBidi"/>
          <w:bCs w:val="0"/>
          <w:color w:val="104D6A"/>
          <w:sz w:val="21"/>
          <w:szCs w:val="21"/>
        </w:rPr>
      </w:pPr>
      <w:bookmarkStart w:id="5" w:name="_Toc495310781"/>
      <w:r w:rsidRPr="00EA77AC">
        <w:rPr>
          <w:rFonts w:ascii="Frutiger 45 Light" w:eastAsia="Frutiger 45 Light" w:hAnsi="Frutiger 45 Light" w:cstheme="minorBidi"/>
          <w:bCs w:val="0"/>
          <w:color w:val="104D6A"/>
          <w:sz w:val="21"/>
          <w:szCs w:val="21"/>
        </w:rPr>
        <w:t>Övergripande</w:t>
      </w:r>
      <w:bookmarkEnd w:id="5"/>
      <w:r w:rsidRPr="00EA77AC">
        <w:rPr>
          <w:rFonts w:ascii="Frutiger 45 Light" w:eastAsia="Frutiger 45 Light" w:hAnsi="Frutiger 45 Light" w:cstheme="minorBidi"/>
          <w:bCs w:val="0"/>
          <w:color w:val="104D6A"/>
          <w:sz w:val="21"/>
          <w:szCs w:val="21"/>
        </w:rPr>
        <w:t xml:space="preserve"> </w:t>
      </w:r>
    </w:p>
    <w:p w14:paraId="2A1240D6" w14:textId="77777777" w:rsidR="006F3622" w:rsidRPr="00115FBB" w:rsidRDefault="006F3622" w:rsidP="00115FBB">
      <w:pPr>
        <w:pStyle w:val="Default"/>
        <w:tabs>
          <w:tab w:val="left" w:pos="720"/>
        </w:tabs>
        <w:rPr>
          <w:rFonts w:ascii="Garamond" w:hAnsi="Garamond" w:cstheme="minorBidi"/>
          <w:color w:val="auto"/>
          <w:sz w:val="26"/>
          <w:szCs w:val="22"/>
        </w:rPr>
      </w:pPr>
      <w:r w:rsidRPr="00115FBB">
        <w:rPr>
          <w:rFonts w:ascii="Garamond" w:hAnsi="Garamond" w:cstheme="minorBidi"/>
          <w:color w:val="auto"/>
          <w:sz w:val="26"/>
          <w:szCs w:val="22"/>
        </w:rPr>
        <w:t>Resultatenheter och kommunala bolag får inte optimera effektiviteten i sin verksam</w:t>
      </w:r>
      <w:r w:rsidRPr="00115FBB">
        <w:rPr>
          <w:rFonts w:ascii="Garamond" w:hAnsi="Garamond" w:cstheme="minorBidi"/>
          <w:color w:val="auto"/>
          <w:sz w:val="26"/>
          <w:szCs w:val="22"/>
        </w:rPr>
        <w:softHyphen/>
        <w:t>het om detta som helhet medför nackdelar för kommunkoncernen som över</w:t>
      </w:r>
      <w:r w:rsidRPr="00115FBB">
        <w:rPr>
          <w:rFonts w:ascii="Garamond" w:hAnsi="Garamond" w:cstheme="minorBidi"/>
          <w:color w:val="auto"/>
          <w:sz w:val="26"/>
          <w:szCs w:val="22"/>
        </w:rPr>
        <w:softHyphen/>
        <w:t>väger fördelarna för resultatenheten eller bolaget.</w:t>
      </w:r>
    </w:p>
    <w:p w14:paraId="418F1B9F" w14:textId="77777777" w:rsidR="00A324D1" w:rsidRPr="00EA77AC" w:rsidRDefault="00A324D1" w:rsidP="00115FBB">
      <w:pPr>
        <w:pStyle w:val="Rubrik3"/>
        <w:rPr>
          <w:rFonts w:ascii="Frutiger 45 Light" w:eastAsia="Frutiger 45 Light" w:hAnsi="Frutiger 45 Light" w:cstheme="minorBidi"/>
          <w:bCs w:val="0"/>
          <w:color w:val="104D6A"/>
          <w:sz w:val="21"/>
          <w:szCs w:val="21"/>
        </w:rPr>
      </w:pPr>
      <w:bookmarkStart w:id="6" w:name="_Toc495310782"/>
      <w:r w:rsidRPr="00EA77AC">
        <w:rPr>
          <w:rFonts w:ascii="Frutiger 45 Light" w:eastAsia="Frutiger 45 Light" w:hAnsi="Frutiger 45 Light" w:cstheme="minorBidi"/>
          <w:bCs w:val="0"/>
          <w:color w:val="104D6A"/>
          <w:sz w:val="21"/>
          <w:szCs w:val="21"/>
        </w:rPr>
        <w:t>Fastställande av budget</w:t>
      </w:r>
      <w:bookmarkEnd w:id="6"/>
      <w:r w:rsidRPr="00EA77AC">
        <w:rPr>
          <w:rFonts w:ascii="Frutiger 45 Light" w:eastAsia="Frutiger 45 Light" w:hAnsi="Frutiger 45 Light" w:cstheme="minorBidi"/>
          <w:bCs w:val="0"/>
          <w:color w:val="104D6A"/>
          <w:sz w:val="21"/>
          <w:szCs w:val="21"/>
        </w:rPr>
        <w:t xml:space="preserve"> </w:t>
      </w:r>
    </w:p>
    <w:p w14:paraId="2A23867E" w14:textId="0551BABD" w:rsidR="00EA75E7" w:rsidRPr="00115FBB" w:rsidRDefault="00EA75E7" w:rsidP="00115FBB">
      <w:r w:rsidRPr="00115FBB">
        <w:t>Kommunfullmäktige fastställer drift</w:t>
      </w:r>
      <w:r w:rsidR="005C5364" w:rsidRPr="00115FBB">
        <w:t>-</w:t>
      </w:r>
      <w:r w:rsidRPr="00115FBB">
        <w:t>budgeten, direktiv om verksamhetens inriktning, målsätt</w:t>
      </w:r>
      <w:r w:rsidRPr="00115FBB">
        <w:softHyphen/>
        <w:t>ning</w:t>
      </w:r>
      <w:r w:rsidR="00A479BF" w:rsidRPr="00115FBB">
        <w:t xml:space="preserve"> och</w:t>
      </w:r>
      <w:r w:rsidRPr="00115FBB">
        <w:t xml:space="preserve"> omfattning för varje nämnd. </w:t>
      </w:r>
      <w:r w:rsidR="00A479BF" w:rsidRPr="00115FBB">
        <w:t>A</w:t>
      </w:r>
      <w:r w:rsidRPr="00115FBB">
        <w:t>nsvarig nämnd förfogar över tilldelad</w:t>
      </w:r>
      <w:r w:rsidR="00A479BF" w:rsidRPr="00115FBB">
        <w:t xml:space="preserve"> ram</w:t>
      </w:r>
      <w:r w:rsidRPr="00115FBB">
        <w:t xml:space="preserve"> och </w:t>
      </w:r>
      <w:r w:rsidR="00A479BF" w:rsidRPr="00115FBB">
        <w:t xml:space="preserve">kan </w:t>
      </w:r>
      <w:r w:rsidRPr="00115FBB">
        <w:t>vid behov fritt omdispo</w:t>
      </w:r>
      <w:r w:rsidRPr="00115FBB">
        <w:softHyphen/>
        <w:t xml:space="preserve">nera </w:t>
      </w:r>
      <w:r w:rsidR="00A479BF" w:rsidRPr="00115FBB">
        <w:t>inom denna</w:t>
      </w:r>
      <w:r w:rsidRPr="00115FBB">
        <w:t xml:space="preserve">. </w:t>
      </w:r>
    </w:p>
    <w:p w14:paraId="2FEB608C" w14:textId="77777777" w:rsidR="00A324D1" w:rsidRPr="00EA77AC" w:rsidRDefault="00A324D1" w:rsidP="00115FBB">
      <w:pPr>
        <w:pStyle w:val="Rubrik3"/>
        <w:rPr>
          <w:rFonts w:ascii="Frutiger 45 Light" w:eastAsia="Frutiger 45 Light" w:hAnsi="Frutiger 45 Light" w:cstheme="minorBidi"/>
          <w:bCs w:val="0"/>
          <w:color w:val="104D6A"/>
          <w:sz w:val="21"/>
          <w:szCs w:val="21"/>
        </w:rPr>
      </w:pPr>
      <w:bookmarkStart w:id="7" w:name="_Toc495310783"/>
      <w:r w:rsidRPr="00EA77AC">
        <w:rPr>
          <w:rFonts w:ascii="Frutiger 45 Light" w:eastAsia="Frutiger 45 Light" w:hAnsi="Frutiger 45 Light" w:cstheme="minorBidi"/>
          <w:bCs w:val="0"/>
          <w:color w:val="104D6A"/>
          <w:sz w:val="21"/>
          <w:szCs w:val="21"/>
        </w:rPr>
        <w:t>Ombudgetering/tilläggsbudget</w:t>
      </w:r>
      <w:bookmarkEnd w:id="7"/>
      <w:r w:rsidRPr="00EA77AC">
        <w:rPr>
          <w:rFonts w:ascii="Frutiger 45 Light" w:eastAsia="Frutiger 45 Light" w:hAnsi="Frutiger 45 Light" w:cstheme="minorBidi"/>
          <w:bCs w:val="0"/>
          <w:color w:val="104D6A"/>
          <w:sz w:val="21"/>
          <w:szCs w:val="21"/>
        </w:rPr>
        <w:t xml:space="preserve"> </w:t>
      </w:r>
    </w:p>
    <w:p w14:paraId="188A13DE" w14:textId="06F4B0BD" w:rsidR="00C31515" w:rsidRPr="00115FBB" w:rsidRDefault="00EA75E7" w:rsidP="00115FBB">
      <w:pPr>
        <w:widowControl w:val="0"/>
        <w:tabs>
          <w:tab w:val="left" w:pos="720"/>
        </w:tabs>
        <w:autoSpaceDE w:val="0"/>
        <w:autoSpaceDN w:val="0"/>
        <w:adjustRightInd w:val="0"/>
      </w:pPr>
      <w:r w:rsidRPr="00115FBB">
        <w:t xml:space="preserve">Grundprincipen är att tilläggsbudget inte beviljas löpande under året. Skulle nämnden under budgetåret anse sig behöva ytterligare ekonomiska resurser för att uppnå uppsatta mål </w:t>
      </w:r>
      <w:r w:rsidR="006A1A04" w:rsidRPr="00115FBB">
        <w:t>och/</w:t>
      </w:r>
      <w:r w:rsidRPr="00115FBB">
        <w:t>eller lagstadgade krav kan kommunfullmäktige i undan</w:t>
      </w:r>
      <w:r w:rsidRPr="00115FBB">
        <w:softHyphen/>
        <w:t>tagsfall besluta om tilläggsbudget. Grund</w:t>
      </w:r>
      <w:r w:rsidRPr="00115FBB">
        <w:softHyphen/>
        <w:t xml:space="preserve">principen är dock att tilläggsbudgeten ska vara fullt finansierad och inrymmas inom de ekonomiska målen. Nämnd ska innan tilläggsbudget begärs pröva frågan om det ökade behovet av ekonomiska resurser kan finansieras inom nämndens ram genom omdisponering av medel. </w:t>
      </w:r>
    </w:p>
    <w:p w14:paraId="7711399F" w14:textId="77777777" w:rsidR="00A41618" w:rsidRPr="00115FBB" w:rsidRDefault="00A41618" w:rsidP="00115FBB">
      <w:pPr>
        <w:widowControl w:val="0"/>
        <w:tabs>
          <w:tab w:val="left" w:pos="720"/>
        </w:tabs>
        <w:autoSpaceDE w:val="0"/>
        <w:autoSpaceDN w:val="0"/>
        <w:adjustRightInd w:val="0"/>
      </w:pPr>
    </w:p>
    <w:p w14:paraId="1DFBB260" w14:textId="662A1D7A" w:rsidR="00C31515" w:rsidRPr="00115FBB" w:rsidRDefault="00C31515" w:rsidP="00115FBB">
      <w:pPr>
        <w:widowControl w:val="0"/>
        <w:tabs>
          <w:tab w:val="left" w:pos="720"/>
        </w:tabs>
        <w:autoSpaceDE w:val="0"/>
        <w:autoSpaceDN w:val="0"/>
        <w:adjustRightInd w:val="0"/>
      </w:pPr>
      <w:r w:rsidRPr="00115FBB">
        <w:lastRenderedPageBreak/>
        <w:t>Begäran om tilläggsanslag i investerings</w:t>
      </w:r>
      <w:r w:rsidR="00EA77AC">
        <w:softHyphen/>
      </w:r>
      <w:r w:rsidRPr="00115FBB">
        <w:t>verksamheten som medför att den totala investeringsvolymen ökar ska prövas av kommunfullmäktige. Kan tilläggs</w:t>
      </w:r>
      <w:r w:rsidRPr="00115FBB">
        <w:softHyphen/>
        <w:t>anslag avsett för skattefinansierad verksamhet finansieras genom om</w:t>
      </w:r>
      <w:r w:rsidRPr="00115FBB">
        <w:softHyphen/>
        <w:t>disponeringar inom den skattefinansierade investeringsvolymen, beslutas detta av kommunstyrelsen. Omdisponeringar mellan skatte- och avgiftsfinansierad investe</w:t>
      </w:r>
      <w:r w:rsidRPr="00115FBB">
        <w:softHyphen/>
        <w:t>rings</w:t>
      </w:r>
      <w:r w:rsidRPr="00115FBB">
        <w:softHyphen/>
        <w:t>volym, även inom ramen för den totala investeringsvolymen, beslutas av kommunfullmäktige.</w:t>
      </w:r>
    </w:p>
    <w:p w14:paraId="007E5561" w14:textId="77777777" w:rsidR="00A324D1" w:rsidRPr="00EA77AC" w:rsidRDefault="00A324D1" w:rsidP="00EA77AC">
      <w:pPr>
        <w:pStyle w:val="Rubrik3"/>
        <w:rPr>
          <w:rFonts w:ascii="Frutiger 45 Light" w:eastAsia="Frutiger 45 Light" w:hAnsi="Frutiger 45 Light" w:cstheme="minorBidi"/>
          <w:bCs w:val="0"/>
          <w:color w:val="104D6A"/>
          <w:sz w:val="21"/>
          <w:szCs w:val="21"/>
        </w:rPr>
      </w:pPr>
      <w:bookmarkStart w:id="8" w:name="_Toc495310784"/>
      <w:r w:rsidRPr="00EA77AC">
        <w:rPr>
          <w:rFonts w:ascii="Frutiger 45 Light" w:eastAsia="Frutiger 45 Light" w:hAnsi="Frutiger 45 Light" w:cstheme="minorBidi"/>
          <w:bCs w:val="0"/>
          <w:color w:val="104D6A"/>
          <w:sz w:val="21"/>
          <w:szCs w:val="21"/>
        </w:rPr>
        <w:t>Resultatutjämningsreserv</w:t>
      </w:r>
      <w:bookmarkEnd w:id="8"/>
      <w:r w:rsidRPr="00EA77AC">
        <w:rPr>
          <w:rFonts w:ascii="Frutiger 45 Light" w:eastAsia="Frutiger 45 Light" w:hAnsi="Frutiger 45 Light" w:cstheme="minorBidi"/>
          <w:bCs w:val="0"/>
          <w:color w:val="104D6A"/>
          <w:sz w:val="21"/>
          <w:szCs w:val="21"/>
        </w:rPr>
        <w:t xml:space="preserve"> </w:t>
      </w:r>
    </w:p>
    <w:p w14:paraId="099E0B23" w14:textId="286DC052" w:rsidR="00EA75E7" w:rsidRPr="00115FBB" w:rsidRDefault="00EA75E7" w:rsidP="00115FBB">
      <w:r w:rsidRPr="00115FBB">
        <w:t>Avsättning till och uttag från resultatut</w:t>
      </w:r>
      <w:r w:rsidRPr="00115FBB">
        <w:softHyphen/>
        <w:t>jämningsre</w:t>
      </w:r>
      <w:r w:rsidRPr="00115FBB">
        <w:softHyphen/>
        <w:t xml:space="preserve">serven sker i enlighet med ekonomistyrdirektivet. Beslut att disponera medel ifrån fonden får endast ske i samband med budgetbeslutet och beslutsunderlaget ska kompletteras med en analys av förutsättningarna att nå den ekonomiska prioriteringen angiven i </w:t>
      </w:r>
      <w:r w:rsidR="006A1A04" w:rsidRPr="00115FBB">
        <w:t>k</w:t>
      </w:r>
      <w:r w:rsidRPr="00115FBB">
        <w:t>ommunfullmäktiges mål (god ekonomisk hushållning).</w:t>
      </w:r>
    </w:p>
    <w:p w14:paraId="0F1DE73B" w14:textId="77777777" w:rsidR="00A324D1" w:rsidRPr="00EA77AC" w:rsidRDefault="00A324D1" w:rsidP="00115FBB">
      <w:pPr>
        <w:pStyle w:val="Rubrik3"/>
        <w:rPr>
          <w:rFonts w:ascii="Frutiger 45 Light" w:eastAsia="Frutiger 45 Light" w:hAnsi="Frutiger 45 Light" w:cstheme="minorBidi"/>
          <w:bCs w:val="0"/>
          <w:color w:val="104D6A"/>
          <w:sz w:val="21"/>
          <w:szCs w:val="21"/>
        </w:rPr>
      </w:pPr>
      <w:bookmarkStart w:id="9" w:name="_Toc495310785"/>
      <w:r w:rsidRPr="00EA77AC">
        <w:rPr>
          <w:rFonts w:ascii="Frutiger 45 Light" w:eastAsia="Frutiger 45 Light" w:hAnsi="Frutiger 45 Light" w:cstheme="minorBidi"/>
          <w:bCs w:val="0"/>
          <w:color w:val="104D6A"/>
          <w:sz w:val="21"/>
          <w:szCs w:val="21"/>
        </w:rPr>
        <w:t>Pensionsskuld</w:t>
      </w:r>
      <w:bookmarkEnd w:id="9"/>
      <w:r w:rsidRPr="00EA77AC">
        <w:rPr>
          <w:rFonts w:ascii="Frutiger 45 Light" w:eastAsia="Frutiger 45 Light" w:hAnsi="Frutiger 45 Light" w:cstheme="minorBidi"/>
          <w:bCs w:val="0"/>
          <w:color w:val="104D6A"/>
          <w:sz w:val="21"/>
          <w:szCs w:val="21"/>
        </w:rPr>
        <w:t xml:space="preserve"> </w:t>
      </w:r>
    </w:p>
    <w:p w14:paraId="093C732E" w14:textId="77777777" w:rsidR="00EA75E7" w:rsidRPr="00115FBB" w:rsidRDefault="00EA75E7" w:rsidP="00115FBB">
      <w:r w:rsidRPr="00115FBB">
        <w:t xml:space="preserve">Pensionsskulden redovisas enligt den så kallade fullfonderingsmodellen vilket innebär att hela skulden finns upptagen i balansräkningen. </w:t>
      </w:r>
    </w:p>
    <w:p w14:paraId="6F1B5209" w14:textId="77777777" w:rsidR="00A324D1" w:rsidRPr="00EA77AC" w:rsidRDefault="00A324D1" w:rsidP="00EA77AC">
      <w:pPr>
        <w:pStyle w:val="Rubrik3"/>
        <w:rPr>
          <w:rFonts w:ascii="Frutiger 45 Light" w:eastAsia="Frutiger 45 Light" w:hAnsi="Frutiger 45 Light" w:cstheme="minorBidi"/>
          <w:bCs w:val="0"/>
          <w:color w:val="104D6A"/>
          <w:sz w:val="21"/>
          <w:szCs w:val="21"/>
        </w:rPr>
      </w:pPr>
      <w:bookmarkStart w:id="10" w:name="_Toc495310786"/>
      <w:r w:rsidRPr="00EA77AC">
        <w:rPr>
          <w:rFonts w:ascii="Frutiger 45 Light" w:eastAsia="Frutiger 45 Light" w:hAnsi="Frutiger 45 Light" w:cstheme="minorBidi"/>
          <w:bCs w:val="0"/>
          <w:color w:val="104D6A"/>
          <w:sz w:val="21"/>
          <w:szCs w:val="21"/>
        </w:rPr>
        <w:t>Investeringar</w:t>
      </w:r>
      <w:bookmarkEnd w:id="10"/>
      <w:r w:rsidRPr="00EA77AC">
        <w:rPr>
          <w:rFonts w:ascii="Frutiger 45 Light" w:eastAsia="Frutiger 45 Light" w:hAnsi="Frutiger 45 Light" w:cstheme="minorBidi"/>
          <w:bCs w:val="0"/>
          <w:color w:val="104D6A"/>
          <w:sz w:val="21"/>
          <w:szCs w:val="21"/>
        </w:rPr>
        <w:t xml:space="preserve"> </w:t>
      </w:r>
    </w:p>
    <w:p w14:paraId="55925B7A" w14:textId="77777777" w:rsidR="00B950B7" w:rsidRPr="00115FBB" w:rsidRDefault="00EA75E7" w:rsidP="00115FBB">
      <w:r w:rsidRPr="00115FBB">
        <w:t>Kommunfullmäktige beslutar om invest</w:t>
      </w:r>
      <w:r w:rsidRPr="00115FBB">
        <w:softHyphen/>
        <w:t>eringsvo</w:t>
      </w:r>
      <w:r w:rsidRPr="00115FBB">
        <w:softHyphen/>
        <w:t xml:space="preserve">lym i samband med </w:t>
      </w:r>
      <w:r w:rsidR="00BC2B25" w:rsidRPr="00115FBB">
        <w:t>att budgeten fastställs</w:t>
      </w:r>
      <w:r w:rsidRPr="00115FBB">
        <w:t xml:space="preserve">. </w:t>
      </w:r>
      <w:r w:rsidR="00B950B7" w:rsidRPr="00115FBB">
        <w:t xml:space="preserve">Självfinansieringsgraden av investeringarna är en del av kommunens finansiella målsättning och bildar utifrån resultatnivån ett investeringstak för mandatperioden. </w:t>
      </w:r>
    </w:p>
    <w:p w14:paraId="06270CCF" w14:textId="2EED02D4" w:rsidR="00EA75E7" w:rsidRPr="00115FBB" w:rsidRDefault="00EA75E7" w:rsidP="00115FBB">
      <w:r w:rsidRPr="00115FBB">
        <w:t>Kommunstyrelsen beslutar om investerings</w:t>
      </w:r>
      <w:r w:rsidRPr="00115FBB">
        <w:softHyphen/>
        <w:t>budget per projekt i november.</w:t>
      </w:r>
      <w:r w:rsidR="00BC2B25" w:rsidRPr="00115FBB">
        <w:t xml:space="preserve"> Varje </w:t>
      </w:r>
      <w:r w:rsidR="00BC2B25" w:rsidRPr="00115FBB">
        <w:t>investeringsbeslut ska ta hänsyn till kommunfullmäktiges mål och tillgängliga resurser, vilket kräver lång planeringshorisont. Planering och uppföljning av investeringsverksamheten ska ingå som en integrerad del av budget- och uppföljningsprocessen.</w:t>
      </w:r>
    </w:p>
    <w:p w14:paraId="15D6EBC3" w14:textId="77777777" w:rsidR="00A324D1" w:rsidRPr="00EA77AC" w:rsidRDefault="00A324D1" w:rsidP="00EA77AC">
      <w:pPr>
        <w:pStyle w:val="Rubrik3"/>
        <w:rPr>
          <w:rFonts w:ascii="Frutiger 45 Light" w:eastAsia="Frutiger 45 Light" w:hAnsi="Frutiger 45 Light" w:cstheme="minorBidi"/>
          <w:bCs w:val="0"/>
          <w:color w:val="104D6A"/>
          <w:sz w:val="21"/>
          <w:szCs w:val="21"/>
        </w:rPr>
      </w:pPr>
      <w:bookmarkStart w:id="11" w:name="_Toc495310787"/>
      <w:r w:rsidRPr="00EA77AC">
        <w:rPr>
          <w:rFonts w:ascii="Frutiger 45 Light" w:eastAsia="Frutiger 45 Light" w:hAnsi="Frutiger 45 Light" w:cstheme="minorBidi"/>
          <w:bCs w:val="0"/>
          <w:color w:val="104D6A"/>
          <w:sz w:val="21"/>
          <w:szCs w:val="21"/>
        </w:rPr>
        <w:t>Uppföljning</w:t>
      </w:r>
      <w:bookmarkEnd w:id="11"/>
      <w:r w:rsidRPr="00EA77AC">
        <w:rPr>
          <w:rFonts w:ascii="Frutiger 45 Light" w:eastAsia="Frutiger 45 Light" w:hAnsi="Frutiger 45 Light" w:cstheme="minorBidi"/>
          <w:bCs w:val="0"/>
          <w:color w:val="104D6A"/>
          <w:sz w:val="21"/>
          <w:szCs w:val="21"/>
        </w:rPr>
        <w:t xml:space="preserve"> </w:t>
      </w:r>
    </w:p>
    <w:p w14:paraId="711F4E76" w14:textId="77777777" w:rsidR="00EA75E7" w:rsidRPr="00115FBB" w:rsidRDefault="00EA75E7" w:rsidP="00115FBB">
      <w:r w:rsidRPr="00115FBB">
        <w:t>Kommunstyrelsen har det övergripande ansvaret för uppföljningsrutinerna. Uppföljningen ska syfta till att vara lärande, förebyggande, stoppa ogynn</w:t>
      </w:r>
      <w:r w:rsidRPr="00115FBB">
        <w:softHyphen/>
        <w:t>sam/främja gynnsam utveckling, skapa ansvars</w:t>
      </w:r>
      <w:r w:rsidRPr="00115FBB">
        <w:softHyphen/>
        <w:t xml:space="preserve">känsla och dialog. </w:t>
      </w:r>
    </w:p>
    <w:p w14:paraId="5911EEAA" w14:textId="77777777" w:rsidR="00EA75E7" w:rsidRPr="00115FBB" w:rsidRDefault="00EA75E7" w:rsidP="00115FBB">
      <w:r w:rsidRPr="00115FBB">
        <w:t>Nämnderna ska till kommunstyrelsen årligen redovisa sex ekonomiska uppföljn</w:t>
      </w:r>
      <w:r w:rsidRPr="00115FBB">
        <w:softHyphen/>
        <w:t>ingar. Dessa består förutom årsredov</w:t>
      </w:r>
      <w:r w:rsidRPr="00115FBB">
        <w:softHyphen/>
        <w:t>isningen av fyra månadsrapporter och en delårsrapport (per januari-augusti). Delårs</w:t>
      </w:r>
      <w:r w:rsidRPr="00115FBB">
        <w:softHyphen/>
        <w:t>rapporten redovisar det ekonomiska och verksamhetsmässiga resultatet i förhållande till det av kommunfullmäktige beslu</w:t>
      </w:r>
      <w:r w:rsidRPr="00115FBB">
        <w:softHyphen/>
        <w:t>tade uppdraget och behandlas av kommunfull</w:t>
      </w:r>
      <w:r w:rsidRPr="00115FBB">
        <w:softHyphen/>
        <w:t xml:space="preserve">mäktige. Månadsrapporterna beslutas av kommunstyrelsen. </w:t>
      </w:r>
    </w:p>
    <w:p w14:paraId="7EED71DA" w14:textId="1F9D2FAB" w:rsidR="00FE2EDB" w:rsidRPr="00115FBB" w:rsidRDefault="00FE2EDB" w:rsidP="00115FBB">
      <w:pPr>
        <w:tabs>
          <w:tab w:val="left" w:pos="720"/>
        </w:tabs>
      </w:pPr>
      <w:r w:rsidRPr="00115FBB">
        <w:t>Förvaltningschefer och resultatenhetschefer ska alltid, inom ramen för sitt uppdrag, vidta åtgär</w:t>
      </w:r>
      <w:r w:rsidRPr="00115FBB">
        <w:softHyphen/>
        <w:t>der för budgetbalans (driftbudget såväl som investeringsbudget) vid årets slut. I de fall dessa åtgärder är oförenliga med uppdraget måste nämndens beslut i frågan inhämtas innan åtgärderna verk</w:t>
      </w:r>
      <w:r w:rsidRPr="00115FBB">
        <w:softHyphen/>
        <w:t xml:space="preserve">ställs. </w:t>
      </w:r>
    </w:p>
    <w:p w14:paraId="1FFDDBE2" w14:textId="2A91EC8E" w:rsidR="00EA75E7" w:rsidRPr="00115FBB" w:rsidRDefault="00FE2EDB" w:rsidP="00115FBB">
      <w:r w:rsidRPr="00115FBB">
        <w:t xml:space="preserve">I de fall nämnden med beslutade åtgärder inte uppnår budgetbalans ska Kommunstyrelsen informeras. </w:t>
      </w:r>
      <w:r w:rsidR="00EA75E7" w:rsidRPr="00115FBB">
        <w:t>Denna process hanteras i samband med månadsuppföljningen.</w:t>
      </w:r>
    </w:p>
    <w:p w14:paraId="15DF759C" w14:textId="38AF9FF0" w:rsidR="002041CE" w:rsidRPr="00EA77AC" w:rsidRDefault="00A324D1" w:rsidP="00EA77AC">
      <w:pPr>
        <w:pStyle w:val="Rubrik3"/>
        <w:rPr>
          <w:rFonts w:ascii="Frutiger 45 Light" w:eastAsia="Frutiger 45 Light" w:hAnsi="Frutiger 45 Light" w:cstheme="minorBidi"/>
          <w:bCs w:val="0"/>
          <w:color w:val="104D6A"/>
          <w:sz w:val="21"/>
          <w:szCs w:val="21"/>
        </w:rPr>
      </w:pPr>
      <w:bookmarkStart w:id="12" w:name="_Toc495310788"/>
      <w:r w:rsidRPr="00EA77AC">
        <w:rPr>
          <w:rFonts w:ascii="Frutiger 45 Light" w:eastAsia="Frutiger 45 Light" w:hAnsi="Frutiger 45 Light" w:cstheme="minorBidi"/>
          <w:bCs w:val="0"/>
          <w:color w:val="104D6A"/>
          <w:sz w:val="21"/>
          <w:szCs w:val="21"/>
        </w:rPr>
        <w:lastRenderedPageBreak/>
        <w:t>Hantering av resultatenheternas över- och underskott</w:t>
      </w:r>
      <w:bookmarkEnd w:id="12"/>
      <w:r w:rsidRPr="00EA77AC">
        <w:rPr>
          <w:rFonts w:ascii="Frutiger 45 Light" w:eastAsia="Frutiger 45 Light" w:hAnsi="Frutiger 45 Light" w:cstheme="minorBidi"/>
          <w:bCs w:val="0"/>
          <w:color w:val="104D6A"/>
          <w:sz w:val="21"/>
          <w:szCs w:val="21"/>
        </w:rPr>
        <w:t xml:space="preserve"> </w:t>
      </w:r>
    </w:p>
    <w:p w14:paraId="5331B853" w14:textId="7DC2E24B" w:rsidR="00A324D1" w:rsidRPr="00115FBB" w:rsidRDefault="00A324D1" w:rsidP="00115FBB">
      <w:r w:rsidRPr="00115FBB">
        <w:t>Resultatenheternas fastställda över- och underskott tas normalt med till kommande år. Nämnderna kan besluta</w:t>
      </w:r>
      <w:r w:rsidR="00D157F0" w:rsidRPr="00115FBB">
        <w:t xml:space="preserve"> om undantag från denna praxis.</w:t>
      </w:r>
      <w:r w:rsidR="00E50D34" w:rsidRPr="00115FBB">
        <w:t xml:space="preserve"> </w:t>
      </w:r>
      <w:r w:rsidR="00D157F0" w:rsidRPr="00115FBB">
        <w:t>Beslutet fattas som senast i samband med bokslutets fastställande för att ge verksamheten bästa möjliga planeringsförutsättnigar.</w:t>
      </w:r>
    </w:p>
    <w:p w14:paraId="53086F35" w14:textId="77777777" w:rsidR="008E134F" w:rsidRPr="00115FBB" w:rsidRDefault="008E134F" w:rsidP="00115FBB">
      <w:pPr>
        <w:tabs>
          <w:tab w:val="left" w:pos="720"/>
        </w:tabs>
      </w:pPr>
      <w:r w:rsidRPr="00115FBB">
        <w:t>I de fall en resultatenhet har ett ackumulerat kapital som är negativt ska nämnden/styrelsen i samband med budgetbeslutet fastställa en åtgärdsplan för när enheten ska ha återställt detta. Planen ska normalt sett sträcka sig över ett år men kan i undantagsfall omfatta 3 år och ska följas upp i samband med månadsuppföljningar, delårsrapport och årsredovisning.</w:t>
      </w:r>
    </w:p>
    <w:p w14:paraId="35792510" w14:textId="25629721" w:rsidR="00A324D1" w:rsidRPr="00115FBB" w:rsidRDefault="00A324D1" w:rsidP="00115FBB">
      <w:r w:rsidRPr="00115FBB">
        <w:t>Under löpande år kan resultatenheterna endast ta i anspråk sitt egna kapital upp till den gräns som beslutats i årsbudgeten för respektive enhet.</w:t>
      </w:r>
      <w:r w:rsidR="00D157F0" w:rsidRPr="00115FBB">
        <w:t xml:space="preserve"> </w:t>
      </w:r>
    </w:p>
    <w:p w14:paraId="449791DB" w14:textId="77777777" w:rsidR="002041CE" w:rsidRPr="00115FBB" w:rsidRDefault="002041CE" w:rsidP="00115FBB"/>
    <w:p w14:paraId="038FB9A6" w14:textId="77777777" w:rsidR="00A324D1" w:rsidRPr="00115FBB" w:rsidRDefault="00A324D1" w:rsidP="00115FBB">
      <w:pPr>
        <w:pStyle w:val="Rubrik2"/>
        <w:rPr>
          <w:rFonts w:ascii="Garamond" w:eastAsiaTheme="minorHAnsi" w:hAnsi="Garamond" w:cstheme="minorBidi"/>
          <w:bCs w:val="0"/>
          <w:color w:val="auto"/>
          <w:sz w:val="26"/>
          <w:szCs w:val="22"/>
        </w:rPr>
      </w:pPr>
      <w:bookmarkStart w:id="13" w:name="_Toc495310789"/>
      <w:r w:rsidRPr="00115FBB">
        <w:rPr>
          <w:rFonts w:ascii="Garamond" w:eastAsiaTheme="minorHAnsi" w:hAnsi="Garamond" w:cstheme="minorBidi"/>
          <w:bCs w:val="0"/>
          <w:color w:val="auto"/>
          <w:sz w:val="26"/>
          <w:szCs w:val="22"/>
        </w:rPr>
        <w:t>BUDGETFÖRUTSÄTTNINGAR</w:t>
      </w:r>
      <w:bookmarkEnd w:id="13"/>
      <w:r w:rsidRPr="00115FBB">
        <w:rPr>
          <w:rFonts w:ascii="Garamond" w:eastAsiaTheme="minorHAnsi" w:hAnsi="Garamond" w:cstheme="minorBidi"/>
          <w:bCs w:val="0"/>
          <w:color w:val="auto"/>
          <w:sz w:val="26"/>
          <w:szCs w:val="22"/>
        </w:rPr>
        <w:t xml:space="preserve"> </w:t>
      </w:r>
    </w:p>
    <w:p w14:paraId="32A2200E" w14:textId="173AC17C" w:rsidR="00091381" w:rsidRPr="00115FBB" w:rsidRDefault="00091381" w:rsidP="00115FBB">
      <w:r w:rsidRPr="00115FBB">
        <w:t xml:space="preserve">Det är omöjligt att bedöma effekterna av den pågående pandemin. Osäkerheten är så stor att det inte finns några sedvanliga prognoser för konjunkturens utveckling. De beräkningsunderlag kommunerna erhåller ifrån Sveriges kommuner och Regioner, SKR, ska istället ses som </w:t>
      </w:r>
      <w:r w:rsidR="00E50D34" w:rsidRPr="00115FBB">
        <w:t xml:space="preserve">beräkningar av </w:t>
      </w:r>
      <w:r w:rsidRPr="00115FBB">
        <w:t xml:space="preserve"> scenario</w:t>
      </w:r>
      <w:r w:rsidR="00E50D34" w:rsidRPr="00115FBB">
        <w:t>n</w:t>
      </w:r>
      <w:r w:rsidRPr="00115FBB">
        <w:t xml:space="preserve"> som bygger på historiska krisepisoder och konjunkturförlopp. Med detta som utgångspunkt för</w:t>
      </w:r>
      <w:r w:rsidR="00F80387" w:rsidRPr="00115FBB">
        <w:t xml:space="preserve"> merparten av</w:t>
      </w:r>
      <w:r w:rsidRPr="00115FBB">
        <w:t xml:space="preserve"> kommunens </w:t>
      </w:r>
      <w:r w:rsidR="008D4154" w:rsidRPr="00115FBB">
        <w:t xml:space="preserve">samlade </w:t>
      </w:r>
      <w:r w:rsidRPr="00115FBB">
        <w:t xml:space="preserve">intäktssida </w:t>
      </w:r>
      <w:r w:rsidR="00F80387" w:rsidRPr="00115FBB">
        <w:t xml:space="preserve">har </w:t>
      </w:r>
      <w:r w:rsidR="008D4154" w:rsidRPr="00115FBB">
        <w:t>årets budgetarbete varit en utmaning.</w:t>
      </w:r>
      <w:r w:rsidR="009D27C1" w:rsidRPr="00115FBB">
        <w:t xml:space="preserve"> Skatte- och statsbidragsintäkterna utgår i detta </w:t>
      </w:r>
      <w:r w:rsidR="009D27C1" w:rsidRPr="00115FBB">
        <w:t>budgetförslag ifrån SKR:s cirkulär 2020:32, justerat för egen befolknings</w:t>
      </w:r>
      <w:r w:rsidR="009D27C1" w:rsidRPr="00115FBB">
        <w:softHyphen/>
        <w:t>prognos.</w:t>
      </w:r>
    </w:p>
    <w:p w14:paraId="647B3596" w14:textId="136CFCA3" w:rsidR="00D8182D" w:rsidRPr="00FB75A8" w:rsidRDefault="009D27C1" w:rsidP="00115FBB">
      <w:r w:rsidRPr="00115FBB">
        <w:t>Vidare har d</w:t>
      </w:r>
      <w:r w:rsidR="00EA75E7" w:rsidRPr="00115FBB">
        <w:t>et ekonomiska utrymmet</w:t>
      </w:r>
      <w:r w:rsidRPr="00115FBB">
        <w:t xml:space="preserve"> </w:t>
      </w:r>
      <w:r w:rsidR="00091381" w:rsidRPr="00115FBB">
        <w:t>2021</w:t>
      </w:r>
      <w:r w:rsidRPr="00115FBB">
        <w:t>,</w:t>
      </w:r>
      <w:r w:rsidR="00EA75E7" w:rsidRPr="00115FBB">
        <w:t xml:space="preserve">beräknats utifrån ett resultat </w:t>
      </w:r>
      <w:r w:rsidRPr="00115FBB">
        <w:t xml:space="preserve">för året </w:t>
      </w:r>
      <w:r w:rsidR="00EA75E7" w:rsidRPr="00115FBB">
        <w:t>p</w:t>
      </w:r>
      <w:r w:rsidR="00E6753F" w:rsidRPr="00115FBB">
        <w:t xml:space="preserve">å </w:t>
      </w:r>
      <w:r w:rsidR="0037502C" w:rsidRPr="00115FBB">
        <w:t>7,5</w:t>
      </w:r>
      <w:r w:rsidR="00E6753F" w:rsidRPr="00115FBB">
        <w:t xml:space="preserve"> mnkr</w:t>
      </w:r>
      <w:r w:rsidR="007A7D6D" w:rsidRPr="00115FBB">
        <w:t xml:space="preserve"> vilket motsvarar </w:t>
      </w:r>
      <w:r w:rsidR="0037502C" w:rsidRPr="00115FBB">
        <w:t>0,5</w:t>
      </w:r>
      <w:r w:rsidR="007A7D6D" w:rsidRPr="00115FBB">
        <w:t>% av skatteintäkter och kommunalekonomisk utjämning.</w:t>
      </w:r>
      <w:r w:rsidR="00EA75E7" w:rsidRPr="00FB75A8">
        <w:t xml:space="preserve"> </w:t>
      </w:r>
    </w:p>
    <w:p w14:paraId="3BD1B8D2" w14:textId="7B0BD780" w:rsidR="00EA75E7" w:rsidRPr="00FB75A8" w:rsidRDefault="006E7F54" w:rsidP="00115FBB">
      <w:r w:rsidRPr="00FB75A8">
        <w:t>För åren 202</w:t>
      </w:r>
      <w:r w:rsidR="00091381" w:rsidRPr="00FB75A8">
        <w:t>2</w:t>
      </w:r>
      <w:r w:rsidRPr="00FB75A8">
        <w:t>-202</w:t>
      </w:r>
      <w:r w:rsidR="00091381" w:rsidRPr="00FB75A8">
        <w:t>3</w:t>
      </w:r>
      <w:r w:rsidR="00EA75E7" w:rsidRPr="00FB75A8">
        <w:t xml:space="preserve"> motsvarar utrymmet </w:t>
      </w:r>
      <w:r w:rsidR="0049660A" w:rsidRPr="00FB75A8">
        <w:t xml:space="preserve"> </w:t>
      </w:r>
      <w:r w:rsidR="007A7D6D" w:rsidRPr="00FB75A8">
        <w:t>1</w:t>
      </w:r>
      <w:r w:rsidR="002C6833" w:rsidRPr="00FB75A8">
        <w:t>%</w:t>
      </w:r>
      <w:r w:rsidR="00DC6080" w:rsidRPr="00FB75A8">
        <w:t xml:space="preserve"> per år</w:t>
      </w:r>
      <w:r w:rsidR="006D6AC7" w:rsidRPr="00FB75A8">
        <w:t xml:space="preserve">, det vill säga </w:t>
      </w:r>
      <w:r w:rsidR="007A7D6D" w:rsidRPr="00FB75A8">
        <w:t>16</w:t>
      </w:r>
      <w:r w:rsidR="00887510" w:rsidRPr="00FB75A8">
        <w:t xml:space="preserve"> mnkr</w:t>
      </w:r>
      <w:r w:rsidR="00EA75E7" w:rsidRPr="00FB75A8">
        <w:t xml:space="preserve">. </w:t>
      </w:r>
      <w:r w:rsidR="008C269C" w:rsidRPr="00FB75A8">
        <w:t>Budgeten för år 20</w:t>
      </w:r>
      <w:r w:rsidR="00091381" w:rsidRPr="00FB75A8">
        <w:t>20</w:t>
      </w:r>
      <w:r w:rsidR="00EA75E7" w:rsidRPr="00FB75A8">
        <w:t xml:space="preserve"> ligger till grund för </w:t>
      </w:r>
      <w:r w:rsidR="00887510" w:rsidRPr="00FB75A8">
        <w:t>arbetet med budgeten för år 20</w:t>
      </w:r>
      <w:r w:rsidR="007A7D6D" w:rsidRPr="00FB75A8">
        <w:t>2</w:t>
      </w:r>
      <w:r w:rsidR="00091381" w:rsidRPr="00FB75A8">
        <w:t>1</w:t>
      </w:r>
      <w:r w:rsidR="008C269C" w:rsidRPr="00FB75A8">
        <w:t xml:space="preserve"> och flerårsplanen för åren 202</w:t>
      </w:r>
      <w:r w:rsidR="00091381" w:rsidRPr="00FB75A8">
        <w:t>2</w:t>
      </w:r>
      <w:r w:rsidR="00887510" w:rsidRPr="00FB75A8">
        <w:t>-202</w:t>
      </w:r>
      <w:r w:rsidR="00091381" w:rsidRPr="00FB75A8">
        <w:t>3</w:t>
      </w:r>
      <w:r w:rsidR="00EA75E7" w:rsidRPr="00FB75A8">
        <w:t>. Denna har dock rensats för engångsanslag</w:t>
      </w:r>
      <w:r w:rsidR="00DC6080" w:rsidRPr="00FB75A8">
        <w:t xml:space="preserve"> och räknats upp så att delårseffekter får helårseffekter i det nya budgetåret</w:t>
      </w:r>
      <w:r w:rsidR="00EA75E7" w:rsidRPr="00FB75A8">
        <w:t xml:space="preserve">. </w:t>
      </w:r>
    </w:p>
    <w:p w14:paraId="77AC2DDF" w14:textId="413F4871" w:rsidR="00EA75E7" w:rsidRPr="00FB75A8" w:rsidRDefault="00B41BFC" w:rsidP="00EA75E7">
      <w:r w:rsidRPr="00FB75A8">
        <w:t>Invånarantalet</w:t>
      </w:r>
      <w:r w:rsidR="00A36653" w:rsidRPr="00FB75A8">
        <w:t xml:space="preserve"> per </w:t>
      </w:r>
      <w:r w:rsidR="00A25172" w:rsidRPr="00FB75A8">
        <w:t>den 1 november år 20</w:t>
      </w:r>
      <w:r w:rsidR="00633A95" w:rsidRPr="00FB75A8">
        <w:t>20</w:t>
      </w:r>
      <w:r w:rsidR="00A36653" w:rsidRPr="00FB75A8">
        <w:t xml:space="preserve"> </w:t>
      </w:r>
      <w:r w:rsidR="005E448F" w:rsidRPr="00FB75A8">
        <w:t>beräknas uppgå till 2</w:t>
      </w:r>
      <w:r w:rsidR="007C55E6" w:rsidRPr="00FB75A8">
        <w:t>5</w:t>
      </w:r>
      <w:r w:rsidR="00A25172" w:rsidRPr="00FB75A8">
        <w:t> </w:t>
      </w:r>
      <w:r w:rsidR="00633A95" w:rsidRPr="00FB75A8">
        <w:t>846</w:t>
      </w:r>
      <w:r w:rsidR="00A25172" w:rsidRPr="00FB75A8">
        <w:t>,</w:t>
      </w:r>
      <w:r w:rsidR="00A36653" w:rsidRPr="00FB75A8">
        <w:t xml:space="preserve"> till </w:t>
      </w:r>
      <w:r w:rsidR="005E448F" w:rsidRPr="00FB75A8">
        <w:t>2</w:t>
      </w:r>
      <w:r w:rsidR="007C55E6" w:rsidRPr="00FB75A8">
        <w:t>6</w:t>
      </w:r>
      <w:r w:rsidR="005E448F" w:rsidRPr="00FB75A8">
        <w:t xml:space="preserve"> </w:t>
      </w:r>
      <w:r w:rsidR="00633A95" w:rsidRPr="00FB75A8">
        <w:t>337</w:t>
      </w:r>
      <w:r w:rsidR="005E448F" w:rsidRPr="00FB75A8">
        <w:t xml:space="preserve"> </w:t>
      </w:r>
      <w:r w:rsidR="00A25172" w:rsidRPr="00FB75A8">
        <w:t>den 1 november år 20</w:t>
      </w:r>
      <w:r w:rsidR="007C55E6" w:rsidRPr="00FB75A8">
        <w:t>2</w:t>
      </w:r>
      <w:r w:rsidR="00633A95" w:rsidRPr="00FB75A8">
        <w:t>1</w:t>
      </w:r>
      <w:r w:rsidR="00A25172" w:rsidRPr="00FB75A8">
        <w:t xml:space="preserve"> </w:t>
      </w:r>
      <w:r w:rsidR="005E448F" w:rsidRPr="00FB75A8">
        <w:t xml:space="preserve">och </w:t>
      </w:r>
      <w:r w:rsidR="00A25172" w:rsidRPr="00FB75A8">
        <w:t xml:space="preserve">till </w:t>
      </w:r>
      <w:r w:rsidR="005E448F" w:rsidRPr="00FB75A8">
        <w:t>2</w:t>
      </w:r>
      <w:r w:rsidR="00633A95" w:rsidRPr="00FB75A8">
        <w:t>6 753</w:t>
      </w:r>
      <w:r w:rsidR="005E448F" w:rsidRPr="00FB75A8">
        <w:t xml:space="preserve"> </w:t>
      </w:r>
      <w:r w:rsidR="00A25172" w:rsidRPr="00FB75A8">
        <w:t>den 1 november</w:t>
      </w:r>
      <w:r w:rsidR="005E448F" w:rsidRPr="00FB75A8">
        <w:t xml:space="preserve"> </w:t>
      </w:r>
      <w:r w:rsidR="00A25172" w:rsidRPr="00FB75A8">
        <w:t xml:space="preserve">år </w:t>
      </w:r>
      <w:r w:rsidR="005E448F" w:rsidRPr="00FB75A8">
        <w:t>202</w:t>
      </w:r>
      <w:r w:rsidR="00633A95" w:rsidRPr="00FB75A8">
        <w:t>2</w:t>
      </w:r>
      <w:r w:rsidRPr="00FB75A8">
        <w:t>.</w:t>
      </w:r>
      <w:r w:rsidR="00EA75E7" w:rsidRPr="00FB75A8">
        <w:t xml:space="preserve"> Uppräknings</w:t>
      </w:r>
      <w:r w:rsidR="00EA75E7" w:rsidRPr="00FB75A8">
        <w:softHyphen/>
        <w:t>faktorerna för skatteunder</w:t>
      </w:r>
      <w:r w:rsidR="00EA75E7" w:rsidRPr="00FB75A8">
        <w:softHyphen/>
        <w:t xml:space="preserve">lagets utveckling under perioden beräknas till följande: </w:t>
      </w:r>
      <w:r w:rsidR="00633A95" w:rsidRPr="00FB75A8">
        <w:t>1,3</w:t>
      </w:r>
      <w:r w:rsidR="00EA75E7" w:rsidRPr="00FB75A8">
        <w:t xml:space="preserve"> </w:t>
      </w:r>
      <w:r w:rsidR="002C6833" w:rsidRPr="00FB75A8">
        <w:t>%</w:t>
      </w:r>
      <w:r w:rsidR="00EA75E7" w:rsidRPr="00FB75A8">
        <w:t xml:space="preserve"> år 20</w:t>
      </w:r>
      <w:r w:rsidR="007C55E6" w:rsidRPr="00FB75A8">
        <w:t>2</w:t>
      </w:r>
      <w:r w:rsidR="00633A95" w:rsidRPr="00FB75A8">
        <w:t>1</w:t>
      </w:r>
      <w:r w:rsidR="00C24755" w:rsidRPr="00FB75A8">
        <w:t xml:space="preserve">, </w:t>
      </w:r>
      <w:r w:rsidR="007C55E6" w:rsidRPr="00FB75A8">
        <w:t>3,</w:t>
      </w:r>
      <w:r w:rsidR="00633A95" w:rsidRPr="00FB75A8">
        <w:t>9</w:t>
      </w:r>
      <w:r w:rsidR="00EA75E7" w:rsidRPr="00FB75A8">
        <w:t xml:space="preserve"> </w:t>
      </w:r>
      <w:r w:rsidR="002C6833" w:rsidRPr="00FB75A8">
        <w:t>%</w:t>
      </w:r>
      <w:r w:rsidR="00EA75E7" w:rsidRPr="00FB75A8">
        <w:t xml:space="preserve"> år 20</w:t>
      </w:r>
      <w:r w:rsidR="00A25172" w:rsidRPr="00FB75A8">
        <w:t>2</w:t>
      </w:r>
      <w:r w:rsidR="00633A95" w:rsidRPr="00FB75A8">
        <w:t>2</w:t>
      </w:r>
      <w:r w:rsidR="00C24755" w:rsidRPr="00FB75A8">
        <w:t xml:space="preserve"> och </w:t>
      </w:r>
      <w:r w:rsidR="007C55E6" w:rsidRPr="00FB75A8">
        <w:t xml:space="preserve">3,9 </w:t>
      </w:r>
      <w:r w:rsidR="002C6833" w:rsidRPr="00FB75A8">
        <w:t>%</w:t>
      </w:r>
      <w:r w:rsidR="00A36653" w:rsidRPr="00FB75A8">
        <w:t xml:space="preserve"> år 202</w:t>
      </w:r>
      <w:r w:rsidR="00633A95" w:rsidRPr="00FB75A8">
        <w:t>3</w:t>
      </w:r>
      <w:r w:rsidR="00EA75E7" w:rsidRPr="00FB75A8">
        <w:t>.</w:t>
      </w:r>
      <w:r w:rsidR="00A21E2D" w:rsidRPr="00FB75A8">
        <w:t xml:space="preserve"> </w:t>
      </w:r>
    </w:p>
    <w:p w14:paraId="2368BF32" w14:textId="13A50462" w:rsidR="00EA75E7" w:rsidRPr="00FB75A8" w:rsidRDefault="007C55E6" w:rsidP="00EA75E7">
      <w:r w:rsidRPr="00867257">
        <w:t>R</w:t>
      </w:r>
      <w:r w:rsidR="00EA75E7" w:rsidRPr="00867257">
        <w:t>eserv</w:t>
      </w:r>
      <w:r w:rsidRPr="00867257">
        <w:t>en</w:t>
      </w:r>
      <w:r w:rsidR="00EA75E7" w:rsidRPr="00867257">
        <w:t xml:space="preserve"> för oföru</w:t>
      </w:r>
      <w:r w:rsidR="00A21E2D" w:rsidRPr="00867257">
        <w:t xml:space="preserve">tsedda händelser </w:t>
      </w:r>
      <w:r w:rsidRPr="00867257">
        <w:t xml:space="preserve">uppgår till </w:t>
      </w:r>
      <w:r w:rsidR="006529B8" w:rsidRPr="00867257">
        <w:t>6,6</w:t>
      </w:r>
      <w:r w:rsidRPr="00867257">
        <w:t xml:space="preserve"> mnkr år </w:t>
      </w:r>
      <w:r w:rsidR="00B93F5B" w:rsidRPr="00867257">
        <w:t>202</w:t>
      </w:r>
      <w:r w:rsidR="00633A95" w:rsidRPr="00867257">
        <w:t>1</w:t>
      </w:r>
      <w:r w:rsidR="00D16A7C" w:rsidRPr="00867257">
        <w:t xml:space="preserve">, </w:t>
      </w:r>
      <w:r w:rsidR="006529B8" w:rsidRPr="00867257">
        <w:t>8,6</w:t>
      </w:r>
      <w:r w:rsidR="00D16A7C" w:rsidRPr="00867257">
        <w:t xml:space="preserve"> mnkr år 202</w:t>
      </w:r>
      <w:r w:rsidR="00633A95" w:rsidRPr="00867257">
        <w:t>2</w:t>
      </w:r>
      <w:r w:rsidR="00D16A7C" w:rsidRPr="00867257">
        <w:t xml:space="preserve"> och </w:t>
      </w:r>
      <w:r w:rsidR="006529B8" w:rsidRPr="00867257">
        <w:t>8,6</w:t>
      </w:r>
      <w:r w:rsidR="00D16A7C" w:rsidRPr="00867257">
        <w:t xml:space="preserve"> mnkr år </w:t>
      </w:r>
      <w:r w:rsidRPr="00867257">
        <w:t>202</w:t>
      </w:r>
      <w:r w:rsidR="00633A95" w:rsidRPr="00867257">
        <w:t>3</w:t>
      </w:r>
      <w:r w:rsidR="0039143F" w:rsidRPr="00867257">
        <w:t>.</w:t>
      </w:r>
      <w:r w:rsidR="00EA75E7" w:rsidRPr="00FB75A8">
        <w:t xml:space="preserve"> </w:t>
      </w:r>
    </w:p>
    <w:p w14:paraId="178E8063" w14:textId="142695AA" w:rsidR="00EA75E7" w:rsidRPr="00FB75A8" w:rsidRDefault="00EA75E7" w:rsidP="00EA75E7">
      <w:r w:rsidRPr="00FB75A8">
        <w:t>Finansnettots</w:t>
      </w:r>
      <w:r w:rsidR="00F31205" w:rsidRPr="00FB75A8">
        <w:t xml:space="preserve"> utveckling är beroende av </w:t>
      </w:r>
      <w:r w:rsidR="00633A95" w:rsidRPr="00FB75A8">
        <w:t>vinster i samband med allokeringar i den</w:t>
      </w:r>
      <w:r w:rsidRPr="00FB75A8">
        <w:t xml:space="preserve"> långfristiga p</w:t>
      </w:r>
      <w:r w:rsidR="00633A95" w:rsidRPr="00FB75A8">
        <w:t>ortföljen</w:t>
      </w:r>
      <w:r w:rsidRPr="00FB75A8">
        <w:t>,</w:t>
      </w:r>
      <w:r w:rsidR="00EA4E96" w:rsidRPr="00FB75A8">
        <w:t xml:space="preserve"> räntekostnaderna på de långfristiga lånen,</w:t>
      </w:r>
      <w:r w:rsidRPr="00FB75A8">
        <w:t xml:space="preserve"> </w:t>
      </w:r>
      <w:r w:rsidR="00633A95" w:rsidRPr="00FB75A8">
        <w:t>utdelningar, borgensavgifter, kassalikviditeten</w:t>
      </w:r>
      <w:r w:rsidR="00F31205" w:rsidRPr="00FB75A8">
        <w:t xml:space="preserve"> och </w:t>
      </w:r>
      <w:r w:rsidRPr="00FB75A8">
        <w:t>de</w:t>
      </w:r>
      <w:r w:rsidR="00F31205" w:rsidRPr="00FB75A8">
        <w:t>n</w:t>
      </w:r>
      <w:r w:rsidRPr="00FB75A8">
        <w:t xml:space="preserve"> planerad</w:t>
      </w:r>
      <w:r w:rsidR="006A1563" w:rsidRPr="00FB75A8">
        <w:t>e</w:t>
      </w:r>
      <w:r w:rsidRPr="00FB75A8">
        <w:t xml:space="preserve"> investerings</w:t>
      </w:r>
      <w:r w:rsidRPr="00FB75A8">
        <w:softHyphen/>
        <w:t>nivå</w:t>
      </w:r>
      <w:r w:rsidR="00F31205" w:rsidRPr="00FB75A8">
        <w:t>n</w:t>
      </w:r>
      <w:r w:rsidRPr="00FB75A8">
        <w:t xml:space="preserve">. Realiseringen av övervärden i den långfristiga portföljen </w:t>
      </w:r>
      <w:r w:rsidR="004F7060" w:rsidRPr="00FB75A8">
        <w:t>har budgeterats</w:t>
      </w:r>
      <w:r w:rsidRPr="00FB75A8">
        <w:t xml:space="preserve"> till </w:t>
      </w:r>
      <w:r w:rsidR="007E5F0D" w:rsidRPr="00FB75A8">
        <w:t xml:space="preserve"> </w:t>
      </w:r>
      <w:r w:rsidR="007E7EC3" w:rsidRPr="00FB75A8">
        <w:t>1</w:t>
      </w:r>
      <w:r w:rsidR="002C6833" w:rsidRPr="00FB75A8">
        <w:t>%</w:t>
      </w:r>
      <w:r w:rsidR="004F7060" w:rsidRPr="00FB75A8">
        <w:t xml:space="preserve">, </w:t>
      </w:r>
      <w:r w:rsidR="007E7EC3" w:rsidRPr="00FB75A8">
        <w:t>4,7</w:t>
      </w:r>
      <w:r w:rsidRPr="00FB75A8">
        <w:t xml:space="preserve"> </w:t>
      </w:r>
      <w:r w:rsidR="00F33130" w:rsidRPr="00FB75A8">
        <w:t>mnkr</w:t>
      </w:r>
      <w:r w:rsidR="00B93248" w:rsidRPr="00FB75A8">
        <w:t>.</w:t>
      </w:r>
      <w:r w:rsidR="004F7060" w:rsidRPr="00FB75A8">
        <w:t xml:space="preserve"> </w:t>
      </w:r>
      <w:r w:rsidR="00D157F0" w:rsidRPr="00FB75A8">
        <w:t>Borgensav</w:t>
      </w:r>
      <w:r w:rsidRPr="00FB75A8">
        <w:t>giften från de kommunal</w:t>
      </w:r>
      <w:r w:rsidR="004F7060" w:rsidRPr="00FB75A8">
        <w:t xml:space="preserve">a bolagen har budgeterats till </w:t>
      </w:r>
      <w:r w:rsidR="006A1BD4" w:rsidRPr="00FB75A8">
        <w:t>3,2</w:t>
      </w:r>
      <w:r w:rsidRPr="00FB75A8">
        <w:t xml:space="preserve"> </w:t>
      </w:r>
      <w:r w:rsidR="00F33130" w:rsidRPr="00FB75A8">
        <w:t>mnkr</w:t>
      </w:r>
      <w:r w:rsidR="00386DE4" w:rsidRPr="00FB75A8">
        <w:t xml:space="preserve"> och utdelningen till 2 mnkr</w:t>
      </w:r>
      <w:r w:rsidRPr="00FB75A8">
        <w:t xml:space="preserve">. </w:t>
      </w:r>
    </w:p>
    <w:p w14:paraId="50E00B17" w14:textId="34F2780A" w:rsidR="00EA75E7" w:rsidRPr="00FB75A8" w:rsidRDefault="002247FA" w:rsidP="00EA75E7">
      <w:r w:rsidRPr="00FB75A8">
        <w:t>Med föreliggande resultatnivå medför en investeringsvo</w:t>
      </w:r>
      <w:r w:rsidRPr="00FB75A8">
        <w:softHyphen/>
        <w:t xml:space="preserve">lym överstigande cirka </w:t>
      </w:r>
      <w:r w:rsidR="00EB1697" w:rsidRPr="00FB75A8">
        <w:t>54</w:t>
      </w:r>
      <w:r w:rsidRPr="00FB75A8">
        <w:t xml:space="preserve"> </w:t>
      </w:r>
      <w:r w:rsidRPr="00FB75A8">
        <w:lastRenderedPageBreak/>
        <w:t xml:space="preserve">mnkr ett lånebehov eller minskad likviditet. </w:t>
      </w:r>
      <w:r w:rsidR="00EA75E7" w:rsidRPr="00FB75A8">
        <w:t>Finansnettot och avskrivningarna har beräknats på e</w:t>
      </w:r>
      <w:r w:rsidR="003D6EE1" w:rsidRPr="00FB75A8">
        <w:t xml:space="preserve">n investeringsvolym på totalt </w:t>
      </w:r>
      <w:r w:rsidR="007D6A7D" w:rsidRPr="00FB75A8">
        <w:t>99</w:t>
      </w:r>
      <w:r w:rsidR="005E448F" w:rsidRPr="00FB75A8">
        <w:t xml:space="preserve"> </w:t>
      </w:r>
      <w:r w:rsidR="00F33130" w:rsidRPr="00FB75A8">
        <w:t>mnkr</w:t>
      </w:r>
      <w:r w:rsidR="00DD6298" w:rsidRPr="00FB75A8">
        <w:t xml:space="preserve"> netto år 20</w:t>
      </w:r>
      <w:r w:rsidR="003B3638" w:rsidRPr="00FB75A8">
        <w:t>2</w:t>
      </w:r>
      <w:r w:rsidR="0020540A" w:rsidRPr="00FB75A8">
        <w:t>1</w:t>
      </w:r>
      <w:r w:rsidR="005E448F" w:rsidRPr="00FB75A8">
        <w:t xml:space="preserve"> </w:t>
      </w:r>
      <w:r w:rsidR="00EA75E7" w:rsidRPr="00FB75A8">
        <w:t>vara</w:t>
      </w:r>
      <w:r w:rsidR="003D6EE1" w:rsidRPr="00FB75A8">
        <w:t xml:space="preserve">v </w:t>
      </w:r>
      <w:r w:rsidR="0020540A" w:rsidRPr="00FB75A8">
        <w:t>6</w:t>
      </w:r>
      <w:r w:rsidR="007D6A7D" w:rsidRPr="00FB75A8">
        <w:t>3</w:t>
      </w:r>
      <w:r w:rsidR="00EA75E7" w:rsidRPr="00FB75A8">
        <w:t xml:space="preserve"> </w:t>
      </w:r>
      <w:r w:rsidR="00F33130" w:rsidRPr="00FB75A8">
        <w:t>mnkr</w:t>
      </w:r>
      <w:r w:rsidR="00EA75E7" w:rsidRPr="00FB75A8">
        <w:t xml:space="preserve"> i den skatt</w:t>
      </w:r>
      <w:r w:rsidR="003D6EE1" w:rsidRPr="00FB75A8">
        <w:t>efinansierade verks</w:t>
      </w:r>
      <w:r w:rsidR="00DD6298" w:rsidRPr="00FB75A8">
        <w:t xml:space="preserve">amheten och </w:t>
      </w:r>
      <w:r w:rsidR="0020540A" w:rsidRPr="00FB75A8">
        <w:t>36</w:t>
      </w:r>
      <w:r w:rsidR="005E448F" w:rsidRPr="00FB75A8">
        <w:t xml:space="preserve"> </w:t>
      </w:r>
      <w:r w:rsidR="00F33130" w:rsidRPr="00FB75A8">
        <w:t>mnkr</w:t>
      </w:r>
      <w:r w:rsidR="00EA75E7" w:rsidRPr="00FB75A8">
        <w:t xml:space="preserve"> i den avgiftsfinansie</w:t>
      </w:r>
      <w:r w:rsidR="00EA75E7" w:rsidRPr="00FB75A8">
        <w:softHyphen/>
        <w:t>rade.</w:t>
      </w:r>
      <w:r w:rsidR="003D6EE1" w:rsidRPr="00FB75A8">
        <w:t xml:space="preserve"> </w:t>
      </w:r>
      <w:r w:rsidR="003D5114" w:rsidRPr="00FB75A8">
        <w:t>Av de 63 mnkr i den skattefinansieriade verksamheten avser 34 mnkr nya investeringar</w:t>
      </w:r>
      <w:r w:rsidR="006D0A0B" w:rsidRPr="00FB75A8">
        <w:t>.</w:t>
      </w:r>
      <w:r w:rsidR="003D5114" w:rsidRPr="00FB75A8">
        <w:t xml:space="preserve"> </w:t>
      </w:r>
      <w:r w:rsidR="00E061ED" w:rsidRPr="00FB75A8">
        <w:t>I</w:t>
      </w:r>
      <w:r w:rsidR="00723F36" w:rsidRPr="00FB75A8">
        <w:t>nvesteringsvolymen för år 202</w:t>
      </w:r>
      <w:r w:rsidR="0020540A" w:rsidRPr="00FB75A8">
        <w:t>2</w:t>
      </w:r>
      <w:r w:rsidR="00EA75E7" w:rsidRPr="00FB75A8">
        <w:t xml:space="preserve"> upp</w:t>
      </w:r>
      <w:r w:rsidR="00723F36" w:rsidRPr="00FB75A8">
        <w:t xml:space="preserve">går till </w:t>
      </w:r>
      <w:r w:rsidR="0020540A" w:rsidRPr="00FB75A8">
        <w:t>7</w:t>
      </w:r>
      <w:r w:rsidR="007D6A7D" w:rsidRPr="00FB75A8">
        <w:t>0</w:t>
      </w:r>
      <w:r w:rsidR="003D6EE1" w:rsidRPr="00FB75A8">
        <w:t xml:space="preserve"> </w:t>
      </w:r>
      <w:r w:rsidR="00F33130" w:rsidRPr="00FB75A8">
        <w:t>mnkr</w:t>
      </w:r>
      <w:r w:rsidR="00723F36" w:rsidRPr="00FB75A8">
        <w:t xml:space="preserve"> och för år 202</w:t>
      </w:r>
      <w:r w:rsidR="0020540A" w:rsidRPr="00FB75A8">
        <w:t>3</w:t>
      </w:r>
      <w:r w:rsidR="00723F36" w:rsidRPr="00FB75A8">
        <w:t xml:space="preserve"> till </w:t>
      </w:r>
      <w:r w:rsidR="0020540A" w:rsidRPr="00FB75A8">
        <w:t>41</w:t>
      </w:r>
      <w:r w:rsidR="00EA75E7" w:rsidRPr="00FB75A8">
        <w:t xml:space="preserve"> </w:t>
      </w:r>
      <w:r w:rsidR="00F33130" w:rsidRPr="00FB75A8">
        <w:t>mnkr</w:t>
      </w:r>
      <w:r w:rsidR="00EA75E7" w:rsidRPr="00FB75A8">
        <w:t xml:space="preserve">. </w:t>
      </w:r>
    </w:p>
    <w:p w14:paraId="3E1642E1" w14:textId="739C5158" w:rsidR="00EA75E7" w:rsidRPr="00FB75A8" w:rsidRDefault="00EA75E7" w:rsidP="00EA75E7">
      <w:r w:rsidRPr="00FB75A8">
        <w:t>Sammantaget föreslås låne</w:t>
      </w:r>
      <w:r w:rsidR="004E07EF" w:rsidRPr="00FB75A8">
        <w:t xml:space="preserve">taket uppgå till </w:t>
      </w:r>
      <w:r w:rsidR="0020540A" w:rsidRPr="00FB75A8">
        <w:t>9</w:t>
      </w:r>
      <w:r w:rsidR="00272D55" w:rsidRPr="00FB75A8">
        <w:t>0</w:t>
      </w:r>
      <w:r w:rsidR="00EF79F0" w:rsidRPr="00FB75A8">
        <w:t xml:space="preserve"> </w:t>
      </w:r>
      <w:r w:rsidR="00F33130" w:rsidRPr="00FB75A8">
        <w:t>mnkr</w:t>
      </w:r>
      <w:r w:rsidR="00EF79F0" w:rsidRPr="00FB75A8">
        <w:t xml:space="preserve"> år 20</w:t>
      </w:r>
      <w:r w:rsidR="00272D55" w:rsidRPr="00FB75A8">
        <w:t>2</w:t>
      </w:r>
      <w:r w:rsidR="0020540A" w:rsidRPr="00FB75A8">
        <w:t>1</w:t>
      </w:r>
      <w:r w:rsidR="006A1563" w:rsidRPr="00FB75A8">
        <w:t>. Beloppet av</w:t>
      </w:r>
      <w:r w:rsidR="000024A2" w:rsidRPr="00FB75A8">
        <w:t>ser att</w:t>
      </w:r>
      <w:r w:rsidRPr="00FB75A8">
        <w:t xml:space="preserve"> täcka </w:t>
      </w:r>
      <w:r w:rsidR="00272D55" w:rsidRPr="00FB75A8">
        <w:t xml:space="preserve">ev. finansieringsbehov av delar av </w:t>
      </w:r>
      <w:r w:rsidRPr="00FB75A8">
        <w:t xml:space="preserve">årets investeringar </w:t>
      </w:r>
      <w:r w:rsidR="000024A2" w:rsidRPr="00FB75A8">
        <w:t>men</w:t>
      </w:r>
      <w:r w:rsidR="00DC6080" w:rsidRPr="00FB75A8">
        <w:t xml:space="preserve"> inkluderar också en marginal för</w:t>
      </w:r>
      <w:r w:rsidR="000024A2" w:rsidRPr="00FB75A8">
        <w:t xml:space="preserve"> </w:t>
      </w:r>
      <w:r w:rsidR="00DC6080" w:rsidRPr="00FB75A8">
        <w:t>exempelvis m</w:t>
      </w:r>
      <w:r w:rsidR="000024A2" w:rsidRPr="00FB75A8">
        <w:t>arkköp</w:t>
      </w:r>
      <w:r w:rsidR="00DC6080" w:rsidRPr="00FB75A8">
        <w:t xml:space="preserve"> m</w:t>
      </w:r>
      <w:r w:rsidR="007E5F0D" w:rsidRPr="00FB75A8">
        <w:t>ed</w:t>
      </w:r>
      <w:r w:rsidR="00DC6080" w:rsidRPr="00FB75A8">
        <w:t xml:space="preserve"> m</w:t>
      </w:r>
      <w:r w:rsidR="007E5F0D" w:rsidRPr="00FB75A8">
        <w:t>era</w:t>
      </w:r>
      <w:r w:rsidRPr="00FB75A8">
        <w:t xml:space="preserve">. </w:t>
      </w:r>
    </w:p>
    <w:p w14:paraId="77107D30" w14:textId="521A15B5" w:rsidR="00EA75E7" w:rsidRPr="00FB75A8" w:rsidRDefault="00EA75E7" w:rsidP="00EA75E7">
      <w:r w:rsidRPr="00FB75A8">
        <w:t>Av sedan tid</w:t>
      </w:r>
      <w:r w:rsidR="00EF79F0" w:rsidRPr="00FB75A8">
        <w:t xml:space="preserve">igare upptagna lån förfaller </w:t>
      </w:r>
      <w:r w:rsidR="007C5EA9" w:rsidRPr="00FB75A8">
        <w:t>1</w:t>
      </w:r>
      <w:r w:rsidR="00CA6DD2" w:rsidRPr="00FB75A8">
        <w:t>18</w:t>
      </w:r>
      <w:r w:rsidR="00EF79F0" w:rsidRPr="00FB75A8">
        <w:t xml:space="preserve"> </w:t>
      </w:r>
      <w:r w:rsidR="00F33130" w:rsidRPr="00FB75A8">
        <w:t>mnkr</w:t>
      </w:r>
      <w:r w:rsidRPr="00FB75A8">
        <w:t xml:space="preserve"> vilka bedöms behöv</w:t>
      </w:r>
      <w:r w:rsidR="00DC6080" w:rsidRPr="00FB75A8">
        <w:t>a</w:t>
      </w:r>
      <w:r w:rsidR="00DB3238" w:rsidRPr="00FB75A8">
        <w:t xml:space="preserve"> omsättas under 20</w:t>
      </w:r>
      <w:r w:rsidR="0063685F" w:rsidRPr="00FB75A8">
        <w:t>2</w:t>
      </w:r>
      <w:r w:rsidR="00CA6DD2" w:rsidRPr="00FB75A8">
        <w:t>1</w:t>
      </w:r>
      <w:r w:rsidRPr="00FB75A8">
        <w:t xml:space="preserve">. </w:t>
      </w:r>
    </w:p>
    <w:p w14:paraId="4E9F9744" w14:textId="310A5DED" w:rsidR="00EA75E7" w:rsidRPr="00FB75A8" w:rsidRDefault="00EA75E7" w:rsidP="00EA75E7">
      <w:r w:rsidRPr="00FB75A8">
        <w:t xml:space="preserve">Den genomsnittliga räntan </w:t>
      </w:r>
      <w:r w:rsidR="004D43EC" w:rsidRPr="00FB75A8">
        <w:t xml:space="preserve">är </w:t>
      </w:r>
      <w:r w:rsidR="00EF79F0" w:rsidRPr="00FB75A8">
        <w:t>budgetera</w:t>
      </w:r>
      <w:r w:rsidR="004D43EC" w:rsidRPr="00FB75A8">
        <w:t>d</w:t>
      </w:r>
      <w:r w:rsidR="00EF79F0" w:rsidRPr="00FB75A8">
        <w:t xml:space="preserve"> till </w:t>
      </w:r>
      <w:r w:rsidR="004D43EC" w:rsidRPr="00FB75A8">
        <w:t>0,</w:t>
      </w:r>
      <w:r w:rsidR="00E061ED" w:rsidRPr="00FB75A8">
        <w:t>9</w:t>
      </w:r>
      <w:r w:rsidRPr="00FB75A8">
        <w:t xml:space="preserve"> </w:t>
      </w:r>
      <w:r w:rsidR="002C6833" w:rsidRPr="00FB75A8">
        <w:t>%</w:t>
      </w:r>
      <w:r w:rsidRPr="00FB75A8">
        <w:t xml:space="preserve"> och räntan på</w:t>
      </w:r>
      <w:r w:rsidR="00EF79F0" w:rsidRPr="00FB75A8">
        <w:t xml:space="preserve"> överskottslikviditeten till 0</w:t>
      </w:r>
      <w:r w:rsidRPr="00FB75A8">
        <w:t xml:space="preserve"> </w:t>
      </w:r>
      <w:r w:rsidR="002C6833" w:rsidRPr="00FB75A8">
        <w:t>%</w:t>
      </w:r>
      <w:r w:rsidRPr="00FB75A8">
        <w:t xml:space="preserve">. </w:t>
      </w:r>
    </w:p>
    <w:p w14:paraId="5B7AFD38" w14:textId="0CE53531" w:rsidR="00EA75E7" w:rsidRPr="00FB75A8" w:rsidRDefault="00EA75E7" w:rsidP="00EA75E7">
      <w:r w:rsidRPr="00FB75A8">
        <w:t>En investerings löpande driftskostnad består av dels det minskande värdet till följd av exempelvis ålder och förslitning   (= avskrivningen)</w:t>
      </w:r>
      <w:r w:rsidR="0049606E" w:rsidRPr="00FB75A8">
        <w:t xml:space="preserve"> samt </w:t>
      </w:r>
      <w:r w:rsidRPr="00FB75A8">
        <w:t>alternativkostnaden</w:t>
      </w:r>
      <w:r w:rsidR="0049606E" w:rsidRPr="00FB75A8">
        <w:t>. D</w:t>
      </w:r>
      <w:r w:rsidRPr="00FB75A8">
        <w:t xml:space="preserve">et vill säga det vi förlorar på att binda upp kapitalet i en investering istället för att exempelvis placera det (= internräntan). </w:t>
      </w:r>
      <w:r w:rsidR="00F33130" w:rsidRPr="00FB75A8">
        <w:t>I</w:t>
      </w:r>
      <w:r w:rsidRPr="00FB75A8">
        <w:t xml:space="preserve">nternräntan </w:t>
      </w:r>
      <w:r w:rsidR="003B0D99" w:rsidRPr="00FB75A8">
        <w:t>är budgeterad till 1</w:t>
      </w:r>
      <w:r w:rsidR="00703DA5" w:rsidRPr="00FB75A8">
        <w:t xml:space="preserve"> </w:t>
      </w:r>
      <w:r w:rsidR="002C6833" w:rsidRPr="00FB75A8">
        <w:t>%</w:t>
      </w:r>
      <w:r w:rsidR="00703DA5" w:rsidRPr="00FB75A8">
        <w:t xml:space="preserve">. </w:t>
      </w:r>
      <w:r w:rsidRPr="00FB75A8">
        <w:t xml:space="preserve">För kommunen totalt sett har internräntan </w:t>
      </w:r>
      <w:r w:rsidR="00D36A82" w:rsidRPr="00FB75A8">
        <w:t xml:space="preserve">dock </w:t>
      </w:r>
      <w:r w:rsidRPr="00FB75A8">
        <w:t xml:space="preserve">inte någon resultatpåverkande effekt. </w:t>
      </w:r>
    </w:p>
    <w:p w14:paraId="6AAC4F63" w14:textId="31461A6D" w:rsidR="00EA75E7" w:rsidRPr="00FB75A8" w:rsidRDefault="00EA75E7" w:rsidP="00EA75E7">
      <w:r w:rsidRPr="00FB75A8">
        <w:t>Pensions</w:t>
      </w:r>
      <w:r w:rsidR="00DB3238" w:rsidRPr="00FB75A8">
        <w:t xml:space="preserve">skulden beräknas minska med </w:t>
      </w:r>
      <w:r w:rsidR="00902F20" w:rsidRPr="00FB75A8">
        <w:t>13,</w:t>
      </w:r>
      <w:r w:rsidR="007D6A7D" w:rsidRPr="00FB75A8">
        <w:t>3</w:t>
      </w:r>
      <w:r w:rsidR="00703DA5" w:rsidRPr="00FB75A8">
        <w:t xml:space="preserve"> </w:t>
      </w:r>
      <w:r w:rsidR="00F33130" w:rsidRPr="00FB75A8">
        <w:t>mnkr</w:t>
      </w:r>
      <w:r w:rsidR="00703DA5" w:rsidRPr="00FB75A8">
        <w:t xml:space="preserve"> </w:t>
      </w:r>
      <w:r w:rsidR="00902F20" w:rsidRPr="00FB75A8">
        <w:t>och p</w:t>
      </w:r>
      <w:r w:rsidRPr="00FB75A8">
        <w:t>ensionsutbetalning</w:t>
      </w:r>
      <w:r w:rsidR="00DB3238" w:rsidRPr="00FB75A8">
        <w:t xml:space="preserve">arna beräknas uppgå till </w:t>
      </w:r>
      <w:r w:rsidR="00DA5D0D" w:rsidRPr="00FB75A8">
        <w:t>3</w:t>
      </w:r>
      <w:r w:rsidR="00902F20" w:rsidRPr="00FB75A8">
        <w:t>3,3</w:t>
      </w:r>
      <w:r w:rsidR="005A2750" w:rsidRPr="00FB75A8">
        <w:t xml:space="preserve"> </w:t>
      </w:r>
      <w:r w:rsidR="00F33130" w:rsidRPr="00FB75A8">
        <w:t>mnkr</w:t>
      </w:r>
      <w:r w:rsidRPr="00FB75A8">
        <w:t xml:space="preserve">. </w:t>
      </w:r>
    </w:p>
    <w:p w14:paraId="6F6E7AC7" w14:textId="065C0653" w:rsidR="00EA75E7" w:rsidRPr="00FB75A8" w:rsidRDefault="00EA75E7" w:rsidP="00EA75E7">
      <w:r w:rsidRPr="00FB75A8">
        <w:t>PO-pålägget (arbetsgivaravgifter, försäk</w:t>
      </w:r>
      <w:r w:rsidRPr="00FB75A8">
        <w:softHyphen/>
        <w:t>ringar och komplette</w:t>
      </w:r>
      <w:r w:rsidR="00DB3238" w:rsidRPr="00FB75A8">
        <w:t xml:space="preserve">ringspensioner) beräknas till </w:t>
      </w:r>
      <w:r w:rsidR="00943DFD" w:rsidRPr="00FB75A8">
        <w:t>40,15</w:t>
      </w:r>
      <w:r w:rsidR="005A2750" w:rsidRPr="00FB75A8">
        <w:t xml:space="preserve"> </w:t>
      </w:r>
      <w:r w:rsidR="002C6833" w:rsidRPr="00FB75A8">
        <w:t>%</w:t>
      </w:r>
      <w:r w:rsidR="00943DFD" w:rsidRPr="00FB75A8">
        <w:t xml:space="preserve"> en ökning med 0,95%</w:t>
      </w:r>
      <w:r w:rsidR="00DB3238" w:rsidRPr="00FB75A8">
        <w:t>.</w:t>
      </w:r>
    </w:p>
    <w:p w14:paraId="7C69211F" w14:textId="72FF5157" w:rsidR="00EA75E7" w:rsidRPr="00FB75A8" w:rsidRDefault="006A1BD4" w:rsidP="00EA75E7">
      <w:r w:rsidRPr="00FB75A8">
        <w:t>Hyr</w:t>
      </w:r>
      <w:r w:rsidR="007C5EA9" w:rsidRPr="00FB75A8">
        <w:t>eskostnaderna</w:t>
      </w:r>
      <w:r w:rsidRPr="00FB75A8">
        <w:t xml:space="preserve"> är </w:t>
      </w:r>
      <w:r w:rsidR="007C5EA9" w:rsidRPr="00FB75A8">
        <w:t xml:space="preserve">uppräknade med </w:t>
      </w:r>
      <w:r w:rsidR="00943DFD" w:rsidRPr="00FB75A8">
        <w:t>0,7</w:t>
      </w:r>
      <w:r w:rsidR="007C5EA9" w:rsidRPr="00FB75A8">
        <w:t xml:space="preserve"> % i jämförelse med år 20</w:t>
      </w:r>
      <w:r w:rsidR="00943DFD" w:rsidRPr="00FB75A8">
        <w:t>20, vilket motsvarar SKR:s prognos för indexförändringen av KPI</w:t>
      </w:r>
      <w:r w:rsidR="007C5EA9" w:rsidRPr="00FB75A8">
        <w:t>.</w:t>
      </w:r>
      <w:r w:rsidR="005A2750" w:rsidRPr="00FB75A8">
        <w:t xml:space="preserve"> </w:t>
      </w:r>
    </w:p>
    <w:p w14:paraId="77BA1A52" w14:textId="03BE1916" w:rsidR="00F33130" w:rsidRPr="00FB75A8" w:rsidRDefault="00EA75E7" w:rsidP="00EA75E7">
      <w:r w:rsidRPr="00FB75A8">
        <w:t xml:space="preserve">Köp av </w:t>
      </w:r>
      <w:r w:rsidR="000F39D7" w:rsidRPr="00FB75A8">
        <w:t xml:space="preserve">interna </w:t>
      </w:r>
      <w:r w:rsidRPr="00FB75A8">
        <w:t xml:space="preserve">tjänster budgeteras genom </w:t>
      </w:r>
      <w:r w:rsidR="000F39D7" w:rsidRPr="00FB75A8">
        <w:t>att anslagen räknas upp med d</w:t>
      </w:r>
      <w:r w:rsidRPr="00FB75A8">
        <w:t>et beräk</w:t>
      </w:r>
      <w:r w:rsidR="000F39D7" w:rsidRPr="00FB75A8">
        <w:softHyphen/>
        <w:t xml:space="preserve">nade utfallet </w:t>
      </w:r>
      <w:r w:rsidR="000F39D7" w:rsidRPr="00867257">
        <w:t>av lönerörelsen</w:t>
      </w:r>
      <w:r w:rsidR="00771979" w:rsidRPr="00867257">
        <w:t xml:space="preserve">, </w:t>
      </w:r>
      <w:r w:rsidR="006529B8" w:rsidRPr="00867257">
        <w:t>1,9</w:t>
      </w:r>
      <w:r w:rsidR="00702DE2" w:rsidRPr="00867257">
        <w:t xml:space="preserve"> </w:t>
      </w:r>
      <w:r w:rsidR="00A44ECB" w:rsidRPr="00867257">
        <w:t>%</w:t>
      </w:r>
      <w:r w:rsidR="00EC3153" w:rsidRPr="00867257">
        <w:t xml:space="preserve">. </w:t>
      </w:r>
      <w:r w:rsidR="000F39D7" w:rsidRPr="00867257">
        <w:t>För</w:t>
      </w:r>
      <w:r w:rsidR="000F39D7" w:rsidRPr="00FB75A8">
        <w:t xml:space="preserve"> köp av externa tjänster används de index som regleras i avtalet för uppräkning av anslagen. </w:t>
      </w:r>
      <w:r w:rsidRPr="00FB75A8">
        <w:t xml:space="preserve"> </w:t>
      </w:r>
    </w:p>
    <w:p w14:paraId="3990C49C" w14:textId="124C9702" w:rsidR="00EA75E7" w:rsidRPr="00FB75A8" w:rsidRDefault="00EA75E7" w:rsidP="00EA75E7">
      <w:r w:rsidRPr="00FB75A8">
        <w:t xml:space="preserve">I den demografiska beräkningen ökar </w:t>
      </w:r>
      <w:r w:rsidR="00B57487" w:rsidRPr="00FB75A8">
        <w:t>de flesta</w:t>
      </w:r>
      <w:r w:rsidRPr="00FB75A8">
        <w:t xml:space="preserve"> verksamheter</w:t>
      </w:r>
      <w:r w:rsidR="00B57487" w:rsidRPr="00FB75A8">
        <w:t xml:space="preserve">na även om utvecklingen </w:t>
      </w:r>
      <w:r w:rsidR="00147620" w:rsidRPr="00FB75A8">
        <w:t xml:space="preserve"> i jämförelse mot de </w:t>
      </w:r>
      <w:r w:rsidR="009A6557" w:rsidRPr="00FB75A8">
        <w:t xml:space="preserve">tre </w:t>
      </w:r>
      <w:r w:rsidR="00147620" w:rsidRPr="00FB75A8">
        <w:t>senaste året</w:t>
      </w:r>
      <w:r w:rsidR="00B57487" w:rsidRPr="00FB75A8">
        <w:t xml:space="preserve"> bromsat upp</w:t>
      </w:r>
      <w:r w:rsidR="00147620" w:rsidRPr="00FB75A8">
        <w:t xml:space="preserve">. </w:t>
      </w:r>
      <w:r w:rsidRPr="00FB75A8">
        <w:t>De största</w:t>
      </w:r>
      <w:r w:rsidR="003E7660" w:rsidRPr="00FB75A8">
        <w:t xml:space="preserve"> förändringarna </w:t>
      </w:r>
      <w:r w:rsidRPr="00FB75A8">
        <w:t>avs</w:t>
      </w:r>
      <w:r w:rsidR="00EC3153" w:rsidRPr="00FB75A8">
        <w:t xml:space="preserve">er </w:t>
      </w:r>
      <w:r w:rsidR="00147620" w:rsidRPr="00FB75A8">
        <w:t>antal personer med behov av vård- och omsorg samt antalet elever i</w:t>
      </w:r>
      <w:r w:rsidR="00B872AE" w:rsidRPr="00FB75A8">
        <w:t xml:space="preserve"> </w:t>
      </w:r>
      <w:r w:rsidR="00EC3153" w:rsidRPr="00FB75A8">
        <w:t>grundskolan</w:t>
      </w:r>
      <w:r w:rsidR="00147620" w:rsidRPr="00FB75A8">
        <w:t xml:space="preserve">. Antalet personer med behov av hemtjänst väntas öka med 16 personer och behovet av särskilt boende med 7 personer. Antalet personer med behov av LSS verksamhet väntas öka med </w:t>
      </w:r>
      <w:r w:rsidR="008C6664">
        <w:t>5</w:t>
      </w:r>
      <w:r w:rsidR="00147620" w:rsidRPr="00FB75A8">
        <w:t xml:space="preserve"> personer. </w:t>
      </w:r>
      <w:r w:rsidRPr="00FB75A8">
        <w:t>Grundsko</w:t>
      </w:r>
      <w:r w:rsidR="003E7660" w:rsidRPr="00FB75A8">
        <w:t>le</w:t>
      </w:r>
      <w:r w:rsidR="003E7660" w:rsidRPr="00FB75A8">
        <w:softHyphen/>
        <w:t xml:space="preserve">verksamheten väntas öka med </w:t>
      </w:r>
      <w:r w:rsidR="00147620" w:rsidRPr="00FB75A8">
        <w:t>71</w:t>
      </w:r>
      <w:r w:rsidRPr="00FB75A8">
        <w:t xml:space="preserve"> elever</w:t>
      </w:r>
      <w:r w:rsidR="009A6557" w:rsidRPr="00FB75A8">
        <w:t>, förskolan med 21 barn och gymnasieskolan med 12 elever</w:t>
      </w:r>
      <w:r w:rsidR="00147620" w:rsidRPr="00FB75A8">
        <w:t>.</w:t>
      </w:r>
    </w:p>
    <w:p w14:paraId="4E57028F" w14:textId="0DFD4416" w:rsidR="00D7522D" w:rsidRPr="00FB75A8" w:rsidRDefault="00D7522D" w:rsidP="00D7522D">
      <w:r w:rsidRPr="00FB75A8">
        <w:t xml:space="preserve">Budgetramen för Politisk verksamhet ökar med </w:t>
      </w:r>
      <w:r w:rsidR="009D3DD8" w:rsidRPr="00FB75A8">
        <w:t>2</w:t>
      </w:r>
      <w:r w:rsidR="00867257">
        <w:t>2</w:t>
      </w:r>
      <w:r w:rsidR="007B72A7" w:rsidRPr="00FB75A8">
        <w:t>0</w:t>
      </w:r>
      <w:r w:rsidR="009A3E2C" w:rsidRPr="00FB75A8">
        <w:t xml:space="preserve"> tkr</w:t>
      </w:r>
      <w:r w:rsidRPr="00FB75A8">
        <w:t xml:space="preserve">, + </w:t>
      </w:r>
      <w:r w:rsidR="009D3DD8" w:rsidRPr="00FB75A8">
        <w:t>4,</w:t>
      </w:r>
      <w:r w:rsidR="00867257">
        <w:t>8</w:t>
      </w:r>
      <w:r w:rsidRPr="00FB75A8">
        <w:t xml:space="preserve"> % i jämförelse med 20</w:t>
      </w:r>
      <w:r w:rsidR="009D3DD8" w:rsidRPr="00FB75A8">
        <w:t>20</w:t>
      </w:r>
      <w:r w:rsidRPr="00FB75A8">
        <w:t xml:space="preserve"> </w:t>
      </w:r>
      <w:r w:rsidR="009A3E2C" w:rsidRPr="00FB75A8">
        <w:t xml:space="preserve">och avser </w:t>
      </w:r>
      <w:r w:rsidR="002F0650" w:rsidRPr="00FB75A8">
        <w:t>främst prisuppräkningar kopplat till externa avtal</w:t>
      </w:r>
      <w:r w:rsidR="002F0650" w:rsidRPr="00FB75A8">
        <w:rPr>
          <w:color w:val="FF0000"/>
        </w:rPr>
        <w:t>.</w:t>
      </w:r>
    </w:p>
    <w:p w14:paraId="01D3623A" w14:textId="19EE6343" w:rsidR="00C05597" w:rsidRPr="00FB75A8" w:rsidRDefault="00AE752F" w:rsidP="00EA75E7">
      <w:r w:rsidRPr="00FB75A8">
        <w:rPr>
          <w:rFonts w:cs="Calibri"/>
          <w:szCs w:val="26"/>
        </w:rPr>
        <w:t xml:space="preserve">Kommunstyrelsens ram har utökats med </w:t>
      </w:r>
      <w:r w:rsidR="009E5F6F" w:rsidRPr="00FB75A8">
        <w:rPr>
          <w:rFonts w:cs="Calibri"/>
          <w:szCs w:val="26"/>
        </w:rPr>
        <w:t>2</w:t>
      </w:r>
      <w:r w:rsidR="00867257">
        <w:rPr>
          <w:rFonts w:cs="Calibri"/>
          <w:szCs w:val="26"/>
        </w:rPr>
        <w:t>1</w:t>
      </w:r>
      <w:r w:rsidR="009E5F6F" w:rsidRPr="00FB75A8">
        <w:rPr>
          <w:rFonts w:cs="Calibri"/>
          <w:szCs w:val="26"/>
        </w:rPr>
        <w:t>,</w:t>
      </w:r>
      <w:r w:rsidR="00867257">
        <w:rPr>
          <w:rFonts w:cs="Calibri"/>
          <w:szCs w:val="26"/>
        </w:rPr>
        <w:t>5</w:t>
      </w:r>
      <w:r w:rsidRPr="00FB75A8">
        <w:rPr>
          <w:rFonts w:cs="Calibri"/>
          <w:szCs w:val="26"/>
        </w:rPr>
        <w:t xml:space="preserve"> mnkr, </w:t>
      </w:r>
      <w:r w:rsidR="009E5F6F" w:rsidRPr="00FB75A8">
        <w:rPr>
          <w:rFonts w:cs="Calibri"/>
          <w:szCs w:val="26"/>
        </w:rPr>
        <w:t>8</w:t>
      </w:r>
      <w:r w:rsidR="007C094E">
        <w:rPr>
          <w:rFonts w:cs="Calibri"/>
          <w:szCs w:val="26"/>
        </w:rPr>
        <w:t>,</w:t>
      </w:r>
      <w:r w:rsidR="00867257">
        <w:rPr>
          <w:rFonts w:cs="Calibri"/>
          <w:szCs w:val="26"/>
        </w:rPr>
        <w:t>7</w:t>
      </w:r>
      <w:r w:rsidRPr="00FB75A8">
        <w:rPr>
          <w:rFonts w:cs="Calibri"/>
          <w:szCs w:val="26"/>
        </w:rPr>
        <w:t xml:space="preserve"> %</w:t>
      </w:r>
      <w:r w:rsidR="009D3DD8" w:rsidRPr="00FB75A8">
        <w:rPr>
          <w:rFonts w:cs="Calibri"/>
          <w:szCs w:val="26"/>
        </w:rPr>
        <w:t>. Ram</w:t>
      </w:r>
      <w:r w:rsidR="009E5F6F" w:rsidRPr="00FB75A8">
        <w:rPr>
          <w:rFonts w:cs="Calibri"/>
          <w:szCs w:val="26"/>
        </w:rPr>
        <w:t>förstärkningen avser främst effekten av en redovisningsteknisk förändring</w:t>
      </w:r>
      <w:r w:rsidR="00AF4FB9" w:rsidRPr="00FB75A8">
        <w:t xml:space="preserve"> ca 14 mnkr</w:t>
      </w:r>
      <w:r w:rsidR="00B96CAF" w:rsidRPr="00FB75A8">
        <w:t xml:space="preserve">. Ramen ger </w:t>
      </w:r>
      <w:r w:rsidR="00AF4FB9" w:rsidRPr="00FB75A8">
        <w:t xml:space="preserve"> vidare </w:t>
      </w:r>
      <w:r w:rsidR="00B96CAF" w:rsidRPr="00FB75A8">
        <w:t>möjlighet att genomföra det avslutande arbetet med översiktsplanen</w:t>
      </w:r>
      <w:r w:rsidR="003D5114" w:rsidRPr="00FB75A8">
        <w:t xml:space="preserve"> </w:t>
      </w:r>
      <w:r w:rsidR="00B96CAF" w:rsidRPr="00FB75A8">
        <w:t>samt förstärka den digitala kommunikationen mellan myndigheter och organisationer, kommunikation med medborgare samt identifieringstjänster med e-legitimering och e-signering.</w:t>
      </w:r>
      <w:r w:rsidR="008A257C" w:rsidRPr="00FB75A8">
        <w:t xml:space="preserve"> </w:t>
      </w:r>
      <w:r w:rsidRPr="00FB75A8">
        <w:rPr>
          <w:rFonts w:cs="Calibri"/>
          <w:szCs w:val="26"/>
        </w:rPr>
        <w:t xml:space="preserve">I Kommunstyrelsens ram ingår finansiering av kommunens trygghets- och säkerhetsarbete inklusive kostnader för </w:t>
      </w:r>
      <w:r w:rsidRPr="00FB75A8">
        <w:rPr>
          <w:rFonts w:cs="Calibri"/>
          <w:szCs w:val="26"/>
        </w:rPr>
        <w:lastRenderedPageBreak/>
        <w:t>säkerhetsenheten vars uppgift är att upprätthålla allmän ordning och svara för åtgärder till skydd för allmänhet och anställda vilket om möjligt ska skötas av ordningsvakter.</w:t>
      </w:r>
    </w:p>
    <w:p w14:paraId="1F942220" w14:textId="78390A26" w:rsidR="00082E46" w:rsidRPr="00FB75A8" w:rsidRDefault="00D7522D" w:rsidP="00EA75E7">
      <w:r w:rsidRPr="00FB75A8">
        <w:t>U</w:t>
      </w:r>
      <w:r w:rsidR="00EA75E7" w:rsidRPr="00FB75A8">
        <w:t xml:space="preserve">tbildningsnämndens </w:t>
      </w:r>
      <w:r w:rsidR="006060A0" w:rsidRPr="00FB75A8">
        <w:t>ram</w:t>
      </w:r>
      <w:r w:rsidR="00EA75E7" w:rsidRPr="00FB75A8">
        <w:t xml:space="preserve"> </w:t>
      </w:r>
      <w:r w:rsidR="00B93248" w:rsidRPr="00FB75A8">
        <w:t xml:space="preserve">har utökats med </w:t>
      </w:r>
      <w:r w:rsidR="00867257">
        <w:t>31,7</w:t>
      </w:r>
      <w:r w:rsidR="00AB0F83" w:rsidRPr="00FB75A8">
        <w:t xml:space="preserve"> </w:t>
      </w:r>
      <w:r w:rsidR="00F33130" w:rsidRPr="00FB75A8">
        <w:t>mnkr</w:t>
      </w:r>
      <w:r w:rsidR="00FB5F6D" w:rsidRPr="00FB75A8">
        <w:t>, +</w:t>
      </w:r>
      <w:r w:rsidR="00867257">
        <w:t>4</w:t>
      </w:r>
      <w:r w:rsidR="00493CD5" w:rsidRPr="00FB75A8">
        <w:t>,</w:t>
      </w:r>
      <w:r w:rsidR="00867257">
        <w:t>0</w:t>
      </w:r>
      <w:r w:rsidR="00F26E95" w:rsidRPr="00FB75A8">
        <w:t xml:space="preserve"> </w:t>
      </w:r>
      <w:r w:rsidR="008C401C" w:rsidRPr="00FB75A8">
        <w:t>%</w:t>
      </w:r>
      <w:r w:rsidR="00F26E95" w:rsidRPr="00FB75A8">
        <w:t>.</w:t>
      </w:r>
      <w:r w:rsidR="00AB0F83" w:rsidRPr="00FB75A8">
        <w:t xml:space="preserve"> </w:t>
      </w:r>
      <w:bookmarkStart w:id="14" w:name="_Hlk21362953"/>
      <w:r w:rsidR="00F26E95" w:rsidRPr="00FB75A8">
        <w:t>Utöver kompensation för löneökningar</w:t>
      </w:r>
      <w:r w:rsidR="0032185F" w:rsidRPr="00FB75A8">
        <w:t xml:space="preserve"> och</w:t>
      </w:r>
      <w:r w:rsidR="00F26E95" w:rsidRPr="00FB75A8">
        <w:t xml:space="preserve"> indexeringar för externa köp, finns medräknat </w:t>
      </w:r>
      <w:r w:rsidR="00A8205A" w:rsidRPr="00FB75A8">
        <w:t xml:space="preserve">två månaders hyra av nya Gullåkraskolan samt att </w:t>
      </w:r>
      <w:r w:rsidR="00482FFE" w:rsidRPr="00FB75A8">
        <w:t>antalet</w:t>
      </w:r>
      <w:r w:rsidR="00F26E95" w:rsidRPr="00FB75A8">
        <w:t xml:space="preserve"> </w:t>
      </w:r>
      <w:bookmarkEnd w:id="14"/>
      <w:r w:rsidR="00F26E95" w:rsidRPr="00FB75A8">
        <w:t xml:space="preserve">barn och elever kommer att </w:t>
      </w:r>
      <w:r w:rsidR="00482FFE" w:rsidRPr="00FB75A8">
        <w:t>öka</w:t>
      </w:r>
      <w:r w:rsidR="00F26E95" w:rsidRPr="00FB75A8">
        <w:t xml:space="preserve"> </w:t>
      </w:r>
      <w:r w:rsidR="006A7252" w:rsidRPr="00FB75A8">
        <w:t xml:space="preserve">(se sid </w:t>
      </w:r>
      <w:r w:rsidR="00B371BA">
        <w:t>9</w:t>
      </w:r>
      <w:r w:rsidR="006A7252" w:rsidRPr="00FB75A8">
        <w:t>)</w:t>
      </w:r>
      <w:r w:rsidR="00F26E95" w:rsidRPr="00FB75A8">
        <w:t xml:space="preserve">. </w:t>
      </w:r>
    </w:p>
    <w:p w14:paraId="6C41C253" w14:textId="2C9177F1" w:rsidR="00D7522D" w:rsidRPr="00FB75A8" w:rsidRDefault="00D7522D" w:rsidP="00D7522D">
      <w:r w:rsidRPr="00FB75A8">
        <w:t xml:space="preserve">Omsorgsnämndens ram </w:t>
      </w:r>
      <w:r w:rsidR="00AF4FB9" w:rsidRPr="00FB75A8">
        <w:t xml:space="preserve">är </w:t>
      </w:r>
      <w:r w:rsidR="00702DE2">
        <w:t>0,</w:t>
      </w:r>
      <w:r w:rsidR="00867257">
        <w:t>6</w:t>
      </w:r>
      <w:r w:rsidR="00702DE2">
        <w:t xml:space="preserve"> mnkr lägre</w:t>
      </w:r>
      <w:r w:rsidR="00AF4FB9" w:rsidRPr="00FB75A8">
        <w:t xml:space="preserve"> jämfört med år 2020</w:t>
      </w:r>
      <w:r w:rsidRPr="00FB75A8">
        <w:t xml:space="preserve">. </w:t>
      </w:r>
      <w:r w:rsidR="00AF4FB9" w:rsidRPr="00FB75A8">
        <w:t xml:space="preserve">Resurser har tillskjutits för att </w:t>
      </w:r>
      <w:r w:rsidR="009E799D" w:rsidRPr="00FB75A8">
        <w:t xml:space="preserve">kompensera för </w:t>
      </w:r>
      <w:r w:rsidR="00AF4FB9" w:rsidRPr="00FB75A8">
        <w:t>ett ökat</w:t>
      </w:r>
      <w:r w:rsidR="006A7252" w:rsidRPr="00FB75A8">
        <w:t xml:space="preserve"> antal personer med behov av </w:t>
      </w:r>
      <w:r w:rsidR="007D6AE1" w:rsidRPr="00FB75A8">
        <w:t xml:space="preserve">vård- och omsorg </w:t>
      </w:r>
      <w:r w:rsidR="006A7252" w:rsidRPr="00FB75A8">
        <w:t xml:space="preserve">(se sid </w:t>
      </w:r>
      <w:r w:rsidR="00B371BA">
        <w:t>9</w:t>
      </w:r>
      <w:r w:rsidR="006A7252" w:rsidRPr="00FB75A8">
        <w:t>).</w:t>
      </w:r>
      <w:r w:rsidR="00AF4FB9" w:rsidRPr="00FB75A8">
        <w:t xml:space="preserve"> Samtidigt ökar nämndens intäkter </w:t>
      </w:r>
      <w:r w:rsidR="009E799D" w:rsidRPr="00FB75A8">
        <w:t>genom</w:t>
      </w:r>
      <w:r w:rsidR="00AF4FB9" w:rsidRPr="00FB75A8">
        <w:t xml:space="preserve"> nya öronmärkta statsbidrag. </w:t>
      </w:r>
    </w:p>
    <w:p w14:paraId="18ED1DC1" w14:textId="0C2E2246" w:rsidR="0039143F" w:rsidRPr="00FB75A8" w:rsidRDefault="00D7522D" w:rsidP="00EA75E7">
      <w:r w:rsidRPr="00FB75A8">
        <w:t>Arbetsmarknads</w:t>
      </w:r>
      <w:r w:rsidR="0039143F" w:rsidRPr="00FB75A8">
        <w:t>nämnde</w:t>
      </w:r>
      <w:r w:rsidR="006A7252" w:rsidRPr="00FB75A8">
        <w:t xml:space="preserve"> h</w:t>
      </w:r>
      <w:r w:rsidR="0039143F" w:rsidRPr="00FB75A8">
        <w:t xml:space="preserve">ar </w:t>
      </w:r>
      <w:r w:rsidR="00C12D23" w:rsidRPr="00FB75A8">
        <w:t xml:space="preserve">en ram </w:t>
      </w:r>
      <w:r w:rsidR="00FC05E9" w:rsidRPr="00FB75A8">
        <w:t xml:space="preserve">som är </w:t>
      </w:r>
      <w:r w:rsidR="00867257">
        <w:t>6</w:t>
      </w:r>
      <w:r w:rsidR="00B371BA">
        <w:t>,</w:t>
      </w:r>
      <w:r w:rsidR="00867257">
        <w:t>0</w:t>
      </w:r>
      <w:r w:rsidR="001874A9" w:rsidRPr="00FB75A8">
        <w:t xml:space="preserve"> mnkr</w:t>
      </w:r>
      <w:r w:rsidR="00FC05E9" w:rsidRPr="00FB75A8">
        <w:t xml:space="preserve"> </w:t>
      </w:r>
      <w:r w:rsidR="006A7252" w:rsidRPr="00FB75A8">
        <w:t>hö</w:t>
      </w:r>
      <w:r w:rsidR="00FC05E9" w:rsidRPr="00FB75A8">
        <w:t>gre jämfört med 20</w:t>
      </w:r>
      <w:r w:rsidR="007D6AE1" w:rsidRPr="00FB75A8">
        <w:t>20</w:t>
      </w:r>
      <w:r w:rsidR="00C27154" w:rsidRPr="00FB75A8">
        <w:t>,</w:t>
      </w:r>
      <w:r w:rsidR="006A7252" w:rsidRPr="00FB75A8">
        <w:t xml:space="preserve"> vilket motsvarar en ökning på </w:t>
      </w:r>
      <w:r w:rsidR="007D6AE1" w:rsidRPr="00FB75A8">
        <w:t>12,</w:t>
      </w:r>
      <w:r w:rsidR="00867257">
        <w:t>8</w:t>
      </w:r>
      <w:r w:rsidR="007D6AE1" w:rsidRPr="00FB75A8">
        <w:t xml:space="preserve"> </w:t>
      </w:r>
      <w:r w:rsidR="006A7252" w:rsidRPr="00FB75A8">
        <w:t>%.</w:t>
      </w:r>
      <w:r w:rsidR="00C27154" w:rsidRPr="00FB75A8">
        <w:t xml:space="preserve"> </w:t>
      </w:r>
      <w:r w:rsidR="00FC05E9" w:rsidRPr="00FB75A8">
        <w:t xml:space="preserve">  </w:t>
      </w:r>
      <w:r w:rsidR="009E799D" w:rsidRPr="00FB75A8">
        <w:t xml:space="preserve">Tillskottet avser främst kompensation för </w:t>
      </w:r>
      <w:r w:rsidR="00E1192A" w:rsidRPr="00FB75A8">
        <w:t>att den flyktingrelativa fördelning av de så kallade välfärdsmiljarderna från och med 2021 ingår i sin helhet i det generella statsbidraget.</w:t>
      </w:r>
      <w:r w:rsidR="009E799D" w:rsidRPr="00FB75A8">
        <w:t xml:space="preserve"> Nämnden kompenseras därutöver för ett  ökat behov av service kopplat till att antalet invånare i kommunen väntas öka. </w:t>
      </w:r>
    </w:p>
    <w:p w14:paraId="43B8134B" w14:textId="00CB9A92" w:rsidR="00465DCD" w:rsidRPr="00FB75A8" w:rsidRDefault="00465DCD" w:rsidP="00EA75E7">
      <w:r w:rsidRPr="00FB75A8">
        <w:t xml:space="preserve">Balansenheterna VA och </w:t>
      </w:r>
      <w:r w:rsidR="00807205" w:rsidRPr="00FB75A8">
        <w:t>R</w:t>
      </w:r>
      <w:r w:rsidRPr="00FB75A8">
        <w:t xml:space="preserve">enhållning har sedan tidigare ackumulerade överskott och </w:t>
      </w:r>
      <w:r w:rsidR="00516D26" w:rsidRPr="00FB75A8">
        <w:t>avser därför att balansera delar av detta</w:t>
      </w:r>
      <w:r w:rsidRPr="00FB75A8">
        <w:t xml:space="preserve"> </w:t>
      </w:r>
      <w:r w:rsidR="00516D26" w:rsidRPr="00FB75A8">
        <w:t>med</w:t>
      </w:r>
      <w:r w:rsidRPr="00FB75A8">
        <w:t xml:space="preserve"> negativa resultat år 202</w:t>
      </w:r>
      <w:r w:rsidR="00516D26" w:rsidRPr="00FB75A8">
        <w:t>1</w:t>
      </w:r>
      <w:r w:rsidRPr="00FB75A8">
        <w:t>. V</w:t>
      </w:r>
      <w:r w:rsidR="00807205" w:rsidRPr="00FB75A8">
        <w:t>A</w:t>
      </w:r>
      <w:r w:rsidRPr="00FB75A8">
        <w:t xml:space="preserve">- verket med </w:t>
      </w:r>
      <w:r w:rsidR="00516D26" w:rsidRPr="00FB75A8">
        <w:t>3650</w:t>
      </w:r>
      <w:r w:rsidRPr="00FB75A8">
        <w:t xml:space="preserve"> </w:t>
      </w:r>
      <w:r w:rsidR="00516D26" w:rsidRPr="00FB75A8">
        <w:t>tk</w:t>
      </w:r>
      <w:r w:rsidRPr="00FB75A8">
        <w:t>r och Renhållningen med 11</w:t>
      </w:r>
      <w:r w:rsidR="00516D26" w:rsidRPr="00FB75A8">
        <w:t>10</w:t>
      </w:r>
      <w:r w:rsidRPr="00FB75A8">
        <w:t xml:space="preserve"> </w:t>
      </w:r>
      <w:r w:rsidR="00516D26" w:rsidRPr="00FB75A8">
        <w:t>t</w:t>
      </w:r>
      <w:r w:rsidRPr="00FB75A8">
        <w:t>kr</w:t>
      </w:r>
      <w:r w:rsidR="00516D26" w:rsidRPr="00FB75A8">
        <w:t>.</w:t>
      </w:r>
    </w:p>
    <w:p w14:paraId="58BA2A0B" w14:textId="4834D52A" w:rsidR="00EA75E7" w:rsidRPr="00FB75A8" w:rsidRDefault="00EA75E7" w:rsidP="00EA75E7"/>
    <w:p w14:paraId="4D13BB32" w14:textId="77777777" w:rsidR="00E320A3" w:rsidRPr="00FB75A8" w:rsidRDefault="00E320A3" w:rsidP="00EA75E7">
      <w:pPr>
        <w:sectPr w:rsidR="00E320A3" w:rsidRPr="00FB75A8" w:rsidSect="00440EF5">
          <w:type w:val="continuous"/>
          <w:pgSz w:w="11907" w:h="16839" w:code="9"/>
          <w:pgMar w:top="1440" w:right="1080" w:bottom="1440" w:left="1080" w:header="720" w:footer="720" w:gutter="0"/>
          <w:cols w:num="2" w:space="720"/>
          <w:noEndnote/>
          <w:docGrid w:linePitch="326"/>
        </w:sectPr>
      </w:pPr>
    </w:p>
    <w:p w14:paraId="261502F0" w14:textId="74525959" w:rsidR="00A70295" w:rsidRPr="00FB75A8" w:rsidRDefault="001A5E01" w:rsidP="00F3466D">
      <w:pPr>
        <w:pStyle w:val="Rubrik2"/>
        <w:rPr>
          <w:caps/>
        </w:rPr>
      </w:pPr>
      <w:r w:rsidRPr="00FB75A8">
        <w:rPr>
          <w:caps/>
        </w:rPr>
        <w:t>BUDGETRAMAR</w:t>
      </w:r>
      <w:r w:rsidR="00DB3908" w:rsidRPr="00FB75A8">
        <w:rPr>
          <w:caps/>
        </w:rPr>
        <w:t xml:space="preserve"> PER NÄMND</w:t>
      </w:r>
      <w:r w:rsidR="008645C2" w:rsidRPr="00FB75A8">
        <w:rPr>
          <w:caps/>
        </w:rPr>
        <w:t xml:space="preserve"> (tkr)</w:t>
      </w:r>
    </w:p>
    <w:tbl>
      <w:tblPr>
        <w:tblStyle w:val="Tabellrutnt"/>
        <w:tblW w:w="8217" w:type="dxa"/>
        <w:tblLook w:val="04A0" w:firstRow="1" w:lastRow="0" w:firstColumn="1" w:lastColumn="0" w:noHBand="0" w:noVBand="1"/>
      </w:tblPr>
      <w:tblGrid>
        <w:gridCol w:w="2752"/>
        <w:gridCol w:w="1548"/>
        <w:gridCol w:w="1365"/>
        <w:gridCol w:w="1276"/>
        <w:gridCol w:w="1276"/>
      </w:tblGrid>
      <w:tr w:rsidR="00AC0A4D" w:rsidRPr="00FB75A8" w14:paraId="1A2DA1CF" w14:textId="77777777" w:rsidTr="00236B52">
        <w:tc>
          <w:tcPr>
            <w:tcW w:w="2752" w:type="dxa"/>
          </w:tcPr>
          <w:p w14:paraId="60EF7181" w14:textId="414DBAE8" w:rsidR="00AC0A4D" w:rsidRPr="00FB75A8" w:rsidRDefault="00AC0A4D" w:rsidP="00AC0A4D">
            <w:pPr>
              <w:pStyle w:val="Rubrik3"/>
            </w:pPr>
            <w:r w:rsidRPr="00FB75A8">
              <w:t>Nämnd</w:t>
            </w:r>
          </w:p>
        </w:tc>
        <w:tc>
          <w:tcPr>
            <w:tcW w:w="1548" w:type="dxa"/>
          </w:tcPr>
          <w:p w14:paraId="5CE23E66" w14:textId="5B086810" w:rsidR="00AC0A4D" w:rsidRPr="00FB75A8" w:rsidRDefault="00AC0A4D" w:rsidP="00AC0A4D">
            <w:pPr>
              <w:pStyle w:val="Rubrik3"/>
              <w:jc w:val="right"/>
            </w:pPr>
            <w:r w:rsidRPr="00FB75A8">
              <w:t>Budget 20</w:t>
            </w:r>
            <w:r w:rsidR="0059634C" w:rsidRPr="00FB75A8">
              <w:t>20</w:t>
            </w:r>
          </w:p>
        </w:tc>
        <w:tc>
          <w:tcPr>
            <w:tcW w:w="1365" w:type="dxa"/>
          </w:tcPr>
          <w:p w14:paraId="6E80B567" w14:textId="787FADF1" w:rsidR="00AC0A4D" w:rsidRPr="00FB75A8" w:rsidRDefault="00AC0A4D" w:rsidP="00AC0A4D">
            <w:pPr>
              <w:pStyle w:val="Rubrik3"/>
              <w:jc w:val="right"/>
              <w:rPr>
                <w:b/>
                <w:bCs w:val="0"/>
              </w:rPr>
            </w:pPr>
            <w:r w:rsidRPr="00FB75A8">
              <w:rPr>
                <w:b/>
                <w:bCs w:val="0"/>
              </w:rPr>
              <w:t>Budget 202</w:t>
            </w:r>
            <w:r w:rsidR="0059634C" w:rsidRPr="00FB75A8">
              <w:rPr>
                <w:b/>
                <w:bCs w:val="0"/>
              </w:rPr>
              <w:t>1</w:t>
            </w:r>
          </w:p>
        </w:tc>
        <w:tc>
          <w:tcPr>
            <w:tcW w:w="1276" w:type="dxa"/>
          </w:tcPr>
          <w:p w14:paraId="5ABC3544" w14:textId="371C2950" w:rsidR="00AC0A4D" w:rsidRPr="00FB75A8" w:rsidRDefault="00AC0A4D" w:rsidP="00AC0A4D">
            <w:pPr>
              <w:pStyle w:val="Rubrik3"/>
              <w:jc w:val="right"/>
            </w:pPr>
            <w:r w:rsidRPr="00FB75A8">
              <w:t>Budget 202</w:t>
            </w:r>
            <w:r w:rsidR="0059634C" w:rsidRPr="00FB75A8">
              <w:t>2</w:t>
            </w:r>
          </w:p>
        </w:tc>
        <w:tc>
          <w:tcPr>
            <w:tcW w:w="1276" w:type="dxa"/>
          </w:tcPr>
          <w:p w14:paraId="01544D7F" w14:textId="4591AA2C" w:rsidR="00AC0A4D" w:rsidRPr="00FB75A8" w:rsidRDefault="00AC0A4D" w:rsidP="00AC0A4D">
            <w:pPr>
              <w:pStyle w:val="Rubrik3"/>
              <w:jc w:val="right"/>
            </w:pPr>
            <w:r w:rsidRPr="00FB75A8">
              <w:t>Budget 202</w:t>
            </w:r>
            <w:r w:rsidR="0059634C" w:rsidRPr="00FB75A8">
              <w:t>3</w:t>
            </w:r>
          </w:p>
        </w:tc>
      </w:tr>
      <w:tr w:rsidR="00AC0A4D" w:rsidRPr="00FB75A8" w14:paraId="590CCFD9" w14:textId="77777777" w:rsidTr="00236B52">
        <w:tc>
          <w:tcPr>
            <w:tcW w:w="2752" w:type="dxa"/>
          </w:tcPr>
          <w:p w14:paraId="63A53D2B" w14:textId="0EDFF285" w:rsidR="00AC0A4D" w:rsidRPr="00FB75A8" w:rsidRDefault="00F47F41" w:rsidP="00AC0A4D">
            <w:pPr>
              <w:rPr>
                <w:sz w:val="28"/>
              </w:rPr>
            </w:pPr>
            <w:r w:rsidRPr="00FB75A8">
              <w:rPr>
                <w:sz w:val="28"/>
              </w:rPr>
              <w:t>Politisk verksamhet</w:t>
            </w:r>
          </w:p>
        </w:tc>
        <w:tc>
          <w:tcPr>
            <w:tcW w:w="1548" w:type="dxa"/>
          </w:tcPr>
          <w:p w14:paraId="55287E16" w14:textId="32D012F7" w:rsidR="00AC0A4D" w:rsidRPr="00FB75A8" w:rsidRDefault="008645C2" w:rsidP="00AC0A4D">
            <w:pPr>
              <w:jc w:val="right"/>
              <w:rPr>
                <w:sz w:val="28"/>
              </w:rPr>
            </w:pPr>
            <w:r w:rsidRPr="00FB75A8">
              <w:rPr>
                <w:sz w:val="28"/>
              </w:rPr>
              <w:t>4</w:t>
            </w:r>
            <w:r w:rsidR="0059634C" w:rsidRPr="00FB75A8">
              <w:rPr>
                <w:sz w:val="28"/>
              </w:rPr>
              <w:t xml:space="preserve"> 570</w:t>
            </w:r>
          </w:p>
        </w:tc>
        <w:tc>
          <w:tcPr>
            <w:tcW w:w="1365" w:type="dxa"/>
          </w:tcPr>
          <w:p w14:paraId="0D7A03E3" w14:textId="62818745" w:rsidR="00AC0A4D" w:rsidRPr="00FB75A8" w:rsidRDefault="008645C2" w:rsidP="00AC0A4D">
            <w:pPr>
              <w:jc w:val="right"/>
              <w:rPr>
                <w:b/>
                <w:sz w:val="28"/>
              </w:rPr>
            </w:pPr>
            <w:r w:rsidRPr="00FB75A8">
              <w:rPr>
                <w:b/>
                <w:sz w:val="28"/>
              </w:rPr>
              <w:t xml:space="preserve">4 </w:t>
            </w:r>
            <w:r w:rsidR="007C4E4D" w:rsidRPr="00FB75A8">
              <w:rPr>
                <w:b/>
                <w:sz w:val="28"/>
              </w:rPr>
              <w:t>7</w:t>
            </w:r>
            <w:r w:rsidR="00867257">
              <w:rPr>
                <w:b/>
                <w:sz w:val="28"/>
              </w:rPr>
              <w:t>9</w:t>
            </w:r>
            <w:r w:rsidR="007C4E4D" w:rsidRPr="00FB75A8">
              <w:rPr>
                <w:b/>
                <w:sz w:val="28"/>
              </w:rPr>
              <w:t>0</w:t>
            </w:r>
          </w:p>
        </w:tc>
        <w:tc>
          <w:tcPr>
            <w:tcW w:w="1276" w:type="dxa"/>
          </w:tcPr>
          <w:p w14:paraId="1CF3D28A" w14:textId="5033E11E" w:rsidR="00AC0A4D" w:rsidRPr="00FB75A8" w:rsidRDefault="003469FC" w:rsidP="00AC0A4D">
            <w:pPr>
              <w:jc w:val="right"/>
              <w:rPr>
                <w:sz w:val="28"/>
              </w:rPr>
            </w:pPr>
            <w:r w:rsidRPr="00FB75A8">
              <w:rPr>
                <w:sz w:val="28"/>
              </w:rPr>
              <w:t xml:space="preserve">4 </w:t>
            </w:r>
            <w:r w:rsidR="002C517A">
              <w:rPr>
                <w:sz w:val="28"/>
              </w:rPr>
              <w:t>9</w:t>
            </w:r>
            <w:r w:rsidR="007F2082">
              <w:rPr>
                <w:sz w:val="28"/>
              </w:rPr>
              <w:t>0</w:t>
            </w:r>
            <w:r w:rsidR="007C4E4D" w:rsidRPr="00FB75A8">
              <w:rPr>
                <w:sz w:val="28"/>
              </w:rPr>
              <w:t>0</w:t>
            </w:r>
          </w:p>
        </w:tc>
        <w:tc>
          <w:tcPr>
            <w:tcW w:w="1276" w:type="dxa"/>
          </w:tcPr>
          <w:p w14:paraId="50E0BF04" w14:textId="03E8E846" w:rsidR="00AC0A4D" w:rsidRPr="00FB75A8" w:rsidRDefault="003469FC" w:rsidP="00AC0A4D">
            <w:pPr>
              <w:jc w:val="right"/>
              <w:rPr>
                <w:sz w:val="28"/>
              </w:rPr>
            </w:pPr>
            <w:r w:rsidRPr="00FB75A8">
              <w:rPr>
                <w:sz w:val="28"/>
              </w:rPr>
              <w:t xml:space="preserve">5 </w:t>
            </w:r>
            <w:r w:rsidR="00253318" w:rsidRPr="00FB75A8">
              <w:rPr>
                <w:sz w:val="28"/>
              </w:rPr>
              <w:t>1</w:t>
            </w:r>
            <w:r w:rsidR="000B4167">
              <w:rPr>
                <w:sz w:val="28"/>
              </w:rPr>
              <w:t>5</w:t>
            </w:r>
            <w:r w:rsidR="007C4E4D" w:rsidRPr="00FB75A8">
              <w:rPr>
                <w:sz w:val="28"/>
              </w:rPr>
              <w:t>0</w:t>
            </w:r>
          </w:p>
        </w:tc>
      </w:tr>
      <w:tr w:rsidR="00AC0A4D" w:rsidRPr="00FB75A8" w14:paraId="0C2F584A" w14:textId="77777777" w:rsidTr="00236B52">
        <w:tc>
          <w:tcPr>
            <w:tcW w:w="2752" w:type="dxa"/>
          </w:tcPr>
          <w:p w14:paraId="5B8E980A" w14:textId="49CE8D12" w:rsidR="00AC0A4D" w:rsidRPr="00FB75A8" w:rsidRDefault="00F47F41" w:rsidP="00AC0A4D">
            <w:pPr>
              <w:rPr>
                <w:sz w:val="28"/>
              </w:rPr>
            </w:pPr>
            <w:r w:rsidRPr="00FB75A8">
              <w:rPr>
                <w:sz w:val="28"/>
              </w:rPr>
              <w:t>Kommunstyrelse</w:t>
            </w:r>
            <w:r w:rsidR="008F6CD4" w:rsidRPr="00FB75A8">
              <w:rPr>
                <w:sz w:val="28"/>
              </w:rPr>
              <w:t>n</w:t>
            </w:r>
          </w:p>
        </w:tc>
        <w:tc>
          <w:tcPr>
            <w:tcW w:w="1548" w:type="dxa"/>
          </w:tcPr>
          <w:p w14:paraId="086B9A2B" w14:textId="0515A4A8" w:rsidR="00AC0A4D" w:rsidRPr="00FB75A8" w:rsidRDefault="008645C2" w:rsidP="00AC0A4D">
            <w:pPr>
              <w:jc w:val="right"/>
              <w:rPr>
                <w:sz w:val="28"/>
              </w:rPr>
            </w:pPr>
            <w:r w:rsidRPr="00FB75A8">
              <w:rPr>
                <w:sz w:val="28"/>
              </w:rPr>
              <w:t>2</w:t>
            </w:r>
            <w:r w:rsidR="0059634C" w:rsidRPr="00FB75A8">
              <w:rPr>
                <w:sz w:val="28"/>
              </w:rPr>
              <w:t>48 040</w:t>
            </w:r>
          </w:p>
        </w:tc>
        <w:tc>
          <w:tcPr>
            <w:tcW w:w="1365" w:type="dxa"/>
          </w:tcPr>
          <w:p w14:paraId="230611A1" w14:textId="118B2D77" w:rsidR="00AC0A4D" w:rsidRPr="00FB75A8" w:rsidRDefault="008645C2" w:rsidP="00AC0A4D">
            <w:pPr>
              <w:jc w:val="right"/>
              <w:rPr>
                <w:b/>
                <w:sz w:val="28"/>
              </w:rPr>
            </w:pPr>
            <w:r w:rsidRPr="00FB75A8">
              <w:rPr>
                <w:b/>
                <w:sz w:val="28"/>
              </w:rPr>
              <w:t>2</w:t>
            </w:r>
            <w:r w:rsidR="00253318" w:rsidRPr="00FB75A8">
              <w:rPr>
                <w:b/>
                <w:sz w:val="28"/>
              </w:rPr>
              <w:t>6</w:t>
            </w:r>
            <w:r w:rsidR="00867257">
              <w:rPr>
                <w:b/>
                <w:sz w:val="28"/>
              </w:rPr>
              <w:t>9</w:t>
            </w:r>
            <w:r w:rsidR="00253318" w:rsidRPr="00FB75A8">
              <w:rPr>
                <w:b/>
                <w:sz w:val="28"/>
              </w:rPr>
              <w:t xml:space="preserve"> </w:t>
            </w:r>
            <w:r w:rsidR="00867257">
              <w:rPr>
                <w:b/>
                <w:sz w:val="28"/>
              </w:rPr>
              <w:t>52</w:t>
            </w:r>
            <w:r w:rsidR="00253318" w:rsidRPr="00FB75A8">
              <w:rPr>
                <w:b/>
                <w:sz w:val="28"/>
              </w:rPr>
              <w:t>0</w:t>
            </w:r>
          </w:p>
        </w:tc>
        <w:tc>
          <w:tcPr>
            <w:tcW w:w="1276" w:type="dxa"/>
          </w:tcPr>
          <w:p w14:paraId="3ADF1532" w14:textId="264B5BAF" w:rsidR="00AC0A4D" w:rsidRPr="00FB75A8" w:rsidRDefault="003469FC" w:rsidP="00AC0A4D">
            <w:pPr>
              <w:jc w:val="right"/>
              <w:rPr>
                <w:sz w:val="28"/>
              </w:rPr>
            </w:pPr>
            <w:r w:rsidRPr="00FB75A8">
              <w:rPr>
                <w:sz w:val="28"/>
              </w:rPr>
              <w:t>2</w:t>
            </w:r>
            <w:r w:rsidR="00253318" w:rsidRPr="00FB75A8">
              <w:rPr>
                <w:sz w:val="28"/>
              </w:rPr>
              <w:t>7</w:t>
            </w:r>
            <w:r w:rsidR="007F2082">
              <w:rPr>
                <w:sz w:val="28"/>
              </w:rPr>
              <w:t>5</w:t>
            </w:r>
            <w:r w:rsidRPr="00FB75A8">
              <w:rPr>
                <w:sz w:val="28"/>
              </w:rPr>
              <w:t xml:space="preserve"> </w:t>
            </w:r>
            <w:r w:rsidR="002C517A">
              <w:rPr>
                <w:sz w:val="28"/>
              </w:rPr>
              <w:t>1</w:t>
            </w:r>
            <w:r w:rsidR="007F2082">
              <w:rPr>
                <w:sz w:val="28"/>
              </w:rPr>
              <w:t>4</w:t>
            </w:r>
            <w:r w:rsidR="002C517A">
              <w:rPr>
                <w:sz w:val="28"/>
              </w:rPr>
              <w:t>0</w:t>
            </w:r>
          </w:p>
        </w:tc>
        <w:tc>
          <w:tcPr>
            <w:tcW w:w="1276" w:type="dxa"/>
          </w:tcPr>
          <w:p w14:paraId="1B3CF27D" w14:textId="02E796AE" w:rsidR="00AC0A4D" w:rsidRPr="00FB75A8" w:rsidRDefault="003469FC" w:rsidP="00AC0A4D">
            <w:pPr>
              <w:jc w:val="right"/>
              <w:rPr>
                <w:sz w:val="28"/>
              </w:rPr>
            </w:pPr>
            <w:r w:rsidRPr="00FB75A8">
              <w:rPr>
                <w:sz w:val="28"/>
              </w:rPr>
              <w:t>2</w:t>
            </w:r>
            <w:r w:rsidR="00253318" w:rsidRPr="00FB75A8">
              <w:rPr>
                <w:sz w:val="28"/>
              </w:rPr>
              <w:t>8</w:t>
            </w:r>
            <w:r w:rsidR="000B4167">
              <w:rPr>
                <w:sz w:val="28"/>
              </w:rPr>
              <w:t>9</w:t>
            </w:r>
            <w:r w:rsidR="007B72A7" w:rsidRPr="00FB75A8">
              <w:rPr>
                <w:sz w:val="28"/>
              </w:rPr>
              <w:t xml:space="preserve"> </w:t>
            </w:r>
            <w:r w:rsidR="002C517A">
              <w:rPr>
                <w:sz w:val="28"/>
              </w:rPr>
              <w:t>17</w:t>
            </w:r>
            <w:r w:rsidR="007C4E4D" w:rsidRPr="00FB75A8">
              <w:rPr>
                <w:sz w:val="28"/>
              </w:rPr>
              <w:t>0</w:t>
            </w:r>
          </w:p>
        </w:tc>
      </w:tr>
      <w:tr w:rsidR="00AC0A4D" w:rsidRPr="00FB75A8" w14:paraId="0DF4252E" w14:textId="77777777" w:rsidTr="00236B52">
        <w:tc>
          <w:tcPr>
            <w:tcW w:w="2752" w:type="dxa"/>
          </w:tcPr>
          <w:p w14:paraId="0F5ACF2D" w14:textId="4A23C850" w:rsidR="00AC0A4D" w:rsidRPr="00FB75A8" w:rsidRDefault="00F47F41" w:rsidP="00AC0A4D">
            <w:pPr>
              <w:rPr>
                <w:sz w:val="28"/>
              </w:rPr>
            </w:pPr>
            <w:r w:rsidRPr="00FB75A8">
              <w:rPr>
                <w:sz w:val="28"/>
              </w:rPr>
              <w:t>Samarbetsnämnd 2 (geoinfo)</w:t>
            </w:r>
          </w:p>
        </w:tc>
        <w:tc>
          <w:tcPr>
            <w:tcW w:w="1548" w:type="dxa"/>
          </w:tcPr>
          <w:p w14:paraId="29CA9EFB" w14:textId="6980C871" w:rsidR="00AC0A4D" w:rsidRPr="00FB75A8" w:rsidRDefault="008645C2" w:rsidP="00AC0A4D">
            <w:pPr>
              <w:jc w:val="right"/>
              <w:rPr>
                <w:sz w:val="28"/>
              </w:rPr>
            </w:pPr>
            <w:r w:rsidRPr="00FB75A8">
              <w:rPr>
                <w:sz w:val="28"/>
              </w:rPr>
              <w:t xml:space="preserve">1 </w:t>
            </w:r>
            <w:r w:rsidR="0059634C" w:rsidRPr="00FB75A8">
              <w:rPr>
                <w:sz w:val="28"/>
              </w:rPr>
              <w:t>930</w:t>
            </w:r>
          </w:p>
        </w:tc>
        <w:tc>
          <w:tcPr>
            <w:tcW w:w="1365" w:type="dxa"/>
          </w:tcPr>
          <w:p w14:paraId="5D41CE69" w14:textId="19F9AB62" w:rsidR="00AC0A4D" w:rsidRPr="00FB75A8" w:rsidRDefault="007C4E4D" w:rsidP="00AC0A4D">
            <w:pPr>
              <w:jc w:val="right"/>
              <w:rPr>
                <w:b/>
                <w:sz w:val="28"/>
              </w:rPr>
            </w:pPr>
            <w:r w:rsidRPr="00FB75A8">
              <w:rPr>
                <w:b/>
                <w:sz w:val="28"/>
              </w:rPr>
              <w:t>2 0</w:t>
            </w:r>
            <w:r w:rsidR="00867257">
              <w:rPr>
                <w:b/>
                <w:sz w:val="28"/>
              </w:rPr>
              <w:t>3</w:t>
            </w:r>
            <w:r w:rsidR="008645C2" w:rsidRPr="00FB75A8">
              <w:rPr>
                <w:b/>
                <w:sz w:val="28"/>
              </w:rPr>
              <w:t>0</w:t>
            </w:r>
          </w:p>
        </w:tc>
        <w:tc>
          <w:tcPr>
            <w:tcW w:w="1276" w:type="dxa"/>
          </w:tcPr>
          <w:p w14:paraId="40987A12" w14:textId="5D68CEF4" w:rsidR="00AC0A4D" w:rsidRPr="00FB75A8" w:rsidRDefault="003469FC" w:rsidP="00AC0A4D">
            <w:pPr>
              <w:jc w:val="right"/>
              <w:rPr>
                <w:sz w:val="28"/>
              </w:rPr>
            </w:pPr>
            <w:r w:rsidRPr="00FB75A8">
              <w:rPr>
                <w:sz w:val="28"/>
              </w:rPr>
              <w:t xml:space="preserve">2 </w:t>
            </w:r>
            <w:r w:rsidR="00253318" w:rsidRPr="00FB75A8">
              <w:rPr>
                <w:sz w:val="28"/>
              </w:rPr>
              <w:t>0</w:t>
            </w:r>
            <w:r w:rsidR="007F2082">
              <w:rPr>
                <w:sz w:val="28"/>
              </w:rPr>
              <w:t>7</w:t>
            </w:r>
            <w:r w:rsidR="002C517A">
              <w:rPr>
                <w:sz w:val="28"/>
              </w:rPr>
              <w:t>0</w:t>
            </w:r>
          </w:p>
        </w:tc>
        <w:tc>
          <w:tcPr>
            <w:tcW w:w="1276" w:type="dxa"/>
          </w:tcPr>
          <w:p w14:paraId="348FDBE8" w14:textId="63343CA1" w:rsidR="00AC0A4D" w:rsidRPr="00FB75A8" w:rsidRDefault="003469FC" w:rsidP="00AC0A4D">
            <w:pPr>
              <w:jc w:val="right"/>
              <w:rPr>
                <w:sz w:val="28"/>
              </w:rPr>
            </w:pPr>
            <w:r w:rsidRPr="00FB75A8">
              <w:rPr>
                <w:sz w:val="28"/>
              </w:rPr>
              <w:t xml:space="preserve">2 </w:t>
            </w:r>
            <w:r w:rsidR="00253318" w:rsidRPr="00FB75A8">
              <w:rPr>
                <w:sz w:val="28"/>
              </w:rPr>
              <w:t>1</w:t>
            </w:r>
            <w:r w:rsidR="000B4167">
              <w:rPr>
                <w:sz w:val="28"/>
              </w:rPr>
              <w:t>8</w:t>
            </w:r>
            <w:r w:rsidR="002C517A">
              <w:rPr>
                <w:sz w:val="28"/>
              </w:rPr>
              <w:t>0</w:t>
            </w:r>
          </w:p>
        </w:tc>
      </w:tr>
      <w:tr w:rsidR="00AC0A4D" w:rsidRPr="00FB75A8" w14:paraId="1BD80FE7" w14:textId="77777777" w:rsidTr="00236B52">
        <w:tc>
          <w:tcPr>
            <w:tcW w:w="2752" w:type="dxa"/>
          </w:tcPr>
          <w:p w14:paraId="6A431DA4" w14:textId="214ACE6D" w:rsidR="00AC0A4D" w:rsidRPr="00FB75A8" w:rsidRDefault="00F47F41" w:rsidP="00AC0A4D">
            <w:pPr>
              <w:rPr>
                <w:sz w:val="28"/>
              </w:rPr>
            </w:pPr>
            <w:r w:rsidRPr="00FB75A8">
              <w:rPr>
                <w:sz w:val="28"/>
              </w:rPr>
              <w:t>Stadsbyggnadsnämnd</w:t>
            </w:r>
          </w:p>
        </w:tc>
        <w:tc>
          <w:tcPr>
            <w:tcW w:w="1548" w:type="dxa"/>
          </w:tcPr>
          <w:p w14:paraId="2BD504CE" w14:textId="0438F833" w:rsidR="00AC0A4D" w:rsidRPr="00FB75A8" w:rsidRDefault="0059634C" w:rsidP="00AC0A4D">
            <w:pPr>
              <w:jc w:val="right"/>
              <w:rPr>
                <w:sz w:val="28"/>
              </w:rPr>
            </w:pPr>
            <w:r w:rsidRPr="00FB75A8">
              <w:rPr>
                <w:sz w:val="28"/>
              </w:rPr>
              <w:t>4</w:t>
            </w:r>
            <w:r w:rsidR="008645C2" w:rsidRPr="00FB75A8">
              <w:rPr>
                <w:sz w:val="28"/>
              </w:rPr>
              <w:t>40</w:t>
            </w:r>
          </w:p>
        </w:tc>
        <w:tc>
          <w:tcPr>
            <w:tcW w:w="1365" w:type="dxa"/>
          </w:tcPr>
          <w:p w14:paraId="26261FB7" w14:textId="5145F316" w:rsidR="00AC0A4D" w:rsidRPr="00FB75A8" w:rsidRDefault="008645C2" w:rsidP="00AC0A4D">
            <w:pPr>
              <w:jc w:val="right"/>
              <w:rPr>
                <w:b/>
                <w:sz w:val="28"/>
              </w:rPr>
            </w:pPr>
            <w:r w:rsidRPr="00FB75A8">
              <w:rPr>
                <w:b/>
                <w:sz w:val="28"/>
              </w:rPr>
              <w:t>4</w:t>
            </w:r>
            <w:r w:rsidR="00867257">
              <w:rPr>
                <w:b/>
                <w:sz w:val="28"/>
              </w:rPr>
              <w:t>8</w:t>
            </w:r>
            <w:r w:rsidRPr="00FB75A8">
              <w:rPr>
                <w:b/>
                <w:sz w:val="28"/>
              </w:rPr>
              <w:t>0</w:t>
            </w:r>
          </w:p>
        </w:tc>
        <w:tc>
          <w:tcPr>
            <w:tcW w:w="1276" w:type="dxa"/>
          </w:tcPr>
          <w:p w14:paraId="1F9B70E5" w14:textId="3ED1D674" w:rsidR="00AC0A4D" w:rsidRPr="00FB75A8" w:rsidRDefault="00253318" w:rsidP="00AC0A4D">
            <w:pPr>
              <w:jc w:val="right"/>
              <w:rPr>
                <w:sz w:val="28"/>
              </w:rPr>
            </w:pPr>
            <w:r w:rsidRPr="00FB75A8">
              <w:rPr>
                <w:sz w:val="28"/>
              </w:rPr>
              <w:t>4</w:t>
            </w:r>
            <w:r w:rsidR="007F2082">
              <w:rPr>
                <w:sz w:val="28"/>
              </w:rPr>
              <w:t>9</w:t>
            </w:r>
            <w:r w:rsidR="002C517A">
              <w:rPr>
                <w:sz w:val="28"/>
              </w:rPr>
              <w:t>0</w:t>
            </w:r>
          </w:p>
        </w:tc>
        <w:tc>
          <w:tcPr>
            <w:tcW w:w="1276" w:type="dxa"/>
          </w:tcPr>
          <w:p w14:paraId="2946CA9F" w14:textId="31066B3B" w:rsidR="00AC0A4D" w:rsidRPr="00FB75A8" w:rsidRDefault="007C4E4D" w:rsidP="00AC0A4D">
            <w:pPr>
              <w:jc w:val="right"/>
              <w:rPr>
                <w:sz w:val="28"/>
              </w:rPr>
            </w:pPr>
            <w:r w:rsidRPr="00FB75A8">
              <w:rPr>
                <w:sz w:val="28"/>
              </w:rPr>
              <w:t>5</w:t>
            </w:r>
            <w:r w:rsidR="000B4167">
              <w:rPr>
                <w:sz w:val="28"/>
              </w:rPr>
              <w:t>2</w:t>
            </w:r>
            <w:r w:rsidR="002C517A">
              <w:rPr>
                <w:sz w:val="28"/>
              </w:rPr>
              <w:t>0</w:t>
            </w:r>
          </w:p>
        </w:tc>
      </w:tr>
      <w:tr w:rsidR="00AC0A4D" w:rsidRPr="00FB75A8" w14:paraId="2FEEAEE7" w14:textId="77777777" w:rsidTr="00236B52">
        <w:tc>
          <w:tcPr>
            <w:tcW w:w="2752" w:type="dxa"/>
          </w:tcPr>
          <w:p w14:paraId="4AE6D819" w14:textId="4579F7AA" w:rsidR="00AC0A4D" w:rsidRPr="00FB75A8" w:rsidRDefault="00F47F41" w:rsidP="00AC0A4D">
            <w:pPr>
              <w:rPr>
                <w:sz w:val="28"/>
              </w:rPr>
            </w:pPr>
            <w:r w:rsidRPr="00FB75A8">
              <w:rPr>
                <w:sz w:val="28"/>
              </w:rPr>
              <w:t>Utbildningsnämnd</w:t>
            </w:r>
          </w:p>
        </w:tc>
        <w:tc>
          <w:tcPr>
            <w:tcW w:w="1548" w:type="dxa"/>
          </w:tcPr>
          <w:p w14:paraId="14FD265A" w14:textId="58769901" w:rsidR="00AC0A4D" w:rsidRPr="00FB75A8" w:rsidRDefault="008645C2" w:rsidP="00AC0A4D">
            <w:pPr>
              <w:jc w:val="right"/>
              <w:rPr>
                <w:sz w:val="28"/>
              </w:rPr>
            </w:pPr>
            <w:r w:rsidRPr="00FB75A8">
              <w:rPr>
                <w:sz w:val="28"/>
              </w:rPr>
              <w:t>7</w:t>
            </w:r>
            <w:r w:rsidR="0059634C" w:rsidRPr="00FB75A8">
              <w:rPr>
                <w:sz w:val="28"/>
              </w:rPr>
              <w:t>8</w:t>
            </w:r>
            <w:r w:rsidR="00E555C4" w:rsidRPr="00FB75A8">
              <w:rPr>
                <w:sz w:val="28"/>
              </w:rPr>
              <w:t>9</w:t>
            </w:r>
            <w:r w:rsidR="0059634C" w:rsidRPr="00FB75A8">
              <w:rPr>
                <w:sz w:val="28"/>
              </w:rPr>
              <w:t xml:space="preserve"> </w:t>
            </w:r>
            <w:r w:rsidR="00E555C4" w:rsidRPr="00FB75A8">
              <w:rPr>
                <w:sz w:val="28"/>
              </w:rPr>
              <w:t>3</w:t>
            </w:r>
            <w:r w:rsidR="0059634C" w:rsidRPr="00FB75A8">
              <w:rPr>
                <w:sz w:val="28"/>
              </w:rPr>
              <w:t>5</w:t>
            </w:r>
            <w:r w:rsidRPr="00FB75A8">
              <w:rPr>
                <w:sz w:val="28"/>
              </w:rPr>
              <w:t>0</w:t>
            </w:r>
          </w:p>
        </w:tc>
        <w:tc>
          <w:tcPr>
            <w:tcW w:w="1365" w:type="dxa"/>
          </w:tcPr>
          <w:p w14:paraId="4EB51A6B" w14:textId="0BCE667E" w:rsidR="00AC0A4D" w:rsidRPr="00FB75A8" w:rsidRDefault="007C4E4D" w:rsidP="00AC0A4D">
            <w:pPr>
              <w:jc w:val="right"/>
              <w:rPr>
                <w:b/>
                <w:sz w:val="28"/>
              </w:rPr>
            </w:pPr>
            <w:r w:rsidRPr="00FB75A8">
              <w:rPr>
                <w:b/>
                <w:sz w:val="28"/>
              </w:rPr>
              <w:t>8</w:t>
            </w:r>
            <w:r w:rsidR="00867257">
              <w:rPr>
                <w:b/>
                <w:sz w:val="28"/>
              </w:rPr>
              <w:t>21</w:t>
            </w:r>
            <w:r w:rsidRPr="00FB75A8">
              <w:rPr>
                <w:b/>
                <w:sz w:val="28"/>
              </w:rPr>
              <w:t xml:space="preserve"> </w:t>
            </w:r>
            <w:r w:rsidR="00867257">
              <w:rPr>
                <w:b/>
                <w:sz w:val="28"/>
              </w:rPr>
              <w:t>00</w:t>
            </w:r>
            <w:r w:rsidRPr="00FB75A8">
              <w:rPr>
                <w:b/>
                <w:sz w:val="28"/>
              </w:rPr>
              <w:t>0</w:t>
            </w:r>
          </w:p>
        </w:tc>
        <w:tc>
          <w:tcPr>
            <w:tcW w:w="1276" w:type="dxa"/>
          </w:tcPr>
          <w:p w14:paraId="14C35EE7" w14:textId="0FEA4796" w:rsidR="00AC0A4D" w:rsidRPr="00FB75A8" w:rsidRDefault="007C4E4D" w:rsidP="00AC0A4D">
            <w:pPr>
              <w:jc w:val="right"/>
              <w:rPr>
                <w:sz w:val="28"/>
              </w:rPr>
            </w:pPr>
            <w:r w:rsidRPr="00FB75A8">
              <w:rPr>
                <w:sz w:val="28"/>
              </w:rPr>
              <w:t>8</w:t>
            </w:r>
            <w:r w:rsidR="00253318" w:rsidRPr="00FB75A8">
              <w:rPr>
                <w:sz w:val="28"/>
              </w:rPr>
              <w:t>3</w:t>
            </w:r>
            <w:r w:rsidR="007F2082">
              <w:rPr>
                <w:sz w:val="28"/>
              </w:rPr>
              <w:t>7</w:t>
            </w:r>
            <w:r w:rsidRPr="00FB75A8">
              <w:rPr>
                <w:sz w:val="28"/>
              </w:rPr>
              <w:t xml:space="preserve"> </w:t>
            </w:r>
            <w:r w:rsidR="007F2082">
              <w:rPr>
                <w:sz w:val="28"/>
              </w:rPr>
              <w:t>86</w:t>
            </w:r>
            <w:r w:rsidR="002C517A">
              <w:rPr>
                <w:sz w:val="28"/>
              </w:rPr>
              <w:t>0</w:t>
            </w:r>
          </w:p>
        </w:tc>
        <w:tc>
          <w:tcPr>
            <w:tcW w:w="1276" w:type="dxa"/>
          </w:tcPr>
          <w:p w14:paraId="261C8A34" w14:textId="78D7ACAE" w:rsidR="00AC0A4D" w:rsidRPr="00FB75A8" w:rsidRDefault="007C4E4D" w:rsidP="00AC0A4D">
            <w:pPr>
              <w:jc w:val="right"/>
              <w:rPr>
                <w:sz w:val="28"/>
              </w:rPr>
            </w:pPr>
            <w:r w:rsidRPr="00FB75A8">
              <w:rPr>
                <w:sz w:val="28"/>
              </w:rPr>
              <w:t>8</w:t>
            </w:r>
            <w:r w:rsidR="000B4167">
              <w:rPr>
                <w:sz w:val="28"/>
              </w:rPr>
              <w:t>80</w:t>
            </w:r>
            <w:r w:rsidR="00253318" w:rsidRPr="00FB75A8">
              <w:rPr>
                <w:sz w:val="28"/>
              </w:rPr>
              <w:t xml:space="preserve"> </w:t>
            </w:r>
            <w:r w:rsidR="000B4167">
              <w:rPr>
                <w:sz w:val="28"/>
              </w:rPr>
              <w:t>57</w:t>
            </w:r>
            <w:r w:rsidR="00253318" w:rsidRPr="00FB75A8">
              <w:rPr>
                <w:sz w:val="28"/>
              </w:rPr>
              <w:t>0</w:t>
            </w:r>
          </w:p>
        </w:tc>
      </w:tr>
      <w:tr w:rsidR="00AC0A4D" w:rsidRPr="00FB75A8" w14:paraId="3E48FF98" w14:textId="77777777" w:rsidTr="00236B52">
        <w:tc>
          <w:tcPr>
            <w:tcW w:w="2752" w:type="dxa"/>
          </w:tcPr>
          <w:p w14:paraId="72B8AEBA" w14:textId="5E24DC71" w:rsidR="00AC0A4D" w:rsidRPr="00FB75A8" w:rsidRDefault="00F47F41" w:rsidP="00AC0A4D">
            <w:pPr>
              <w:rPr>
                <w:sz w:val="28"/>
              </w:rPr>
            </w:pPr>
            <w:r w:rsidRPr="00FB75A8">
              <w:rPr>
                <w:sz w:val="28"/>
              </w:rPr>
              <w:t>Omsorgsnämnd</w:t>
            </w:r>
          </w:p>
        </w:tc>
        <w:tc>
          <w:tcPr>
            <w:tcW w:w="1548" w:type="dxa"/>
          </w:tcPr>
          <w:p w14:paraId="32141B78" w14:textId="1E7B1DD3" w:rsidR="00AC0A4D" w:rsidRPr="00FB75A8" w:rsidRDefault="008645C2" w:rsidP="00AC0A4D">
            <w:pPr>
              <w:jc w:val="right"/>
              <w:rPr>
                <w:sz w:val="28"/>
              </w:rPr>
            </w:pPr>
            <w:r w:rsidRPr="00FB75A8">
              <w:rPr>
                <w:sz w:val="28"/>
              </w:rPr>
              <w:t>3</w:t>
            </w:r>
            <w:r w:rsidR="0059634C" w:rsidRPr="00FB75A8">
              <w:rPr>
                <w:sz w:val="28"/>
              </w:rPr>
              <w:t>29 940</w:t>
            </w:r>
          </w:p>
        </w:tc>
        <w:tc>
          <w:tcPr>
            <w:tcW w:w="1365" w:type="dxa"/>
          </w:tcPr>
          <w:p w14:paraId="486E94D9" w14:textId="0C927F31" w:rsidR="00AC0A4D" w:rsidRPr="00FB75A8" w:rsidRDefault="007C4E4D" w:rsidP="00AC0A4D">
            <w:pPr>
              <w:jc w:val="right"/>
              <w:rPr>
                <w:b/>
                <w:sz w:val="28"/>
              </w:rPr>
            </w:pPr>
            <w:r w:rsidRPr="00FB75A8">
              <w:rPr>
                <w:b/>
                <w:sz w:val="28"/>
              </w:rPr>
              <w:t>3</w:t>
            </w:r>
            <w:r w:rsidR="00253318" w:rsidRPr="00FB75A8">
              <w:rPr>
                <w:b/>
                <w:sz w:val="28"/>
              </w:rPr>
              <w:t xml:space="preserve">29 </w:t>
            </w:r>
            <w:r w:rsidR="00867257">
              <w:rPr>
                <w:b/>
                <w:sz w:val="28"/>
              </w:rPr>
              <w:t>37</w:t>
            </w:r>
            <w:r w:rsidR="00253318" w:rsidRPr="00FB75A8">
              <w:rPr>
                <w:b/>
                <w:sz w:val="28"/>
              </w:rPr>
              <w:t>0</w:t>
            </w:r>
          </w:p>
        </w:tc>
        <w:tc>
          <w:tcPr>
            <w:tcW w:w="1276" w:type="dxa"/>
          </w:tcPr>
          <w:p w14:paraId="555122E5" w14:textId="057A4188" w:rsidR="00AC0A4D" w:rsidRPr="00FB75A8" w:rsidRDefault="007C4E4D" w:rsidP="00AC0A4D">
            <w:pPr>
              <w:jc w:val="right"/>
              <w:rPr>
                <w:sz w:val="28"/>
              </w:rPr>
            </w:pPr>
            <w:r w:rsidRPr="00FB75A8">
              <w:rPr>
                <w:sz w:val="28"/>
              </w:rPr>
              <w:t>3</w:t>
            </w:r>
            <w:r w:rsidR="00253318" w:rsidRPr="00FB75A8">
              <w:rPr>
                <w:sz w:val="28"/>
              </w:rPr>
              <w:t>3</w:t>
            </w:r>
            <w:r w:rsidR="007F2082">
              <w:rPr>
                <w:sz w:val="28"/>
              </w:rPr>
              <w:t>6</w:t>
            </w:r>
            <w:r w:rsidRPr="00FB75A8">
              <w:rPr>
                <w:sz w:val="28"/>
              </w:rPr>
              <w:t xml:space="preserve"> </w:t>
            </w:r>
            <w:r w:rsidR="007F2082">
              <w:rPr>
                <w:sz w:val="28"/>
              </w:rPr>
              <w:t>18</w:t>
            </w:r>
            <w:r w:rsidRPr="00FB75A8">
              <w:rPr>
                <w:sz w:val="28"/>
              </w:rPr>
              <w:t>0</w:t>
            </w:r>
          </w:p>
        </w:tc>
        <w:tc>
          <w:tcPr>
            <w:tcW w:w="1276" w:type="dxa"/>
          </w:tcPr>
          <w:p w14:paraId="24B491C5" w14:textId="759D8D15" w:rsidR="00AC0A4D" w:rsidRPr="00FB75A8" w:rsidRDefault="003469FC" w:rsidP="00AC0A4D">
            <w:pPr>
              <w:jc w:val="right"/>
              <w:rPr>
                <w:sz w:val="28"/>
              </w:rPr>
            </w:pPr>
            <w:r w:rsidRPr="00FB75A8">
              <w:rPr>
                <w:sz w:val="28"/>
              </w:rPr>
              <w:t>3</w:t>
            </w:r>
            <w:r w:rsidR="00253318" w:rsidRPr="00FB75A8">
              <w:rPr>
                <w:sz w:val="28"/>
              </w:rPr>
              <w:t>5</w:t>
            </w:r>
            <w:r w:rsidR="000B4167">
              <w:rPr>
                <w:sz w:val="28"/>
              </w:rPr>
              <w:t>3</w:t>
            </w:r>
            <w:r w:rsidRPr="00FB75A8">
              <w:rPr>
                <w:sz w:val="28"/>
              </w:rPr>
              <w:t xml:space="preserve"> </w:t>
            </w:r>
            <w:r w:rsidR="000B4167">
              <w:rPr>
                <w:sz w:val="28"/>
              </w:rPr>
              <w:t>32</w:t>
            </w:r>
            <w:r w:rsidR="007C4E4D" w:rsidRPr="00FB75A8">
              <w:rPr>
                <w:sz w:val="28"/>
              </w:rPr>
              <w:t>0</w:t>
            </w:r>
          </w:p>
        </w:tc>
      </w:tr>
      <w:tr w:rsidR="00AC0A4D" w:rsidRPr="00FB75A8" w14:paraId="36356411" w14:textId="77777777" w:rsidTr="00236B52">
        <w:tc>
          <w:tcPr>
            <w:tcW w:w="2752" w:type="dxa"/>
          </w:tcPr>
          <w:p w14:paraId="11823992" w14:textId="15B2B72E" w:rsidR="00AC0A4D" w:rsidRPr="00FB75A8" w:rsidRDefault="00F47F41" w:rsidP="00AC0A4D">
            <w:pPr>
              <w:rPr>
                <w:sz w:val="28"/>
              </w:rPr>
            </w:pPr>
            <w:r w:rsidRPr="00FB75A8">
              <w:rPr>
                <w:sz w:val="28"/>
              </w:rPr>
              <w:t>Arbetsmarknadsnämnd</w:t>
            </w:r>
          </w:p>
        </w:tc>
        <w:tc>
          <w:tcPr>
            <w:tcW w:w="1548" w:type="dxa"/>
          </w:tcPr>
          <w:p w14:paraId="4BE7573A" w14:textId="34FB3C96" w:rsidR="00AC0A4D" w:rsidRPr="00FB75A8" w:rsidRDefault="00E555C4" w:rsidP="00AC0A4D">
            <w:pPr>
              <w:jc w:val="right"/>
              <w:rPr>
                <w:sz w:val="28"/>
              </w:rPr>
            </w:pPr>
            <w:r w:rsidRPr="00FB75A8">
              <w:rPr>
                <w:sz w:val="28"/>
              </w:rPr>
              <w:t>47</w:t>
            </w:r>
            <w:r w:rsidR="0059634C" w:rsidRPr="00FB75A8">
              <w:rPr>
                <w:sz w:val="28"/>
              </w:rPr>
              <w:t xml:space="preserve"> </w:t>
            </w:r>
            <w:r w:rsidRPr="00FB75A8">
              <w:rPr>
                <w:sz w:val="28"/>
              </w:rPr>
              <w:t>0</w:t>
            </w:r>
            <w:r w:rsidR="0059634C" w:rsidRPr="00FB75A8">
              <w:rPr>
                <w:sz w:val="28"/>
              </w:rPr>
              <w:t>60</w:t>
            </w:r>
          </w:p>
        </w:tc>
        <w:tc>
          <w:tcPr>
            <w:tcW w:w="1365" w:type="dxa"/>
          </w:tcPr>
          <w:p w14:paraId="050A26F6" w14:textId="429876C8" w:rsidR="00AC0A4D" w:rsidRPr="00FB75A8" w:rsidRDefault="007B72A7" w:rsidP="00AC0A4D">
            <w:pPr>
              <w:jc w:val="right"/>
              <w:rPr>
                <w:b/>
                <w:sz w:val="28"/>
              </w:rPr>
            </w:pPr>
            <w:r w:rsidRPr="00FB75A8">
              <w:rPr>
                <w:b/>
                <w:sz w:val="28"/>
              </w:rPr>
              <w:t>5</w:t>
            </w:r>
            <w:r w:rsidR="00867257">
              <w:rPr>
                <w:b/>
                <w:sz w:val="28"/>
              </w:rPr>
              <w:t>3</w:t>
            </w:r>
            <w:r w:rsidR="007C4E4D" w:rsidRPr="00FB75A8">
              <w:rPr>
                <w:b/>
                <w:sz w:val="28"/>
              </w:rPr>
              <w:t xml:space="preserve"> </w:t>
            </w:r>
            <w:r w:rsidR="00867257">
              <w:rPr>
                <w:b/>
                <w:sz w:val="28"/>
              </w:rPr>
              <w:t>07</w:t>
            </w:r>
            <w:r w:rsidR="007C4E4D" w:rsidRPr="00FB75A8">
              <w:rPr>
                <w:b/>
                <w:sz w:val="28"/>
              </w:rPr>
              <w:t>0</w:t>
            </w:r>
          </w:p>
        </w:tc>
        <w:tc>
          <w:tcPr>
            <w:tcW w:w="1276" w:type="dxa"/>
          </w:tcPr>
          <w:p w14:paraId="71856B81" w14:textId="580FA644" w:rsidR="00AC0A4D" w:rsidRPr="00FB75A8" w:rsidRDefault="003469FC" w:rsidP="00AC0A4D">
            <w:pPr>
              <w:jc w:val="right"/>
              <w:rPr>
                <w:sz w:val="28"/>
              </w:rPr>
            </w:pPr>
            <w:r w:rsidRPr="00FB75A8">
              <w:rPr>
                <w:sz w:val="28"/>
              </w:rPr>
              <w:t>5</w:t>
            </w:r>
            <w:r w:rsidR="007C4E4D" w:rsidRPr="00FB75A8">
              <w:rPr>
                <w:sz w:val="28"/>
              </w:rPr>
              <w:t>4</w:t>
            </w:r>
            <w:r w:rsidRPr="00FB75A8">
              <w:rPr>
                <w:sz w:val="28"/>
              </w:rPr>
              <w:t xml:space="preserve"> </w:t>
            </w:r>
            <w:r w:rsidR="007F2082">
              <w:rPr>
                <w:sz w:val="28"/>
              </w:rPr>
              <w:t>19</w:t>
            </w:r>
            <w:r w:rsidR="007C4E4D" w:rsidRPr="00FB75A8">
              <w:rPr>
                <w:sz w:val="28"/>
              </w:rPr>
              <w:t>0</w:t>
            </w:r>
          </w:p>
        </w:tc>
        <w:tc>
          <w:tcPr>
            <w:tcW w:w="1276" w:type="dxa"/>
          </w:tcPr>
          <w:p w14:paraId="267A2049" w14:textId="340DBD36" w:rsidR="00AC0A4D" w:rsidRPr="00FB75A8" w:rsidRDefault="003469FC" w:rsidP="00AC0A4D">
            <w:pPr>
              <w:jc w:val="right"/>
              <w:rPr>
                <w:sz w:val="28"/>
              </w:rPr>
            </w:pPr>
            <w:r w:rsidRPr="00FB75A8">
              <w:rPr>
                <w:sz w:val="28"/>
              </w:rPr>
              <w:t>5</w:t>
            </w:r>
            <w:r w:rsidR="00253318" w:rsidRPr="00FB75A8">
              <w:rPr>
                <w:sz w:val="28"/>
              </w:rPr>
              <w:t>6</w:t>
            </w:r>
            <w:r w:rsidRPr="00FB75A8">
              <w:rPr>
                <w:sz w:val="28"/>
              </w:rPr>
              <w:t xml:space="preserve"> </w:t>
            </w:r>
            <w:r w:rsidR="000B4167">
              <w:rPr>
                <w:sz w:val="28"/>
              </w:rPr>
              <w:t>96</w:t>
            </w:r>
            <w:r w:rsidR="007C4E4D" w:rsidRPr="00FB75A8">
              <w:rPr>
                <w:sz w:val="28"/>
              </w:rPr>
              <w:t>0</w:t>
            </w:r>
          </w:p>
        </w:tc>
      </w:tr>
    </w:tbl>
    <w:p w14:paraId="7A2AE6E5" w14:textId="225D1948" w:rsidR="00E320A3" w:rsidRPr="00FB75A8" w:rsidRDefault="00E320A3" w:rsidP="00F3466D">
      <w:pPr>
        <w:pStyle w:val="Rubrik2"/>
        <w:rPr>
          <w:caps/>
        </w:rPr>
      </w:pPr>
      <w:bookmarkStart w:id="15" w:name="_Toc495310790"/>
      <w:r w:rsidRPr="00FB75A8">
        <w:rPr>
          <w:caps/>
        </w:rPr>
        <w:t>INVESTERINGSVOLYM</w:t>
      </w:r>
      <w:bookmarkEnd w:id="15"/>
      <w:r w:rsidRPr="00FB75A8">
        <w:rPr>
          <w:caps/>
        </w:rPr>
        <w:t xml:space="preserve"> </w:t>
      </w:r>
      <w:r w:rsidR="00A959F0" w:rsidRPr="00FB75A8">
        <w:rPr>
          <w:caps/>
        </w:rPr>
        <w:t>(MNKR)</w:t>
      </w:r>
    </w:p>
    <w:tbl>
      <w:tblPr>
        <w:tblStyle w:val="Tabellrutnt"/>
        <w:tblW w:w="492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263"/>
        <w:gridCol w:w="884"/>
        <w:gridCol w:w="833"/>
        <w:gridCol w:w="948"/>
      </w:tblGrid>
      <w:tr w:rsidR="00E320A3" w:rsidRPr="00FB75A8" w14:paraId="5454F420" w14:textId="77777777" w:rsidTr="000A2496">
        <w:trPr>
          <w:trHeight w:val="300"/>
        </w:trPr>
        <w:tc>
          <w:tcPr>
            <w:tcW w:w="2263" w:type="dxa"/>
            <w:noWrap/>
            <w:hideMark/>
          </w:tcPr>
          <w:p w14:paraId="5AE8D5CD" w14:textId="68032101" w:rsidR="00E320A3" w:rsidRPr="00FB75A8" w:rsidRDefault="00864225" w:rsidP="00E320A3">
            <w:pPr>
              <w:rPr>
                <w:rFonts w:ascii="Frutiger 45 Light" w:hAnsi="Frutiger 45 Light"/>
              </w:rPr>
            </w:pPr>
            <w:r w:rsidRPr="00FB75A8">
              <w:rPr>
                <w:rFonts w:ascii="Frutiger 45 Light" w:hAnsi="Frutiger 45 Light"/>
              </w:rPr>
              <w:t>Netto</w:t>
            </w:r>
          </w:p>
        </w:tc>
        <w:tc>
          <w:tcPr>
            <w:tcW w:w="884" w:type="dxa"/>
            <w:noWrap/>
            <w:hideMark/>
          </w:tcPr>
          <w:p w14:paraId="315F07FE" w14:textId="2CBCB1AA" w:rsidR="00E320A3" w:rsidRPr="00FB75A8" w:rsidRDefault="00E320A3" w:rsidP="00B25A00">
            <w:pPr>
              <w:jc w:val="center"/>
              <w:rPr>
                <w:rFonts w:ascii="Frutiger 45 Light" w:hAnsi="Frutiger 45 Light"/>
              </w:rPr>
            </w:pPr>
            <w:r w:rsidRPr="00FB75A8">
              <w:rPr>
                <w:rFonts w:ascii="Frutiger 45 Light" w:hAnsi="Frutiger 45 Light"/>
              </w:rPr>
              <w:t>202</w:t>
            </w:r>
            <w:r w:rsidR="00447235" w:rsidRPr="00FB75A8">
              <w:rPr>
                <w:rFonts w:ascii="Frutiger 45 Light" w:hAnsi="Frutiger 45 Light"/>
              </w:rPr>
              <w:t>1</w:t>
            </w:r>
          </w:p>
        </w:tc>
        <w:tc>
          <w:tcPr>
            <w:tcW w:w="833" w:type="dxa"/>
            <w:noWrap/>
            <w:hideMark/>
          </w:tcPr>
          <w:p w14:paraId="25C2720B" w14:textId="24DA0EE7" w:rsidR="00E320A3" w:rsidRPr="00FB75A8" w:rsidRDefault="00E320A3" w:rsidP="00B25A00">
            <w:pPr>
              <w:jc w:val="center"/>
              <w:rPr>
                <w:rFonts w:ascii="Frutiger 45 Light" w:hAnsi="Frutiger 45 Light"/>
              </w:rPr>
            </w:pPr>
            <w:r w:rsidRPr="00FB75A8">
              <w:rPr>
                <w:rFonts w:ascii="Frutiger 45 Light" w:hAnsi="Frutiger 45 Light"/>
              </w:rPr>
              <w:t>202</w:t>
            </w:r>
            <w:r w:rsidR="00447235" w:rsidRPr="00FB75A8">
              <w:rPr>
                <w:rFonts w:ascii="Frutiger 45 Light" w:hAnsi="Frutiger 45 Light"/>
              </w:rPr>
              <w:t>2</w:t>
            </w:r>
          </w:p>
        </w:tc>
        <w:tc>
          <w:tcPr>
            <w:tcW w:w="948" w:type="dxa"/>
            <w:noWrap/>
            <w:hideMark/>
          </w:tcPr>
          <w:p w14:paraId="2F9DD083" w14:textId="6488FE0D" w:rsidR="00E320A3" w:rsidRPr="00FB75A8" w:rsidRDefault="00E320A3" w:rsidP="00B25A00">
            <w:pPr>
              <w:jc w:val="center"/>
              <w:rPr>
                <w:rFonts w:ascii="Frutiger 45 Light" w:hAnsi="Frutiger 45 Light"/>
              </w:rPr>
            </w:pPr>
            <w:r w:rsidRPr="00FB75A8">
              <w:rPr>
                <w:rFonts w:ascii="Frutiger 45 Light" w:hAnsi="Frutiger 45 Light"/>
              </w:rPr>
              <w:t>202</w:t>
            </w:r>
            <w:r w:rsidR="00447235" w:rsidRPr="00FB75A8">
              <w:rPr>
                <w:rFonts w:ascii="Frutiger 45 Light" w:hAnsi="Frutiger 45 Light"/>
              </w:rPr>
              <w:t>3</w:t>
            </w:r>
          </w:p>
        </w:tc>
      </w:tr>
      <w:tr w:rsidR="00E320A3" w:rsidRPr="00FB75A8" w14:paraId="230509F1" w14:textId="77777777" w:rsidTr="000A2496">
        <w:trPr>
          <w:trHeight w:val="300"/>
        </w:trPr>
        <w:tc>
          <w:tcPr>
            <w:tcW w:w="2263" w:type="dxa"/>
            <w:noWrap/>
            <w:hideMark/>
          </w:tcPr>
          <w:p w14:paraId="5A2654DA" w14:textId="77777777" w:rsidR="00E320A3" w:rsidRPr="00FB75A8" w:rsidRDefault="00E320A3" w:rsidP="00E320A3">
            <w:pPr>
              <w:rPr>
                <w:rFonts w:ascii="Frutiger 45 Light" w:hAnsi="Frutiger 45 Light"/>
              </w:rPr>
            </w:pPr>
            <w:r w:rsidRPr="00FB75A8">
              <w:rPr>
                <w:rFonts w:ascii="Frutiger 45 Light" w:hAnsi="Frutiger 45 Light"/>
              </w:rPr>
              <w:t>Skattefinansierad verksamhet</w:t>
            </w:r>
          </w:p>
        </w:tc>
        <w:tc>
          <w:tcPr>
            <w:tcW w:w="884" w:type="dxa"/>
            <w:noWrap/>
          </w:tcPr>
          <w:p w14:paraId="0B921840" w14:textId="747A9104" w:rsidR="00E320A3" w:rsidRPr="00FB75A8" w:rsidRDefault="00447235" w:rsidP="00B25A00">
            <w:pPr>
              <w:jc w:val="center"/>
              <w:rPr>
                <w:rFonts w:ascii="Frutiger 45 Light" w:hAnsi="Frutiger 45 Light"/>
              </w:rPr>
            </w:pPr>
            <w:r w:rsidRPr="00FB75A8">
              <w:rPr>
                <w:rFonts w:ascii="Frutiger 45 Light" w:hAnsi="Frutiger 45 Light"/>
              </w:rPr>
              <w:t>6</w:t>
            </w:r>
            <w:r w:rsidR="00BD128B" w:rsidRPr="00FB75A8">
              <w:rPr>
                <w:rFonts w:ascii="Frutiger 45 Light" w:hAnsi="Frutiger 45 Light"/>
              </w:rPr>
              <w:t>3</w:t>
            </w:r>
          </w:p>
        </w:tc>
        <w:tc>
          <w:tcPr>
            <w:tcW w:w="833" w:type="dxa"/>
            <w:noWrap/>
          </w:tcPr>
          <w:p w14:paraId="7EB8F5AF" w14:textId="1271BFAA" w:rsidR="00E320A3" w:rsidRPr="00FB75A8" w:rsidRDefault="00447235" w:rsidP="00B25A00">
            <w:pPr>
              <w:jc w:val="center"/>
              <w:rPr>
                <w:rFonts w:ascii="Frutiger 45 Light" w:hAnsi="Frutiger 45 Light"/>
              </w:rPr>
            </w:pPr>
            <w:r w:rsidRPr="00FB75A8">
              <w:rPr>
                <w:rFonts w:ascii="Frutiger 45 Light" w:hAnsi="Frutiger 45 Light"/>
              </w:rPr>
              <w:t>4</w:t>
            </w:r>
            <w:r w:rsidR="00BD128B" w:rsidRPr="00FB75A8">
              <w:rPr>
                <w:rFonts w:ascii="Frutiger 45 Light" w:hAnsi="Frutiger 45 Light"/>
              </w:rPr>
              <w:t>7</w:t>
            </w:r>
          </w:p>
        </w:tc>
        <w:tc>
          <w:tcPr>
            <w:tcW w:w="948" w:type="dxa"/>
            <w:noWrap/>
          </w:tcPr>
          <w:p w14:paraId="18B641BF" w14:textId="1BE3356F" w:rsidR="00E320A3" w:rsidRPr="00FB75A8" w:rsidRDefault="00447235" w:rsidP="00B25A00">
            <w:pPr>
              <w:jc w:val="center"/>
              <w:rPr>
                <w:rFonts w:ascii="Frutiger 45 Light" w:hAnsi="Frutiger 45 Light"/>
              </w:rPr>
            </w:pPr>
            <w:r w:rsidRPr="00FB75A8">
              <w:rPr>
                <w:rFonts w:ascii="Frutiger 45 Light" w:hAnsi="Frutiger 45 Light"/>
              </w:rPr>
              <w:t>21</w:t>
            </w:r>
          </w:p>
        </w:tc>
      </w:tr>
      <w:tr w:rsidR="00E320A3" w:rsidRPr="00FB75A8" w14:paraId="794D441E" w14:textId="77777777" w:rsidTr="000A2496">
        <w:trPr>
          <w:trHeight w:val="300"/>
        </w:trPr>
        <w:tc>
          <w:tcPr>
            <w:tcW w:w="2263" w:type="dxa"/>
            <w:noWrap/>
            <w:hideMark/>
          </w:tcPr>
          <w:p w14:paraId="135B15F4" w14:textId="77777777" w:rsidR="00E320A3" w:rsidRPr="00FB75A8" w:rsidRDefault="00E320A3" w:rsidP="00E320A3">
            <w:pPr>
              <w:rPr>
                <w:rFonts w:ascii="Frutiger 45 Light" w:hAnsi="Frutiger 45 Light"/>
              </w:rPr>
            </w:pPr>
            <w:r w:rsidRPr="00FB75A8">
              <w:rPr>
                <w:rFonts w:ascii="Frutiger 45 Light" w:hAnsi="Frutiger 45 Light"/>
              </w:rPr>
              <w:t>Avgiftsfinansierad verksamhet</w:t>
            </w:r>
          </w:p>
        </w:tc>
        <w:tc>
          <w:tcPr>
            <w:tcW w:w="884" w:type="dxa"/>
            <w:noWrap/>
          </w:tcPr>
          <w:p w14:paraId="2865FC59" w14:textId="24907932" w:rsidR="00E320A3" w:rsidRPr="00FB75A8" w:rsidRDefault="00447235" w:rsidP="00B25A00">
            <w:pPr>
              <w:jc w:val="center"/>
              <w:rPr>
                <w:rFonts w:ascii="Frutiger 45 Light" w:hAnsi="Frutiger 45 Light"/>
              </w:rPr>
            </w:pPr>
            <w:r w:rsidRPr="00FB75A8">
              <w:rPr>
                <w:rFonts w:ascii="Frutiger 45 Light" w:hAnsi="Frutiger 45 Light"/>
              </w:rPr>
              <w:t>36</w:t>
            </w:r>
          </w:p>
        </w:tc>
        <w:tc>
          <w:tcPr>
            <w:tcW w:w="833" w:type="dxa"/>
            <w:noWrap/>
          </w:tcPr>
          <w:p w14:paraId="6B8E997A" w14:textId="255CD7DB" w:rsidR="00E320A3" w:rsidRPr="00FB75A8" w:rsidRDefault="00447235" w:rsidP="00B25A00">
            <w:pPr>
              <w:jc w:val="center"/>
              <w:rPr>
                <w:rFonts w:ascii="Frutiger 45 Light" w:hAnsi="Frutiger 45 Light"/>
              </w:rPr>
            </w:pPr>
            <w:r w:rsidRPr="00FB75A8">
              <w:rPr>
                <w:rFonts w:ascii="Frutiger 45 Light" w:hAnsi="Frutiger 45 Light"/>
              </w:rPr>
              <w:t>23</w:t>
            </w:r>
          </w:p>
        </w:tc>
        <w:tc>
          <w:tcPr>
            <w:tcW w:w="948" w:type="dxa"/>
            <w:noWrap/>
          </w:tcPr>
          <w:p w14:paraId="58A2D188" w14:textId="01A5DDBB" w:rsidR="00E320A3" w:rsidRPr="00FB75A8" w:rsidRDefault="00447235" w:rsidP="00B25A00">
            <w:pPr>
              <w:jc w:val="center"/>
              <w:rPr>
                <w:rFonts w:ascii="Frutiger 45 Light" w:hAnsi="Frutiger 45 Light"/>
              </w:rPr>
            </w:pPr>
            <w:r w:rsidRPr="00FB75A8">
              <w:rPr>
                <w:rFonts w:ascii="Frutiger 45 Light" w:hAnsi="Frutiger 45 Light"/>
              </w:rPr>
              <w:t>20</w:t>
            </w:r>
          </w:p>
        </w:tc>
      </w:tr>
      <w:tr w:rsidR="00BD128B" w:rsidRPr="00FB75A8" w14:paraId="11CEC753" w14:textId="77777777" w:rsidTr="000A2496">
        <w:trPr>
          <w:trHeight w:val="300"/>
        </w:trPr>
        <w:tc>
          <w:tcPr>
            <w:tcW w:w="2263" w:type="dxa"/>
            <w:noWrap/>
          </w:tcPr>
          <w:p w14:paraId="08A51B03" w14:textId="5C65A4B4" w:rsidR="00BD128B" w:rsidRPr="00FB75A8" w:rsidRDefault="00BD128B" w:rsidP="00E320A3">
            <w:pPr>
              <w:rPr>
                <w:rFonts w:ascii="Frutiger 45 Light" w:hAnsi="Frutiger 45 Light"/>
              </w:rPr>
            </w:pPr>
            <w:r w:rsidRPr="00FB75A8">
              <w:rPr>
                <w:rFonts w:ascii="Frutiger 45 Light" w:hAnsi="Frutiger 45 Light"/>
              </w:rPr>
              <w:t>Summa</w:t>
            </w:r>
          </w:p>
        </w:tc>
        <w:tc>
          <w:tcPr>
            <w:tcW w:w="884" w:type="dxa"/>
            <w:noWrap/>
          </w:tcPr>
          <w:p w14:paraId="4109F292" w14:textId="5655DA59" w:rsidR="00BD128B" w:rsidRPr="00FB75A8" w:rsidRDefault="00BD128B" w:rsidP="00B25A00">
            <w:pPr>
              <w:jc w:val="center"/>
              <w:rPr>
                <w:rFonts w:ascii="Frutiger 45 Light" w:hAnsi="Frutiger 45 Light"/>
              </w:rPr>
            </w:pPr>
            <w:r w:rsidRPr="00FB75A8">
              <w:rPr>
                <w:rFonts w:ascii="Frutiger 45 Light" w:hAnsi="Frutiger 45 Light"/>
              </w:rPr>
              <w:t>99</w:t>
            </w:r>
          </w:p>
        </w:tc>
        <w:tc>
          <w:tcPr>
            <w:tcW w:w="833" w:type="dxa"/>
            <w:noWrap/>
          </w:tcPr>
          <w:p w14:paraId="35AB9286" w14:textId="295E74A8" w:rsidR="00BD128B" w:rsidRPr="00FB75A8" w:rsidRDefault="00BD128B" w:rsidP="00B25A00">
            <w:pPr>
              <w:jc w:val="center"/>
              <w:rPr>
                <w:rFonts w:ascii="Frutiger 45 Light" w:hAnsi="Frutiger 45 Light"/>
              </w:rPr>
            </w:pPr>
            <w:r w:rsidRPr="00FB75A8">
              <w:rPr>
                <w:rFonts w:ascii="Frutiger 45 Light" w:hAnsi="Frutiger 45 Light"/>
              </w:rPr>
              <w:t>70</w:t>
            </w:r>
          </w:p>
        </w:tc>
        <w:tc>
          <w:tcPr>
            <w:tcW w:w="948" w:type="dxa"/>
            <w:noWrap/>
          </w:tcPr>
          <w:p w14:paraId="1220DD19" w14:textId="5CF7DDFB" w:rsidR="00BD128B" w:rsidRPr="00FB75A8" w:rsidRDefault="00BD128B" w:rsidP="00B25A00">
            <w:pPr>
              <w:jc w:val="center"/>
              <w:rPr>
                <w:rFonts w:ascii="Frutiger 45 Light" w:hAnsi="Frutiger 45 Light"/>
              </w:rPr>
            </w:pPr>
            <w:r w:rsidRPr="00FB75A8">
              <w:rPr>
                <w:rFonts w:ascii="Frutiger 45 Light" w:hAnsi="Frutiger 45 Light"/>
              </w:rPr>
              <w:t>41</w:t>
            </w:r>
          </w:p>
        </w:tc>
      </w:tr>
    </w:tbl>
    <w:p w14:paraId="7424B032" w14:textId="77777777" w:rsidR="00440DEC" w:rsidRPr="00FB75A8" w:rsidRDefault="00440DEC" w:rsidP="00E320A3">
      <w:pPr>
        <w:rPr>
          <w:sz w:val="18"/>
          <w:szCs w:val="18"/>
        </w:rPr>
      </w:pPr>
    </w:p>
    <w:p w14:paraId="0A7288D2" w14:textId="58F618DD" w:rsidR="00E320A3" w:rsidRPr="00FB75A8" w:rsidRDefault="00E320A3" w:rsidP="00E320A3">
      <w:r w:rsidRPr="00FB75A8">
        <w:t xml:space="preserve">Den totala investeringsvolymen inkluderar en </w:t>
      </w:r>
      <w:r w:rsidRPr="00FB75A8">
        <w:softHyphen/>
        <w:t xml:space="preserve">reserv om </w:t>
      </w:r>
      <w:r w:rsidR="00BD128B" w:rsidRPr="00FB75A8">
        <w:t>3</w:t>
      </w:r>
      <w:r w:rsidRPr="00FB75A8">
        <w:rPr>
          <w:color w:val="FF0000"/>
        </w:rPr>
        <w:t xml:space="preserve"> </w:t>
      </w:r>
      <w:r w:rsidRPr="00FB75A8">
        <w:t xml:space="preserve">mnkr </w:t>
      </w:r>
      <w:r w:rsidR="00BD128B" w:rsidRPr="00FB75A8">
        <w:t xml:space="preserve">år 2021, </w:t>
      </w:r>
      <w:r w:rsidR="003A7697" w:rsidRPr="00FB75A8">
        <w:t>5</w:t>
      </w:r>
      <w:r w:rsidR="00BD128B" w:rsidRPr="00FB75A8">
        <w:t xml:space="preserve"> mnkr år 2022 och 9 mnkr år 2023</w:t>
      </w:r>
      <w:r w:rsidRPr="00FB75A8">
        <w:t xml:space="preserve">. </w:t>
      </w:r>
    </w:p>
    <w:p w14:paraId="143E1E4F" w14:textId="28EA004F" w:rsidR="00E320A3" w:rsidRPr="00FB75A8" w:rsidRDefault="00E320A3" w:rsidP="00EA75E7">
      <w:pPr>
        <w:rPr>
          <w:sz w:val="28"/>
        </w:rPr>
        <w:sectPr w:rsidR="00E320A3" w:rsidRPr="00FB75A8" w:rsidSect="00440EF5">
          <w:type w:val="continuous"/>
          <w:pgSz w:w="11907" w:h="16839" w:code="9"/>
          <w:pgMar w:top="1440" w:right="1080" w:bottom="1440" w:left="1080" w:header="720" w:footer="720" w:gutter="0"/>
          <w:cols w:space="720"/>
          <w:noEndnote/>
          <w:docGrid w:linePitch="326"/>
        </w:sectPr>
      </w:pPr>
    </w:p>
    <w:p w14:paraId="1D68DE13" w14:textId="56F1D7C3" w:rsidR="00B75B5C" w:rsidRPr="00FB75A8" w:rsidRDefault="00417C2F" w:rsidP="00937B99">
      <w:pPr>
        <w:pStyle w:val="Rubrik1"/>
      </w:pPr>
      <w:bookmarkStart w:id="16" w:name="_Toc495310791"/>
      <w:r w:rsidRPr="00FB75A8">
        <w:lastRenderedPageBreak/>
        <w:t>A</w:t>
      </w:r>
      <w:r w:rsidR="00735443" w:rsidRPr="00FB75A8">
        <w:t>NALYS</w:t>
      </w:r>
      <w:bookmarkEnd w:id="16"/>
    </w:p>
    <w:p w14:paraId="68A50CC8" w14:textId="2511EC6B" w:rsidR="007353E9" w:rsidRPr="00FB75A8" w:rsidRDefault="006B55D4" w:rsidP="00A85FAD">
      <w:pPr>
        <w:pStyle w:val="Rubrik2"/>
        <w:jc w:val="both"/>
      </w:pPr>
      <w:r w:rsidRPr="00FB75A8">
        <w:t>EKONOMISK STÄLLNING</w:t>
      </w:r>
      <w:r w:rsidR="007353E9" w:rsidRPr="00FB75A8">
        <w:t xml:space="preserve"> </w:t>
      </w:r>
    </w:p>
    <w:p w14:paraId="685EA120" w14:textId="2BBAE342" w:rsidR="006B55D4" w:rsidRPr="00FB75A8" w:rsidRDefault="00417C2F" w:rsidP="006B55D4">
      <w:pPr>
        <w:pStyle w:val="Pa9"/>
        <w:rPr>
          <w:szCs w:val="22"/>
        </w:rPr>
      </w:pPr>
      <w:r w:rsidRPr="00FB75A8">
        <w:rPr>
          <w:szCs w:val="22"/>
        </w:rPr>
        <w:t xml:space="preserve">Den </w:t>
      </w:r>
      <w:r w:rsidR="006B55D4" w:rsidRPr="00FB75A8">
        <w:rPr>
          <w:szCs w:val="22"/>
        </w:rPr>
        <w:t xml:space="preserve">samlade </w:t>
      </w:r>
      <w:r w:rsidRPr="00FB75A8">
        <w:rPr>
          <w:szCs w:val="22"/>
        </w:rPr>
        <w:t>a</w:t>
      </w:r>
      <w:r w:rsidR="0049606E" w:rsidRPr="00FB75A8">
        <w:rPr>
          <w:szCs w:val="22"/>
        </w:rPr>
        <w:t xml:space="preserve">nalysen </w:t>
      </w:r>
      <w:r w:rsidR="006B55D4" w:rsidRPr="00FB75A8">
        <w:rPr>
          <w:szCs w:val="22"/>
        </w:rPr>
        <w:t xml:space="preserve">av den </w:t>
      </w:r>
      <w:r w:rsidR="00D61C34" w:rsidRPr="00FB75A8">
        <w:rPr>
          <w:szCs w:val="22"/>
        </w:rPr>
        <w:t xml:space="preserve">väntade utvecklingen av kommunens </w:t>
      </w:r>
      <w:r w:rsidR="006B55D4" w:rsidRPr="00FB75A8">
        <w:rPr>
          <w:szCs w:val="22"/>
        </w:rPr>
        <w:t xml:space="preserve">ekonomiska ställningen </w:t>
      </w:r>
      <w:r w:rsidR="00D61C34" w:rsidRPr="00FB75A8">
        <w:rPr>
          <w:szCs w:val="22"/>
        </w:rPr>
        <w:t xml:space="preserve">de kommande tre åren </w:t>
      </w:r>
      <w:r w:rsidR="0049606E" w:rsidRPr="00FB75A8">
        <w:rPr>
          <w:szCs w:val="22"/>
        </w:rPr>
        <w:t xml:space="preserve">bygger på </w:t>
      </w:r>
      <w:r w:rsidR="00D61C34" w:rsidRPr="00FB75A8">
        <w:rPr>
          <w:szCs w:val="22"/>
        </w:rPr>
        <w:t>tre</w:t>
      </w:r>
      <w:r w:rsidR="0049606E" w:rsidRPr="00FB75A8">
        <w:rPr>
          <w:szCs w:val="22"/>
        </w:rPr>
        <w:t xml:space="preserve"> </w:t>
      </w:r>
      <w:r w:rsidR="006B55D4" w:rsidRPr="00FB75A8">
        <w:rPr>
          <w:szCs w:val="22"/>
        </w:rPr>
        <w:t>perspektiv</w:t>
      </w:r>
      <w:r w:rsidR="0049606E" w:rsidRPr="00FB75A8">
        <w:rPr>
          <w:szCs w:val="22"/>
        </w:rPr>
        <w:t>;</w:t>
      </w:r>
      <w:r w:rsidRPr="00FB75A8">
        <w:rPr>
          <w:szCs w:val="22"/>
        </w:rPr>
        <w:t xml:space="preserve"> resultat</w:t>
      </w:r>
      <w:r w:rsidR="006B55D4" w:rsidRPr="00FB75A8">
        <w:rPr>
          <w:szCs w:val="22"/>
        </w:rPr>
        <w:t>,</w:t>
      </w:r>
      <w:r w:rsidRPr="00FB75A8">
        <w:rPr>
          <w:szCs w:val="22"/>
        </w:rPr>
        <w:t xml:space="preserve"> kapacitet</w:t>
      </w:r>
      <w:r w:rsidR="00D61C34" w:rsidRPr="00FB75A8">
        <w:rPr>
          <w:szCs w:val="22"/>
        </w:rPr>
        <w:t xml:space="preserve"> och</w:t>
      </w:r>
      <w:r w:rsidRPr="00FB75A8">
        <w:rPr>
          <w:szCs w:val="22"/>
        </w:rPr>
        <w:t xml:space="preserve"> risk. </w:t>
      </w:r>
    </w:p>
    <w:p w14:paraId="1B98EED0" w14:textId="77777777" w:rsidR="0048120E" w:rsidRPr="00FB75A8" w:rsidRDefault="0048120E" w:rsidP="006B55D4">
      <w:pPr>
        <w:pStyle w:val="Pa9"/>
        <w:rPr>
          <w:szCs w:val="22"/>
        </w:rPr>
      </w:pPr>
    </w:p>
    <w:p w14:paraId="3C312575" w14:textId="056C26D3" w:rsidR="0048120E" w:rsidRPr="00FB75A8" w:rsidRDefault="0048120E" w:rsidP="006B55D4">
      <w:pPr>
        <w:pStyle w:val="Pa9"/>
        <w:rPr>
          <w:szCs w:val="22"/>
        </w:rPr>
      </w:pPr>
      <w:r w:rsidRPr="00FB75A8">
        <w:rPr>
          <w:szCs w:val="22"/>
        </w:rPr>
        <w:t>Utifrån det första p</w:t>
      </w:r>
      <w:r w:rsidR="00D61C34" w:rsidRPr="00FB75A8">
        <w:rPr>
          <w:szCs w:val="22"/>
        </w:rPr>
        <w:t>e</w:t>
      </w:r>
      <w:r w:rsidRPr="00FB75A8">
        <w:rPr>
          <w:szCs w:val="22"/>
        </w:rPr>
        <w:t>rspektivet a</w:t>
      </w:r>
      <w:r w:rsidR="00417C2F" w:rsidRPr="00FB75A8">
        <w:rPr>
          <w:szCs w:val="22"/>
        </w:rPr>
        <w:t xml:space="preserve">nalyseras </w:t>
      </w:r>
      <w:r w:rsidR="00D61C34" w:rsidRPr="00FB75A8">
        <w:rPr>
          <w:szCs w:val="22"/>
        </w:rPr>
        <w:t xml:space="preserve">årets </w:t>
      </w:r>
      <w:r w:rsidR="00417C2F" w:rsidRPr="00FB75A8">
        <w:rPr>
          <w:szCs w:val="22"/>
        </w:rPr>
        <w:t>resultat</w:t>
      </w:r>
      <w:r w:rsidRPr="00FB75A8">
        <w:rPr>
          <w:szCs w:val="22"/>
        </w:rPr>
        <w:t xml:space="preserve"> </w:t>
      </w:r>
      <w:r w:rsidR="00D61C34" w:rsidRPr="00FB75A8">
        <w:rPr>
          <w:szCs w:val="22"/>
        </w:rPr>
        <w:t xml:space="preserve">för de kommande tre åren men också ur ett </w:t>
      </w:r>
      <w:r w:rsidR="00682D29" w:rsidRPr="00FB75A8">
        <w:rPr>
          <w:szCs w:val="22"/>
        </w:rPr>
        <w:t xml:space="preserve">långsiktigt </w:t>
      </w:r>
      <w:r w:rsidR="00D61C34" w:rsidRPr="00FB75A8">
        <w:rPr>
          <w:szCs w:val="22"/>
        </w:rPr>
        <w:t>perspektiv</w:t>
      </w:r>
      <w:r w:rsidRPr="00FB75A8">
        <w:rPr>
          <w:szCs w:val="22"/>
        </w:rPr>
        <w:t>.</w:t>
      </w:r>
    </w:p>
    <w:p w14:paraId="1DF8643F" w14:textId="77777777" w:rsidR="0048120E" w:rsidRPr="00FB75A8" w:rsidRDefault="0048120E" w:rsidP="006B55D4">
      <w:pPr>
        <w:pStyle w:val="Pa9"/>
        <w:rPr>
          <w:szCs w:val="22"/>
        </w:rPr>
      </w:pPr>
    </w:p>
    <w:p w14:paraId="7D023CCF" w14:textId="78CC02F8" w:rsidR="006B55D4" w:rsidRPr="00FB75A8" w:rsidRDefault="006B55D4" w:rsidP="006B55D4">
      <w:pPr>
        <w:pStyle w:val="Pa9"/>
        <w:rPr>
          <w:szCs w:val="22"/>
        </w:rPr>
      </w:pPr>
      <w:r w:rsidRPr="00FB75A8">
        <w:rPr>
          <w:szCs w:val="22"/>
        </w:rPr>
        <w:t>Det andra perspektivet benämns kapacitet och avser att analysera den långsiktiga betal</w:t>
      </w:r>
      <w:r w:rsidRPr="00FB75A8">
        <w:rPr>
          <w:szCs w:val="22"/>
        </w:rPr>
        <w:softHyphen/>
        <w:t>ningsberedskapen. Ju starkare kapacitet desto mindre känslig är kommunen för perioder av vikande konjunktur eller perioder av kraftig expansion. De nyckeltal som analy</w:t>
      </w:r>
      <w:r w:rsidRPr="00FB75A8">
        <w:rPr>
          <w:szCs w:val="22"/>
        </w:rPr>
        <w:softHyphen/>
        <w:t xml:space="preserve">seras är soliditetens </w:t>
      </w:r>
      <w:r w:rsidR="00D61C34" w:rsidRPr="00FB75A8">
        <w:rPr>
          <w:szCs w:val="22"/>
        </w:rPr>
        <w:t xml:space="preserve">förväntade </w:t>
      </w:r>
      <w:r w:rsidRPr="00FB75A8">
        <w:rPr>
          <w:szCs w:val="22"/>
        </w:rPr>
        <w:t>utveckling och finansie</w:t>
      </w:r>
      <w:r w:rsidRPr="00FB75A8">
        <w:rPr>
          <w:szCs w:val="22"/>
        </w:rPr>
        <w:softHyphen/>
        <w:t>ringen av investeringarna.</w:t>
      </w:r>
      <w:r w:rsidR="0048120E" w:rsidRPr="00FB75A8">
        <w:rPr>
          <w:szCs w:val="22"/>
        </w:rPr>
        <w:t xml:space="preserve"> </w:t>
      </w:r>
    </w:p>
    <w:p w14:paraId="155ADD5B" w14:textId="77777777" w:rsidR="006B55D4" w:rsidRPr="00FB75A8" w:rsidRDefault="006B55D4" w:rsidP="006B55D4">
      <w:pPr>
        <w:pStyle w:val="Pa9"/>
        <w:rPr>
          <w:rFonts w:cs="Garamond"/>
          <w:color w:val="000000"/>
          <w:sz w:val="25"/>
          <w:szCs w:val="25"/>
        </w:rPr>
      </w:pPr>
    </w:p>
    <w:p w14:paraId="469479C5" w14:textId="6449D3C8" w:rsidR="00D61C34" w:rsidRPr="00FB75A8" w:rsidRDefault="0048120E" w:rsidP="0048120E">
      <w:pPr>
        <w:pStyle w:val="Pa3"/>
      </w:pPr>
      <w:r w:rsidRPr="00FB75A8">
        <w:rPr>
          <w:rFonts w:ascii="Garamond" w:hAnsi="Garamond"/>
          <w:sz w:val="26"/>
          <w:szCs w:val="22"/>
        </w:rPr>
        <w:t xml:space="preserve">Riskperspektivet avser att belysa hur kommunen </w:t>
      </w:r>
      <w:r w:rsidR="00D61C34" w:rsidRPr="00FB75A8">
        <w:rPr>
          <w:rFonts w:ascii="Garamond" w:hAnsi="Garamond"/>
          <w:sz w:val="26"/>
          <w:szCs w:val="22"/>
        </w:rPr>
        <w:t xml:space="preserve">förväntas </w:t>
      </w:r>
      <w:r w:rsidRPr="00FB75A8">
        <w:rPr>
          <w:rFonts w:ascii="Garamond" w:hAnsi="Garamond"/>
          <w:sz w:val="26"/>
          <w:szCs w:val="22"/>
        </w:rPr>
        <w:t>exponera</w:t>
      </w:r>
      <w:r w:rsidR="00D61C34" w:rsidRPr="00FB75A8">
        <w:rPr>
          <w:rFonts w:ascii="Garamond" w:hAnsi="Garamond"/>
          <w:sz w:val="26"/>
          <w:szCs w:val="22"/>
        </w:rPr>
        <w:t>s</w:t>
      </w:r>
      <w:r w:rsidRPr="00FB75A8">
        <w:rPr>
          <w:rFonts w:ascii="Garamond" w:hAnsi="Garamond"/>
          <w:sz w:val="26"/>
          <w:szCs w:val="22"/>
        </w:rPr>
        <w:t xml:space="preserve"> finansi</w:t>
      </w:r>
      <w:r w:rsidRPr="00FB75A8">
        <w:rPr>
          <w:rFonts w:ascii="Garamond" w:hAnsi="Garamond"/>
          <w:sz w:val="26"/>
          <w:szCs w:val="22"/>
        </w:rPr>
        <w:softHyphen/>
        <w:t xml:space="preserve">ellt. Analysen utgår ifrån </w:t>
      </w:r>
      <w:r w:rsidR="00D61C34" w:rsidRPr="00FB75A8">
        <w:rPr>
          <w:rFonts w:ascii="Garamond" w:hAnsi="Garamond"/>
          <w:sz w:val="26"/>
          <w:szCs w:val="22"/>
        </w:rPr>
        <w:t>utvecklingen av de</w:t>
      </w:r>
      <w:r w:rsidRPr="00FB75A8">
        <w:rPr>
          <w:rFonts w:ascii="Garamond" w:hAnsi="Garamond"/>
          <w:sz w:val="26"/>
          <w:szCs w:val="22"/>
        </w:rPr>
        <w:t xml:space="preserve"> långfristi</w:t>
      </w:r>
      <w:r w:rsidRPr="00FB75A8">
        <w:rPr>
          <w:rFonts w:ascii="Garamond" w:hAnsi="Garamond"/>
          <w:sz w:val="26"/>
          <w:szCs w:val="22"/>
        </w:rPr>
        <w:softHyphen/>
        <w:t>ga skulder</w:t>
      </w:r>
      <w:r w:rsidR="00D61C34" w:rsidRPr="00FB75A8">
        <w:rPr>
          <w:rFonts w:ascii="Garamond" w:hAnsi="Garamond"/>
          <w:sz w:val="26"/>
          <w:szCs w:val="22"/>
        </w:rPr>
        <w:t>na, lånens förfallotider, den långfristiga portföljens sammansättning och de kommunala borgensåtagandet</w:t>
      </w:r>
      <w:r w:rsidRPr="00FB75A8">
        <w:rPr>
          <w:rFonts w:ascii="Garamond" w:hAnsi="Garamond"/>
          <w:sz w:val="26"/>
          <w:szCs w:val="22"/>
        </w:rPr>
        <w:t xml:space="preserve">. </w:t>
      </w:r>
    </w:p>
    <w:p w14:paraId="2BEB9509" w14:textId="61FA26AF" w:rsidR="007353E9" w:rsidRPr="00FB75A8" w:rsidRDefault="007353E9" w:rsidP="00A85FAD">
      <w:pPr>
        <w:pStyle w:val="Rubrik3"/>
        <w:jc w:val="both"/>
      </w:pPr>
      <w:bookmarkStart w:id="17" w:name="_Toc495310793"/>
      <w:r w:rsidRPr="00FB75A8">
        <w:t>Resultat</w:t>
      </w:r>
      <w:bookmarkEnd w:id="17"/>
      <w:r w:rsidRPr="00FB75A8">
        <w:t xml:space="preserve"> </w:t>
      </w:r>
    </w:p>
    <w:p w14:paraId="1C1586C1" w14:textId="67E70F69" w:rsidR="00417C2F" w:rsidRPr="00FB75A8" w:rsidRDefault="008A257C" w:rsidP="00417C2F">
      <w:pPr>
        <w:pStyle w:val="Ingetavstnd"/>
        <w:jc w:val="both"/>
      </w:pPr>
      <w:r w:rsidRPr="00FB75A8">
        <w:rPr>
          <w:noProof/>
        </w:rPr>
        <w:drawing>
          <wp:inline distT="0" distB="0" distL="0" distR="0" wp14:anchorId="264729A7" wp14:editId="6AEE7354">
            <wp:extent cx="2865755" cy="1863725"/>
            <wp:effectExtent l="0" t="0" r="0" b="3175"/>
            <wp:docPr id="2" name="Diagram 2">
              <a:extLst xmlns:a="http://schemas.openxmlformats.org/drawingml/2006/main">
                <a:ext uri="{FF2B5EF4-FFF2-40B4-BE49-F238E27FC236}">
                  <a16:creationId xmlns:a16="http://schemas.microsoft.com/office/drawing/2014/main" id="{6DABE129-E005-4BA5-9996-4FC8ACDA24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8CFA65B" w14:textId="77777777" w:rsidR="00E320A3" w:rsidRPr="00FB75A8" w:rsidRDefault="00E320A3" w:rsidP="00417C2F">
      <w:pPr>
        <w:pStyle w:val="Ingetavstnd"/>
        <w:jc w:val="both"/>
      </w:pPr>
    </w:p>
    <w:p w14:paraId="00DF66FE" w14:textId="08D06E48" w:rsidR="00613FEE" w:rsidRPr="00FB75A8" w:rsidRDefault="00613FEE" w:rsidP="00A85FAD">
      <w:pPr>
        <w:pStyle w:val="Ingetavstnd"/>
        <w:jc w:val="both"/>
      </w:pPr>
    </w:p>
    <w:p w14:paraId="0947BBAE" w14:textId="6B6A2FF4" w:rsidR="00BD4091" w:rsidRPr="00FB75A8" w:rsidRDefault="000A1F50" w:rsidP="00417C2F">
      <w:r w:rsidRPr="00FB75A8">
        <w:t xml:space="preserve">Resultatet är budgeterat till </w:t>
      </w:r>
      <w:r w:rsidR="00E20088" w:rsidRPr="00FB75A8">
        <w:t>7,5</w:t>
      </w:r>
      <w:r w:rsidR="00B66308" w:rsidRPr="00FB75A8">
        <w:t xml:space="preserve"> mnkr, </w:t>
      </w:r>
      <w:r w:rsidR="00E20088" w:rsidRPr="00FB75A8">
        <w:t>0,5</w:t>
      </w:r>
      <w:r w:rsidR="00B66308" w:rsidRPr="00FB75A8">
        <w:t>% av skatteintäkter och kommunalekonomisk utjämning</w:t>
      </w:r>
      <w:r w:rsidRPr="00FB75A8">
        <w:t xml:space="preserve"> år 20</w:t>
      </w:r>
      <w:r w:rsidR="00B66308" w:rsidRPr="00FB75A8">
        <w:t>2</w:t>
      </w:r>
      <w:r w:rsidR="00E20088" w:rsidRPr="00FB75A8">
        <w:t>1</w:t>
      </w:r>
      <w:r w:rsidRPr="00FB75A8">
        <w:t xml:space="preserve">. </w:t>
      </w:r>
      <w:r w:rsidR="00E20088" w:rsidRPr="00FB75A8">
        <w:t>Å</w:t>
      </w:r>
      <w:r w:rsidR="00B93F5B" w:rsidRPr="00FB75A8">
        <w:t>r 202</w:t>
      </w:r>
      <w:r w:rsidR="00E20088" w:rsidRPr="00FB75A8">
        <w:t>2</w:t>
      </w:r>
      <w:r w:rsidR="00B93F5B" w:rsidRPr="00FB75A8">
        <w:t xml:space="preserve"> och 202</w:t>
      </w:r>
      <w:r w:rsidR="00E20088" w:rsidRPr="00FB75A8">
        <w:t>3</w:t>
      </w:r>
      <w:r w:rsidRPr="00FB75A8">
        <w:t xml:space="preserve"> </w:t>
      </w:r>
      <w:r w:rsidR="00B66308" w:rsidRPr="00FB75A8">
        <w:t>planeras resultatet att uppgå till 1%</w:t>
      </w:r>
      <w:r w:rsidR="007C26B1" w:rsidRPr="00FB75A8">
        <w:t xml:space="preserve"> per år</w:t>
      </w:r>
      <w:r w:rsidR="008A257C" w:rsidRPr="00FB75A8">
        <w:t xml:space="preserve"> vilket mostvarar 16 mnkr årligen</w:t>
      </w:r>
      <w:r w:rsidR="00B66308" w:rsidRPr="00FB75A8">
        <w:t xml:space="preserve">. </w:t>
      </w:r>
    </w:p>
    <w:p w14:paraId="55AB15A4" w14:textId="18E6FC10" w:rsidR="00687F8E" w:rsidRPr="00FB75A8" w:rsidRDefault="00F7178D" w:rsidP="00417C2F">
      <w:r w:rsidRPr="00FB75A8">
        <w:t>Traditionellt sett brukar ett resultat över tid som uppgår till minst 2-3</w:t>
      </w:r>
      <w:r w:rsidR="00382591" w:rsidRPr="00FB75A8">
        <w:t xml:space="preserve">  %</w:t>
      </w:r>
      <w:r w:rsidRPr="00FB75A8">
        <w:t xml:space="preserve"> av skatter och kommunalekonomisk utjämning bedömas som god ekonomisk hushållning. Detta för att nivån </w:t>
      </w:r>
      <w:r w:rsidR="006B3A91" w:rsidRPr="00FB75A8">
        <w:t xml:space="preserve">ger utrymme att skattefinansiera </w:t>
      </w:r>
      <w:r w:rsidRPr="00FB75A8">
        <w:t xml:space="preserve"> </w:t>
      </w:r>
      <w:r w:rsidR="006B3A91" w:rsidRPr="00FB75A8">
        <w:t>re</w:t>
      </w:r>
      <w:r w:rsidRPr="00FB75A8">
        <w:t xml:space="preserve">investeringar. Med ovanstående planering beräkans nyckeltalet mellan år </w:t>
      </w:r>
      <w:r w:rsidR="00B75F0E" w:rsidRPr="00FB75A8">
        <w:t xml:space="preserve">2019-2023 uppgå till 2,3 % och mellan åren </w:t>
      </w:r>
      <w:r w:rsidRPr="00FB75A8">
        <w:t>2014-2023  till</w:t>
      </w:r>
      <w:r w:rsidR="00382591" w:rsidRPr="00FB75A8">
        <w:t xml:space="preserve"> 2,7</w:t>
      </w:r>
      <w:r w:rsidR="006852A5" w:rsidRPr="00FB75A8">
        <w:t xml:space="preserve"> </w:t>
      </w:r>
      <w:r w:rsidRPr="00FB75A8">
        <w:t>%.</w:t>
      </w:r>
    </w:p>
    <w:p w14:paraId="4A43CC60" w14:textId="2AB95DD6" w:rsidR="0016500C" w:rsidRPr="00FB75A8" w:rsidRDefault="0016500C" w:rsidP="00417C2F">
      <w:r w:rsidRPr="00FB75A8">
        <w:t>Kommunerna kan enligt särskild lagstiftning reservera delar av ett positivt resultat i en resultatutjämningsreserv. Denna reserv kan sedan användas för att utjämna intäkter över en konjunkturcykel. Reserven uppgår till 33,5 mnkr och planeras inte behöva användas de kommande tre åren.</w:t>
      </w:r>
    </w:p>
    <w:p w14:paraId="34AAF7CA" w14:textId="2C8532EA" w:rsidR="00613FEE" w:rsidRPr="00FB75A8" w:rsidRDefault="00730D21" w:rsidP="00A85FAD">
      <w:pPr>
        <w:pStyle w:val="Ingetavstnd"/>
        <w:jc w:val="both"/>
      </w:pPr>
      <w:r w:rsidRPr="00FB75A8">
        <w:rPr>
          <w:noProof/>
        </w:rPr>
        <w:drawing>
          <wp:inline distT="0" distB="0" distL="0" distR="0" wp14:anchorId="0CFEF5C1" wp14:editId="7F294A2C">
            <wp:extent cx="2865755" cy="2233295"/>
            <wp:effectExtent l="0" t="0" r="0" b="0"/>
            <wp:docPr id="1" name="Diagram 1">
              <a:extLst xmlns:a="http://schemas.openxmlformats.org/drawingml/2006/main">
                <a:ext uri="{FF2B5EF4-FFF2-40B4-BE49-F238E27FC236}">
                  <a16:creationId xmlns:a16="http://schemas.microsoft.com/office/drawing/2014/main" id="{5EA17459-D73A-4F7C-B0DA-2008B32120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DF0D641" w14:textId="77777777" w:rsidR="00417C2F" w:rsidRPr="00FB75A8" w:rsidRDefault="00417C2F" w:rsidP="00417C2F"/>
    <w:p w14:paraId="4C11DCD1" w14:textId="210D028E" w:rsidR="00DE6364" w:rsidRPr="00FB75A8" w:rsidRDefault="00417C2F" w:rsidP="00342658">
      <w:r w:rsidRPr="00FB75A8">
        <w:t>I en sund ekonomisk utveckling finns en följsamhet över tiden mellan nettokostnads- och skatteintäktsutveck</w:t>
      </w:r>
      <w:r w:rsidRPr="00FB75A8">
        <w:softHyphen/>
        <w:t xml:space="preserve">lingen per invånare. Mellan åren </w:t>
      </w:r>
      <w:r w:rsidR="00247CDC" w:rsidRPr="00FB75A8">
        <w:t>2019</w:t>
      </w:r>
      <w:r w:rsidR="00DB3908" w:rsidRPr="00FB75A8">
        <w:t xml:space="preserve"> och </w:t>
      </w:r>
      <w:r w:rsidR="00247CDC" w:rsidRPr="00FB75A8">
        <w:t>2023</w:t>
      </w:r>
      <w:r w:rsidRPr="00FB75A8">
        <w:t xml:space="preserve"> beräknas nettokostnaderna öka med </w:t>
      </w:r>
      <w:r w:rsidR="00247CDC" w:rsidRPr="00FB75A8">
        <w:t>15</w:t>
      </w:r>
      <w:r w:rsidRPr="00FB75A8">
        <w:t xml:space="preserve"> </w:t>
      </w:r>
      <w:r w:rsidR="00082E3F" w:rsidRPr="00FB75A8">
        <w:t xml:space="preserve">% </w:t>
      </w:r>
      <w:r w:rsidRPr="00FB75A8">
        <w:t>medan skatteintäkterna beräknas öka</w:t>
      </w:r>
      <w:r w:rsidR="00DB3908" w:rsidRPr="00FB75A8">
        <w:t xml:space="preserve"> med </w:t>
      </w:r>
      <w:r w:rsidR="00247CDC" w:rsidRPr="00FB75A8">
        <w:t>13</w:t>
      </w:r>
      <w:r w:rsidR="00082E3F" w:rsidRPr="00FB75A8">
        <w:t xml:space="preserve"> %</w:t>
      </w:r>
      <w:r w:rsidRPr="00FB75A8">
        <w:t xml:space="preserve">. </w:t>
      </w:r>
      <w:r w:rsidR="001F70F5" w:rsidRPr="00FB75A8">
        <w:t xml:space="preserve">Diskrepansen förklas främst av att verksamhetskostnaderna kopplat till den  kraftiga befolkningstillväxten uppstår direkt </w:t>
      </w:r>
      <w:r w:rsidR="001F70F5" w:rsidRPr="00FB75A8">
        <w:lastRenderedPageBreak/>
        <w:t>medan skatteintäkterna och den kommunalekonomiska utjämningen släpar efter med ett resp</w:t>
      </w:r>
      <w:r w:rsidR="000D7DF4" w:rsidRPr="00FB75A8">
        <w:t>.</w:t>
      </w:r>
      <w:r w:rsidR="001F70F5" w:rsidRPr="00FB75A8">
        <w:t xml:space="preserve"> två år.</w:t>
      </w:r>
      <w:r w:rsidR="00247CDC" w:rsidRPr="00FB75A8">
        <w:t xml:space="preserve"> Ytterligare en förklaring är att finansnettot beräknas vara p</w:t>
      </w:r>
      <w:r w:rsidR="00A95AF4">
        <w:t>o</w:t>
      </w:r>
      <w:r w:rsidR="00247CDC" w:rsidRPr="00FB75A8">
        <w:t>sitivt under hela perioden.</w:t>
      </w:r>
    </w:p>
    <w:p w14:paraId="678EDEE5" w14:textId="3BB19EE7" w:rsidR="00BD4091" w:rsidRPr="00FB75A8" w:rsidRDefault="00BD4091" w:rsidP="00342658">
      <w:pPr>
        <w:rPr>
          <w:rFonts w:ascii="Frutiger 55 Roman" w:eastAsiaTheme="majorEastAsia" w:hAnsi="Frutiger 55 Roman" w:cstheme="majorBidi"/>
          <w:bCs/>
          <w:color w:val="244061" w:themeColor="accent1" w:themeShade="80"/>
        </w:rPr>
      </w:pPr>
      <w:r w:rsidRPr="00FB75A8">
        <w:rPr>
          <w:rFonts w:ascii="Frutiger 55 Roman" w:eastAsiaTheme="majorEastAsia" w:hAnsi="Frutiger 55 Roman" w:cstheme="majorBidi"/>
          <w:bCs/>
          <w:color w:val="244061" w:themeColor="accent1" w:themeShade="80"/>
        </w:rPr>
        <w:t>Kapacitet</w:t>
      </w:r>
    </w:p>
    <w:p w14:paraId="708C6BF7" w14:textId="0138AED0" w:rsidR="00AF75EA" w:rsidRPr="00FB75A8" w:rsidRDefault="00247CDC" w:rsidP="00C77425">
      <w:r w:rsidRPr="00FB75A8">
        <w:rPr>
          <w:noProof/>
        </w:rPr>
        <w:drawing>
          <wp:inline distT="0" distB="0" distL="0" distR="0" wp14:anchorId="7696FFC1" wp14:editId="273719FB">
            <wp:extent cx="2865755" cy="2096086"/>
            <wp:effectExtent l="0" t="0" r="0" b="0"/>
            <wp:docPr id="10" name="Diagram 10">
              <a:extLst xmlns:a="http://schemas.openxmlformats.org/drawingml/2006/main">
                <a:ext uri="{FF2B5EF4-FFF2-40B4-BE49-F238E27FC236}">
                  <a16:creationId xmlns:a16="http://schemas.microsoft.com/office/drawing/2014/main" id="{AD45E30A-FF3E-4F80-A300-1E4CF7A91B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429FDE2" w14:textId="3D7B98ED" w:rsidR="00417C2F" w:rsidRPr="00FB75A8" w:rsidRDefault="00B66308" w:rsidP="00417C2F">
      <w:r w:rsidRPr="00FB75A8">
        <w:t>Den genomsnittliga i</w:t>
      </w:r>
      <w:r w:rsidR="00417C2F" w:rsidRPr="00FB75A8">
        <w:t>nvesteringsnivån under åren 20</w:t>
      </w:r>
      <w:r w:rsidR="00730D68" w:rsidRPr="00FB75A8">
        <w:t>19</w:t>
      </w:r>
      <w:r w:rsidR="001D1AF4" w:rsidRPr="00FB75A8">
        <w:t>-202</w:t>
      </w:r>
      <w:r w:rsidR="007A2332" w:rsidRPr="00FB75A8">
        <w:t>3</w:t>
      </w:r>
      <w:r w:rsidR="001D1AF4" w:rsidRPr="00FB75A8">
        <w:t xml:space="preserve"> </w:t>
      </w:r>
      <w:r w:rsidRPr="00FB75A8">
        <w:t xml:space="preserve">planeras att kunna finansieras </w:t>
      </w:r>
      <w:r w:rsidR="007A2332" w:rsidRPr="00FB75A8">
        <w:t xml:space="preserve">till </w:t>
      </w:r>
      <w:r w:rsidR="003E13D8" w:rsidRPr="00FB75A8">
        <w:t xml:space="preserve">119 </w:t>
      </w:r>
      <w:r w:rsidR="007A2332" w:rsidRPr="00FB75A8">
        <w:t>%</w:t>
      </w:r>
      <w:r w:rsidRPr="00FB75A8">
        <w:t xml:space="preserve"> av årets resultat och avskrivningar. </w:t>
      </w:r>
      <w:r w:rsidR="00476585" w:rsidRPr="00FB75A8">
        <w:t xml:space="preserve">För åren 2014-2023 beräknas nyckeltalet </w:t>
      </w:r>
      <w:r w:rsidR="00185CB8" w:rsidRPr="00FB75A8">
        <w:t xml:space="preserve">uppgå </w:t>
      </w:r>
      <w:r w:rsidR="00476585" w:rsidRPr="00FB75A8">
        <w:t xml:space="preserve">till </w:t>
      </w:r>
      <w:r w:rsidR="00185CB8" w:rsidRPr="00FB75A8">
        <w:t>10</w:t>
      </w:r>
      <w:r w:rsidR="003E13D8" w:rsidRPr="00FB75A8">
        <w:t>4</w:t>
      </w:r>
      <w:r w:rsidR="00476585" w:rsidRPr="00FB75A8">
        <w:t xml:space="preserve"> %.</w:t>
      </w:r>
    </w:p>
    <w:p w14:paraId="116358C6" w14:textId="5FAB22E1" w:rsidR="00B66308" w:rsidRPr="00FB75A8" w:rsidRDefault="000F3ED0" w:rsidP="00A85FAD">
      <w:pPr>
        <w:pStyle w:val="Ingetavstnd"/>
        <w:jc w:val="both"/>
      </w:pPr>
      <w:r w:rsidRPr="00FB75A8">
        <w:rPr>
          <w:noProof/>
        </w:rPr>
        <w:drawing>
          <wp:inline distT="0" distB="0" distL="0" distR="0" wp14:anchorId="4365F1CC" wp14:editId="7F918E02">
            <wp:extent cx="2865755" cy="1980565"/>
            <wp:effectExtent l="0" t="0" r="0" b="635"/>
            <wp:docPr id="11" name="Diagram 11">
              <a:extLst xmlns:a="http://schemas.openxmlformats.org/drawingml/2006/main">
                <a:ext uri="{FF2B5EF4-FFF2-40B4-BE49-F238E27FC236}">
                  <a16:creationId xmlns:a16="http://schemas.microsoft.com/office/drawing/2014/main" id="{10EB3120-CA9B-46CD-8052-23C3680A61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B1861D1" w14:textId="0A488BEF" w:rsidR="00687F8E" w:rsidRPr="00FB75A8" w:rsidRDefault="00687F8E" w:rsidP="00A85FAD">
      <w:pPr>
        <w:pStyle w:val="Ingetavstnd"/>
        <w:jc w:val="both"/>
      </w:pPr>
    </w:p>
    <w:p w14:paraId="31D7B1F1" w14:textId="1B6AD8B2" w:rsidR="00417C2F" w:rsidRPr="00FB75A8" w:rsidRDefault="00417C2F" w:rsidP="00417C2F">
      <w:r w:rsidRPr="00FB75A8">
        <w:t>Soliditeten är ett mått på kommunens långsiktiga ekonomiska styrka och visar hur stor del av kommunens tillgångar som finansierats med egna medel. Soliditets</w:t>
      </w:r>
      <w:r w:rsidRPr="00FB75A8">
        <w:softHyphen/>
        <w:t>utvecklingen över tiden är av stort intresse. En hög soliditet innebär att kommunen kan hantera tillfälliga ekonomiska svackor utan att ta till sparåtgärder.</w:t>
      </w:r>
      <w:r w:rsidR="006B3A91" w:rsidRPr="00FB75A8">
        <w:t xml:space="preserve"> En soliditet som </w:t>
      </w:r>
      <w:r w:rsidR="006B3A91" w:rsidRPr="00FB75A8">
        <w:t xml:space="preserve">inklusive </w:t>
      </w:r>
      <w:r w:rsidR="00F97DF4" w:rsidRPr="00FB75A8">
        <w:t xml:space="preserve">ansvarsförbindelsen </w:t>
      </w:r>
      <w:r w:rsidR="006B3A91" w:rsidRPr="00FB75A8">
        <w:t xml:space="preserve">överstiger 25% brukar betraktas som stark. </w:t>
      </w:r>
      <w:r w:rsidR="00B66308" w:rsidRPr="00FB75A8">
        <w:t>Soliditeten i kommunen bedöms</w:t>
      </w:r>
      <w:r w:rsidR="00E46635" w:rsidRPr="00FB75A8">
        <w:t xml:space="preserve"> </w:t>
      </w:r>
      <w:r w:rsidR="00B66308" w:rsidRPr="00FB75A8">
        <w:t xml:space="preserve">öka </w:t>
      </w:r>
      <w:r w:rsidR="000D7DF4" w:rsidRPr="00FB75A8">
        <w:t>under perioden</w:t>
      </w:r>
      <w:r w:rsidR="00944AB3" w:rsidRPr="00FB75A8">
        <w:t>.</w:t>
      </w:r>
    </w:p>
    <w:p w14:paraId="3AD22765" w14:textId="47B575A9" w:rsidR="00D8714C" w:rsidRPr="00EA77AC" w:rsidRDefault="00D8714C" w:rsidP="00A85FAD">
      <w:pPr>
        <w:pStyle w:val="Rubrik3"/>
        <w:jc w:val="both"/>
      </w:pPr>
      <w:bookmarkStart w:id="18" w:name="_Toc495310794"/>
      <w:r w:rsidRPr="00EA77AC">
        <w:t xml:space="preserve">Risk </w:t>
      </w:r>
      <w:bookmarkEnd w:id="18"/>
    </w:p>
    <w:p w14:paraId="7901656C" w14:textId="5D03881E" w:rsidR="00561FE5" w:rsidRPr="00FB75A8" w:rsidRDefault="00561FE5" w:rsidP="00417C2F">
      <w:pPr>
        <w:rPr>
          <w:rFonts w:cs="Garamond"/>
          <w:color w:val="000000"/>
          <w:szCs w:val="26"/>
        </w:rPr>
      </w:pPr>
      <w:r w:rsidRPr="00FB75A8">
        <w:rPr>
          <w:rFonts w:cs="Garamond"/>
          <w:color w:val="000000"/>
          <w:szCs w:val="26"/>
        </w:rPr>
        <w:t>Staffanstorps kommunkoncern har lång</w:t>
      </w:r>
      <w:r w:rsidRPr="00FB75A8">
        <w:rPr>
          <w:rFonts w:cs="Garamond"/>
          <w:color w:val="000000"/>
          <w:szCs w:val="26"/>
        </w:rPr>
        <w:softHyphen/>
        <w:t>fristiga lån som överstiger genomsnittet av landets kommunkoncerner räknat i kronor per invånare. Samtidigt finns stora tillgångar avsatta i en finansiell portfölj. Att välja lång</w:t>
      </w:r>
      <w:r w:rsidRPr="00FB75A8">
        <w:rPr>
          <w:rFonts w:cs="Garamond"/>
          <w:color w:val="000000"/>
          <w:szCs w:val="26"/>
        </w:rPr>
        <w:softHyphen/>
        <w:t>fristig placering av överskottslikviditet istället för löpande amortering av lån har varit en strategi som hittills varit gynnsam men inne</w:t>
      </w:r>
      <w:r w:rsidRPr="00FB75A8">
        <w:rPr>
          <w:rFonts w:cs="Garamond"/>
          <w:color w:val="000000"/>
          <w:szCs w:val="26"/>
        </w:rPr>
        <w:softHyphen/>
        <w:t xml:space="preserve">bär också att kommunen blir mer exponerad för ett flertal finansiella risker. </w:t>
      </w:r>
    </w:p>
    <w:p w14:paraId="421136AB" w14:textId="0EAEB2B7" w:rsidR="0013411C" w:rsidRPr="00FB75A8" w:rsidRDefault="00561FE5" w:rsidP="0013411C">
      <w:pPr>
        <w:rPr>
          <w:szCs w:val="26"/>
        </w:rPr>
      </w:pPr>
      <w:r w:rsidRPr="00FB75A8">
        <w:rPr>
          <w:rFonts w:cs="Garamond"/>
          <w:color w:val="000000"/>
          <w:szCs w:val="26"/>
        </w:rPr>
        <w:t xml:space="preserve">I slutet av år 2020 beräknas </w:t>
      </w:r>
      <w:r w:rsidR="00417C2F" w:rsidRPr="00FB75A8">
        <w:t xml:space="preserve">den samlade lånestocken </w:t>
      </w:r>
      <w:r w:rsidR="0001129D" w:rsidRPr="00FB75A8">
        <w:t xml:space="preserve">för kommunen </w:t>
      </w:r>
      <w:r w:rsidRPr="00FB75A8">
        <w:t xml:space="preserve">uppgå till </w:t>
      </w:r>
      <w:r w:rsidR="00B66308" w:rsidRPr="00FB75A8">
        <w:t>6</w:t>
      </w:r>
      <w:r w:rsidRPr="00FB75A8">
        <w:t>7</w:t>
      </w:r>
      <w:r w:rsidR="00B66308" w:rsidRPr="00FB75A8">
        <w:t>3</w:t>
      </w:r>
      <w:r w:rsidR="00417C2F" w:rsidRPr="00FB75A8">
        <w:t xml:space="preserve"> </w:t>
      </w:r>
      <w:r w:rsidR="00F33130" w:rsidRPr="00FB75A8">
        <w:t>mnkr</w:t>
      </w:r>
      <w:r w:rsidRPr="00FB75A8">
        <w:t xml:space="preserve"> (643)</w:t>
      </w:r>
      <w:r w:rsidR="00417C2F" w:rsidRPr="00FB75A8">
        <w:t xml:space="preserve">. </w:t>
      </w:r>
      <w:r w:rsidR="00B66308" w:rsidRPr="00FB75A8">
        <w:t>1</w:t>
      </w:r>
      <w:r w:rsidRPr="00FB75A8">
        <w:t>18</w:t>
      </w:r>
      <w:r w:rsidR="00417C2F" w:rsidRPr="00FB75A8">
        <w:t xml:space="preserve"> </w:t>
      </w:r>
      <w:r w:rsidR="00F33130" w:rsidRPr="00FB75A8">
        <w:t>mnkr</w:t>
      </w:r>
      <w:r w:rsidR="00417C2F" w:rsidRPr="00FB75A8">
        <w:t xml:space="preserve"> </w:t>
      </w:r>
      <w:r w:rsidR="00BF0B0F" w:rsidRPr="00FB75A8">
        <w:t xml:space="preserve">förfaller </w:t>
      </w:r>
      <w:r w:rsidR="00417C2F" w:rsidRPr="00FB75A8">
        <w:t>under 20</w:t>
      </w:r>
      <w:r w:rsidR="00B66308" w:rsidRPr="00FB75A8">
        <w:t>2</w:t>
      </w:r>
      <w:r w:rsidRPr="00FB75A8">
        <w:t>1</w:t>
      </w:r>
      <w:r w:rsidR="00417C2F" w:rsidRPr="00FB75A8">
        <w:t xml:space="preserve">, </w:t>
      </w:r>
      <w:r w:rsidRPr="00FB75A8">
        <w:t>75</w:t>
      </w:r>
      <w:r w:rsidR="00417C2F" w:rsidRPr="00FB75A8">
        <w:t xml:space="preserve"> </w:t>
      </w:r>
      <w:r w:rsidR="00F33130" w:rsidRPr="00FB75A8">
        <w:t>mnkr</w:t>
      </w:r>
      <w:r w:rsidR="00417C2F" w:rsidRPr="00FB75A8">
        <w:t xml:space="preserve"> under 20</w:t>
      </w:r>
      <w:r w:rsidR="003A43B2" w:rsidRPr="00FB75A8">
        <w:t>2</w:t>
      </w:r>
      <w:r w:rsidRPr="00FB75A8">
        <w:t>2</w:t>
      </w:r>
      <w:r w:rsidR="00624585" w:rsidRPr="00FB75A8">
        <w:t xml:space="preserve"> och</w:t>
      </w:r>
      <w:r w:rsidR="00417C2F" w:rsidRPr="00FB75A8">
        <w:t xml:space="preserve"> </w:t>
      </w:r>
      <w:r w:rsidRPr="00FB75A8">
        <w:t>8</w:t>
      </w:r>
      <w:r w:rsidR="003A43B2" w:rsidRPr="00FB75A8">
        <w:t>5</w:t>
      </w:r>
      <w:r w:rsidR="00417C2F" w:rsidRPr="00FB75A8">
        <w:t xml:space="preserve"> </w:t>
      </w:r>
      <w:r w:rsidR="00F33130" w:rsidRPr="00FB75A8">
        <w:t>mnkr</w:t>
      </w:r>
      <w:r w:rsidR="001D1AF4" w:rsidRPr="00FB75A8">
        <w:t xml:space="preserve"> </w:t>
      </w:r>
      <w:r w:rsidR="003A43B2" w:rsidRPr="00FB75A8">
        <w:t xml:space="preserve">under </w:t>
      </w:r>
      <w:r w:rsidR="001D1AF4" w:rsidRPr="00FB75A8">
        <w:t>202</w:t>
      </w:r>
      <w:r w:rsidRPr="00FB75A8">
        <w:t>3</w:t>
      </w:r>
      <w:r w:rsidR="00624585" w:rsidRPr="00FB75A8">
        <w:t>. Under perioden 202</w:t>
      </w:r>
      <w:r w:rsidRPr="00FB75A8">
        <w:t>4</w:t>
      </w:r>
      <w:r w:rsidR="001400D9" w:rsidRPr="00FB75A8">
        <w:t xml:space="preserve"> – 202</w:t>
      </w:r>
      <w:r w:rsidRPr="00FB75A8">
        <w:t>8</w:t>
      </w:r>
      <w:r w:rsidR="001400D9" w:rsidRPr="00FB75A8">
        <w:t xml:space="preserve"> förfaller 3</w:t>
      </w:r>
      <w:r w:rsidRPr="00FB75A8">
        <w:t>8</w:t>
      </w:r>
      <w:r w:rsidR="00C36FAB" w:rsidRPr="00FB75A8">
        <w:t>2</w:t>
      </w:r>
      <w:r w:rsidR="00624585" w:rsidRPr="00FB75A8">
        <w:t xml:space="preserve"> mnkr. </w:t>
      </w:r>
      <w:r w:rsidRPr="00FB75A8">
        <w:t>13</w:t>
      </w:r>
      <w:r w:rsidR="00624585" w:rsidRPr="00FB75A8">
        <w:t xml:space="preserve"> mnkr är uppsägningsbara på 10 dagar.</w:t>
      </w:r>
      <w:r w:rsidR="000A6D5D" w:rsidRPr="00FB75A8">
        <w:t xml:space="preserve"> Den planerade nyupplåningen under år 2021 beräknas uppgå till ca 50 mnkr men är beroende av investeringsverk</w:t>
      </w:r>
      <w:r w:rsidR="006B3A91" w:rsidRPr="00FB75A8">
        <w:t>-</w:t>
      </w:r>
      <w:r w:rsidR="000A6D5D" w:rsidRPr="00FB75A8">
        <w:t xml:space="preserve">samhetens </w:t>
      </w:r>
      <w:r w:rsidR="000F4E48" w:rsidRPr="00FB75A8">
        <w:t xml:space="preserve">omfattning och </w:t>
      </w:r>
      <w:r w:rsidR="000A6D5D" w:rsidRPr="00FB75A8">
        <w:t xml:space="preserve">genomförande </w:t>
      </w:r>
      <w:r w:rsidR="000F4E48" w:rsidRPr="00FB75A8">
        <w:t>samt</w:t>
      </w:r>
      <w:r w:rsidR="000A6D5D" w:rsidRPr="00FB75A8">
        <w:t xml:space="preserve"> tillgången på likvida medel.</w:t>
      </w:r>
      <w:r w:rsidR="0013411C" w:rsidRPr="00FB75A8">
        <w:t xml:space="preserve"> </w:t>
      </w:r>
    </w:p>
    <w:p w14:paraId="1AAD467D" w14:textId="0DCF7873" w:rsidR="007D3A5A" w:rsidRPr="00FB75A8" w:rsidRDefault="007D3A5A" w:rsidP="00417C2F">
      <w:r w:rsidRPr="00FB75A8">
        <w:t>Den långsiktiga portföljen hanteras utifrån finans</w:t>
      </w:r>
      <w:r w:rsidRPr="00FB75A8">
        <w:softHyphen/>
        <w:t xml:space="preserve">policyns riktlinjer. </w:t>
      </w:r>
      <w:r w:rsidRPr="00FB75A8">
        <w:rPr>
          <w:rFonts w:cs="Garamond"/>
          <w:color w:val="000000"/>
          <w:szCs w:val="26"/>
        </w:rPr>
        <w:t xml:space="preserve">Marknadsvärdet i den långfristiga portföljen uppgick till 464 mnkr vid slutet av augusti 2020 och </w:t>
      </w:r>
      <w:r w:rsidRPr="00FB75A8">
        <w:t>fördelningen mellan räntor/alternativa investeringar och aktier var 53% resp 47%. Riskprofilen var således lägre än normalportföljen om 50 % /50 %. Det samman</w:t>
      </w:r>
      <w:r w:rsidRPr="00FB75A8">
        <w:softHyphen/>
        <w:t>tagna kapitalet placeras utifrån ett långsiktigt perspektiv samtidigt som portföljen förutsätts prestera varje enskilt år. Ett allokeringsbeslut som kan vara fördelaktigt i det långsiktiga perspektivet kan dock motverka uppdraget om budget</w:t>
      </w:r>
      <w:r w:rsidR="00B27E72" w:rsidRPr="00FB75A8">
        <w:t>-</w:t>
      </w:r>
      <w:r w:rsidRPr="00FB75A8">
        <w:lastRenderedPageBreak/>
        <w:t>följsamhet det enskilda året. För att minska sårbarheten i samband med sådana situationer har reavinsterna i samband med försäljning och köp av fonder budgeterats till 1,0 %, 4,4 mnkr</w:t>
      </w:r>
      <w:r w:rsidR="00536641" w:rsidRPr="00FB75A8">
        <w:t xml:space="preserve"> år 2021</w:t>
      </w:r>
      <w:r w:rsidRPr="00FB75A8">
        <w:t xml:space="preserve">. </w:t>
      </w:r>
    </w:p>
    <w:p w14:paraId="358FD891" w14:textId="07C4F1E4" w:rsidR="004472CF" w:rsidRPr="00FB75A8" w:rsidRDefault="007A2332" w:rsidP="004472CF">
      <w:r w:rsidRPr="00FB75A8">
        <w:t>B</w:t>
      </w:r>
      <w:r w:rsidR="00417C2F" w:rsidRPr="00FB75A8">
        <w:t>orgensåtagande</w:t>
      </w:r>
      <w:r w:rsidRPr="00FB75A8">
        <w:t>t</w:t>
      </w:r>
      <w:r w:rsidR="00417C2F" w:rsidRPr="00FB75A8">
        <w:t xml:space="preserve"> beräknas </w:t>
      </w:r>
      <w:r w:rsidR="00741458" w:rsidRPr="00FB75A8">
        <w:t>öka</w:t>
      </w:r>
      <w:r w:rsidR="00D16A7C" w:rsidRPr="00FB75A8">
        <w:t xml:space="preserve"> med </w:t>
      </w:r>
      <w:r w:rsidRPr="00FB75A8">
        <w:t xml:space="preserve"> ca 1</w:t>
      </w:r>
      <w:r w:rsidR="00D16A7C" w:rsidRPr="00FB75A8">
        <w:t xml:space="preserve">00 mnkr </w:t>
      </w:r>
      <w:r w:rsidRPr="00FB75A8">
        <w:t>per år mellan åren 2021-2023 och avser</w:t>
      </w:r>
      <w:r w:rsidR="001F7D8C" w:rsidRPr="00FB75A8">
        <w:t xml:space="preserve"> lån för investeringar i </w:t>
      </w:r>
      <w:r w:rsidRPr="00FB75A8">
        <w:t>verksamhetslokaler (Stanstorpsskolan och badhus)</w:t>
      </w:r>
      <w:r w:rsidR="00417C2F" w:rsidRPr="00FB75A8">
        <w:t xml:space="preserve">. </w:t>
      </w:r>
      <w:r w:rsidRPr="00FB75A8">
        <w:t>Kommunens samlade b</w:t>
      </w:r>
      <w:r w:rsidR="00B650FC" w:rsidRPr="00FB75A8">
        <w:t xml:space="preserve">orgensåtagande avser till drygt 95% lån upptagna av </w:t>
      </w:r>
      <w:r w:rsidR="00C01712" w:rsidRPr="00FB75A8">
        <w:t xml:space="preserve">den egna </w:t>
      </w:r>
      <w:r w:rsidR="00B650FC" w:rsidRPr="00FB75A8">
        <w:t>bolagskoncernen</w:t>
      </w:r>
      <w:bookmarkStart w:id="19" w:name="_Toc419279273"/>
      <w:bookmarkStart w:id="20" w:name="_Toc495310796"/>
      <w:r w:rsidR="001F7D8C" w:rsidRPr="00FB75A8">
        <w:t>.</w:t>
      </w:r>
    </w:p>
    <w:p w14:paraId="126C26D9" w14:textId="03EE739D" w:rsidR="00F7178D" w:rsidRPr="00FB75A8" w:rsidRDefault="00F7178D" w:rsidP="00F7178D">
      <w:pPr>
        <w:pStyle w:val="Rubrik3"/>
      </w:pPr>
      <w:r w:rsidRPr="00FB75A8">
        <w:t>Sammanfattande bedömning</w:t>
      </w:r>
      <w:r w:rsidR="00601F3B" w:rsidRPr="00FB75A8">
        <w:t xml:space="preserve"> av den planerade utvecklingen av kommunens ekonomiska ställning t o m år 2023</w:t>
      </w:r>
    </w:p>
    <w:p w14:paraId="0C9F83E8" w14:textId="77777777" w:rsidR="00601F3B" w:rsidRPr="00FB75A8" w:rsidRDefault="00F7178D" w:rsidP="00F7178D">
      <w:r w:rsidRPr="00FB75A8">
        <w:t xml:space="preserve">Samtliga nyckeltal visar på att den finansiella styrkan i kommunen </w:t>
      </w:r>
      <w:r w:rsidR="00601F3B" w:rsidRPr="00FB75A8">
        <w:t>kommer att</w:t>
      </w:r>
      <w:r w:rsidRPr="00FB75A8">
        <w:t xml:space="preserve"> ökar</w:t>
      </w:r>
      <w:r w:rsidR="00601F3B" w:rsidRPr="00FB75A8">
        <w:t xml:space="preserve">. </w:t>
      </w:r>
    </w:p>
    <w:p w14:paraId="4797A035" w14:textId="65107A71" w:rsidR="00601F3B" w:rsidRPr="00FB75A8" w:rsidRDefault="00601F3B" w:rsidP="00F7178D">
      <w:r w:rsidRPr="00FB75A8">
        <w:t xml:space="preserve">Resultatnivåerna väntas i det korta såväl som i det längre perspektivet att uppgå till mellan 2-3 % vilket anses vara en nivå som är förenlig med god ekonomisk hushållning. </w:t>
      </w:r>
      <w:r w:rsidR="00F7178D" w:rsidRPr="00FB75A8">
        <w:t xml:space="preserve"> </w:t>
      </w:r>
    </w:p>
    <w:p w14:paraId="4172826B" w14:textId="77777777" w:rsidR="00601F3B" w:rsidRPr="00FB75A8" w:rsidRDefault="00601F3B" w:rsidP="00F7178D">
      <w:r w:rsidRPr="00FB75A8">
        <w:t>Brutto</w:t>
      </w:r>
      <w:r w:rsidR="00F7178D" w:rsidRPr="00FB75A8">
        <w:t xml:space="preserve">investeringarna </w:t>
      </w:r>
      <w:r w:rsidRPr="00FB75A8">
        <w:t>beräknas kunna finansieras helt av årets resultat och avskrivningar.</w:t>
      </w:r>
    </w:p>
    <w:p w14:paraId="1C141FB8" w14:textId="04173354" w:rsidR="00F7178D" w:rsidRPr="00FB75A8" w:rsidRDefault="00601F3B" w:rsidP="00F7178D">
      <w:r w:rsidRPr="00FB75A8">
        <w:t>Soliditeten kommer att öka till upp emot 34% vid slutet av år 2023 och därmed överstiga de 25 % som anses vara gränsen för stark finansiell ställning</w:t>
      </w:r>
      <w:r w:rsidR="00F7178D" w:rsidRPr="00FB75A8">
        <w:t>.</w:t>
      </w:r>
    </w:p>
    <w:p w14:paraId="0918C036" w14:textId="00BA1F78" w:rsidR="00601F3B" w:rsidRPr="00FB75A8" w:rsidRDefault="00FA695B" w:rsidP="00F7178D">
      <w:r>
        <w:t>De finansiella r</w:t>
      </w:r>
      <w:r w:rsidR="00601F3B" w:rsidRPr="00FB75A8">
        <w:t xml:space="preserve">iskerna </w:t>
      </w:r>
      <w:r w:rsidR="00DF22F2" w:rsidRPr="00FB75A8">
        <w:t>är avstämnda mot Kommunfullmäktiges beslutade finans</w:t>
      </w:r>
      <w:r w:rsidR="00F3466D">
        <w:softHyphen/>
      </w:r>
      <w:r w:rsidR="00DF22F2" w:rsidRPr="00FB75A8">
        <w:t>direktiv.</w:t>
      </w:r>
    </w:p>
    <w:p w14:paraId="4D983C5E" w14:textId="6A7402D9" w:rsidR="00C129E2" w:rsidRPr="00FB75A8" w:rsidRDefault="00C129E2" w:rsidP="001A365A">
      <w:pPr>
        <w:pStyle w:val="Rubrik2"/>
        <w:jc w:val="both"/>
      </w:pPr>
      <w:r w:rsidRPr="00FB75A8">
        <w:t>KÄNSLIGHETSANALYS</w:t>
      </w:r>
      <w:bookmarkEnd w:id="19"/>
      <w:bookmarkEnd w:id="20"/>
      <w:r w:rsidRPr="00FB75A8">
        <w:t xml:space="preserve"> </w:t>
      </w:r>
    </w:p>
    <w:p w14:paraId="6450C38E" w14:textId="4B1FB87E" w:rsidR="00C129E2" w:rsidRPr="00FB75A8" w:rsidRDefault="00C129E2" w:rsidP="00C129E2">
      <w:r w:rsidRPr="00FB75A8">
        <w:t xml:space="preserve">Kommunernas </w:t>
      </w:r>
      <w:r w:rsidR="004B547A" w:rsidRPr="00FB75A8">
        <w:t>ekonomi påverkas av olika fakto</w:t>
      </w:r>
      <w:r w:rsidRPr="00FB75A8">
        <w:t>rer. Några av de allra viktigaste faktorernas betydelse i kro</w:t>
      </w:r>
      <w:r w:rsidR="004B547A" w:rsidRPr="00FB75A8">
        <w:t>nor räknat beskrivs nedan. Plus</w:t>
      </w:r>
      <w:r w:rsidRPr="00FB75A8">
        <w:t>tecken anger att kostnaderna minskar</w:t>
      </w:r>
      <w:r w:rsidR="00A74231" w:rsidRPr="00FB75A8">
        <w:t>/</w:t>
      </w:r>
      <w:r w:rsidRPr="00FB75A8">
        <w:t>intäkterna ökar och minustecken anger att kostnaderna ökar/ intäkterna minskar.</w:t>
      </w:r>
    </w:p>
    <w:tbl>
      <w:tblPr>
        <w:tblStyle w:val="Tabellrutnt"/>
        <w:tblW w:w="0" w:type="auto"/>
        <w:tblInd w:w="108" w:type="dxa"/>
        <w:tblLook w:val="04A0" w:firstRow="1" w:lastRow="0" w:firstColumn="1" w:lastColumn="0" w:noHBand="0" w:noVBand="1"/>
      </w:tblPr>
      <w:tblGrid>
        <w:gridCol w:w="3285"/>
        <w:gridCol w:w="1110"/>
      </w:tblGrid>
      <w:tr w:rsidR="00A00A3B" w:rsidRPr="00FB75A8" w14:paraId="5A3FADE8" w14:textId="77777777" w:rsidTr="00A00A3B">
        <w:tc>
          <w:tcPr>
            <w:tcW w:w="3402" w:type="dxa"/>
          </w:tcPr>
          <w:p w14:paraId="7A82C6F6" w14:textId="1B486478" w:rsidR="00A00A3B" w:rsidRPr="00FB75A8" w:rsidRDefault="00A00A3B" w:rsidP="00A85FAD">
            <w:pPr>
              <w:pStyle w:val="Ingetavstnd"/>
              <w:jc w:val="both"/>
              <w:rPr>
                <w:sz w:val="16"/>
                <w:szCs w:val="16"/>
              </w:rPr>
            </w:pPr>
            <w:r w:rsidRPr="00FB75A8">
              <w:rPr>
                <w:sz w:val="16"/>
                <w:szCs w:val="16"/>
              </w:rPr>
              <w:t>1 kr höjning/ sänkning av kommunalskatten</w:t>
            </w:r>
          </w:p>
        </w:tc>
        <w:tc>
          <w:tcPr>
            <w:tcW w:w="1143" w:type="dxa"/>
          </w:tcPr>
          <w:p w14:paraId="0617CDD2" w14:textId="7C1AE423" w:rsidR="00A00A3B" w:rsidRPr="00FB75A8" w:rsidRDefault="00A00A3B" w:rsidP="00A85FAD">
            <w:pPr>
              <w:pStyle w:val="Ingetavstnd"/>
              <w:jc w:val="both"/>
              <w:rPr>
                <w:sz w:val="16"/>
                <w:szCs w:val="16"/>
              </w:rPr>
            </w:pPr>
            <w:r w:rsidRPr="00FB75A8">
              <w:rPr>
                <w:sz w:val="16"/>
                <w:szCs w:val="16"/>
              </w:rPr>
              <w:t xml:space="preserve">+/-  </w:t>
            </w:r>
            <w:r w:rsidR="0035039D" w:rsidRPr="00FB75A8">
              <w:rPr>
                <w:sz w:val="16"/>
                <w:szCs w:val="16"/>
              </w:rPr>
              <w:t>60</w:t>
            </w:r>
            <w:r w:rsidRPr="00FB75A8">
              <w:rPr>
                <w:sz w:val="16"/>
                <w:szCs w:val="16"/>
              </w:rPr>
              <w:t xml:space="preserve"> mnkr</w:t>
            </w:r>
          </w:p>
        </w:tc>
      </w:tr>
      <w:tr w:rsidR="00A00A3B" w:rsidRPr="00FB75A8" w14:paraId="620ECC2A" w14:textId="77777777" w:rsidTr="00A00A3B">
        <w:tc>
          <w:tcPr>
            <w:tcW w:w="3402" w:type="dxa"/>
          </w:tcPr>
          <w:p w14:paraId="57FF7519" w14:textId="5B715DEC" w:rsidR="00A00A3B" w:rsidRPr="00FB75A8" w:rsidRDefault="00A00A3B" w:rsidP="00A00A3B">
            <w:pPr>
              <w:pStyle w:val="Ingetavstnd"/>
              <w:jc w:val="both"/>
              <w:rPr>
                <w:sz w:val="16"/>
                <w:szCs w:val="16"/>
              </w:rPr>
            </w:pPr>
            <w:r w:rsidRPr="00FB75A8">
              <w:rPr>
                <w:sz w:val="16"/>
                <w:szCs w:val="16"/>
              </w:rPr>
              <w:t>10 mnkr nya lån</w:t>
            </w:r>
          </w:p>
        </w:tc>
        <w:tc>
          <w:tcPr>
            <w:tcW w:w="1143" w:type="dxa"/>
          </w:tcPr>
          <w:p w14:paraId="7E3C156C" w14:textId="377F4F8F" w:rsidR="00A00A3B" w:rsidRPr="00FB75A8" w:rsidRDefault="00A00A3B" w:rsidP="00A00A3B">
            <w:pPr>
              <w:pStyle w:val="Ingetavstnd"/>
              <w:jc w:val="both"/>
              <w:rPr>
                <w:sz w:val="16"/>
                <w:szCs w:val="16"/>
              </w:rPr>
            </w:pPr>
            <w:r w:rsidRPr="00FB75A8">
              <w:rPr>
                <w:sz w:val="16"/>
                <w:szCs w:val="16"/>
              </w:rPr>
              <w:t>-    0,1 mnkr</w:t>
            </w:r>
          </w:p>
        </w:tc>
      </w:tr>
      <w:tr w:rsidR="00A00A3B" w:rsidRPr="00FB75A8" w14:paraId="23A0F23B" w14:textId="77777777" w:rsidTr="00A00A3B">
        <w:tc>
          <w:tcPr>
            <w:tcW w:w="3402" w:type="dxa"/>
          </w:tcPr>
          <w:p w14:paraId="6CBB51BA" w14:textId="1B9255B3" w:rsidR="00A00A3B" w:rsidRPr="00FB75A8" w:rsidRDefault="00A00A3B" w:rsidP="00A85FAD">
            <w:pPr>
              <w:pStyle w:val="Ingetavstnd"/>
              <w:jc w:val="both"/>
              <w:rPr>
                <w:sz w:val="16"/>
                <w:szCs w:val="16"/>
              </w:rPr>
            </w:pPr>
            <w:r w:rsidRPr="00FB75A8">
              <w:rPr>
                <w:sz w:val="16"/>
                <w:szCs w:val="16"/>
              </w:rPr>
              <w:t>10 mnkr minskad likviditet</w:t>
            </w:r>
          </w:p>
        </w:tc>
        <w:tc>
          <w:tcPr>
            <w:tcW w:w="1143" w:type="dxa"/>
          </w:tcPr>
          <w:p w14:paraId="693B510B" w14:textId="31D4459C" w:rsidR="00A00A3B" w:rsidRPr="00FB75A8" w:rsidRDefault="00A00A3B" w:rsidP="00A85FAD">
            <w:pPr>
              <w:pStyle w:val="Ingetavstnd"/>
              <w:jc w:val="both"/>
              <w:rPr>
                <w:sz w:val="16"/>
                <w:szCs w:val="16"/>
              </w:rPr>
            </w:pPr>
            <w:r w:rsidRPr="00FB75A8">
              <w:rPr>
                <w:sz w:val="16"/>
                <w:szCs w:val="16"/>
              </w:rPr>
              <w:t xml:space="preserve">        0 mnkr</w:t>
            </w:r>
          </w:p>
        </w:tc>
      </w:tr>
      <w:tr w:rsidR="00A00A3B" w:rsidRPr="00FB75A8" w14:paraId="6B319A74" w14:textId="77777777" w:rsidTr="00B25A00">
        <w:trPr>
          <w:trHeight w:val="209"/>
        </w:trPr>
        <w:tc>
          <w:tcPr>
            <w:tcW w:w="3402" w:type="dxa"/>
          </w:tcPr>
          <w:p w14:paraId="7079961A" w14:textId="0A8A1E64" w:rsidR="00A00A3B" w:rsidRPr="00FB75A8" w:rsidRDefault="00A00A3B" w:rsidP="00A85FAD">
            <w:pPr>
              <w:pStyle w:val="Ingetavstnd"/>
              <w:jc w:val="both"/>
              <w:rPr>
                <w:sz w:val="16"/>
                <w:szCs w:val="16"/>
              </w:rPr>
            </w:pPr>
            <w:r w:rsidRPr="00FB75A8">
              <w:rPr>
                <w:sz w:val="16"/>
                <w:szCs w:val="16"/>
              </w:rPr>
              <w:t>10 heltidstjänster</w:t>
            </w:r>
          </w:p>
        </w:tc>
        <w:tc>
          <w:tcPr>
            <w:tcW w:w="1143" w:type="dxa"/>
          </w:tcPr>
          <w:p w14:paraId="03804707" w14:textId="615DF086" w:rsidR="00A00A3B" w:rsidRPr="00FB75A8" w:rsidRDefault="00A00A3B" w:rsidP="00A85FAD">
            <w:pPr>
              <w:pStyle w:val="Ingetavstnd"/>
              <w:jc w:val="both"/>
              <w:rPr>
                <w:sz w:val="16"/>
                <w:szCs w:val="16"/>
              </w:rPr>
            </w:pPr>
            <w:r w:rsidRPr="00FB75A8">
              <w:rPr>
                <w:sz w:val="16"/>
                <w:szCs w:val="16"/>
              </w:rPr>
              <w:t>+/- 5,</w:t>
            </w:r>
            <w:r w:rsidR="0030237C" w:rsidRPr="00FB75A8">
              <w:rPr>
                <w:sz w:val="16"/>
                <w:szCs w:val="16"/>
              </w:rPr>
              <w:t>7</w:t>
            </w:r>
            <w:r w:rsidRPr="00FB75A8">
              <w:rPr>
                <w:sz w:val="16"/>
                <w:szCs w:val="16"/>
              </w:rPr>
              <w:t xml:space="preserve"> mnkr</w:t>
            </w:r>
          </w:p>
        </w:tc>
      </w:tr>
    </w:tbl>
    <w:p w14:paraId="7F4EE307" w14:textId="77777777" w:rsidR="004472CF" w:rsidRPr="00FB75A8" w:rsidRDefault="004472CF" w:rsidP="00A85FAD">
      <w:pPr>
        <w:pStyle w:val="Ingetavstnd"/>
        <w:jc w:val="both"/>
        <w:sectPr w:rsidR="004472CF" w:rsidRPr="00FB75A8" w:rsidSect="00440EF5">
          <w:pgSz w:w="11907" w:h="16839" w:code="9"/>
          <w:pgMar w:top="1440" w:right="1080" w:bottom="1440" w:left="1080" w:header="720" w:footer="720" w:gutter="0"/>
          <w:cols w:num="2" w:space="720"/>
          <w:noEndnote/>
          <w:docGrid w:linePitch="326"/>
        </w:sectPr>
      </w:pPr>
    </w:p>
    <w:p w14:paraId="01C0C24B" w14:textId="77777777" w:rsidR="00BD20CD" w:rsidRDefault="00BD20CD" w:rsidP="00A85FAD">
      <w:pPr>
        <w:pStyle w:val="Ingetavstnd"/>
        <w:jc w:val="both"/>
      </w:pPr>
    </w:p>
    <w:p w14:paraId="3CA750CF" w14:textId="1A95D95F" w:rsidR="00262A6A" w:rsidRPr="00FB75A8" w:rsidRDefault="00262A6A" w:rsidP="00A85FAD">
      <w:pPr>
        <w:pStyle w:val="Ingetavstnd"/>
        <w:jc w:val="both"/>
        <w:sectPr w:rsidR="00262A6A" w:rsidRPr="00FB75A8" w:rsidSect="00440EF5">
          <w:type w:val="continuous"/>
          <w:pgSz w:w="11907" w:h="16839" w:code="9"/>
          <w:pgMar w:top="1440" w:right="1080" w:bottom="1440" w:left="1080" w:header="720" w:footer="720" w:gutter="0"/>
          <w:cols w:num="2" w:space="720"/>
          <w:noEndnote/>
          <w:docGrid w:linePitch="326"/>
        </w:sectPr>
      </w:pPr>
    </w:p>
    <w:p w14:paraId="21D72F69" w14:textId="77777777" w:rsidR="00262A6A" w:rsidRDefault="00262A6A">
      <w:pPr>
        <w:rPr>
          <w:rFonts w:ascii="Frutiger 55 Roman" w:eastAsiaTheme="majorEastAsia" w:hAnsi="Frutiger 55 Roman" w:cstheme="majorBidi"/>
          <w:bCs/>
          <w:color w:val="244061" w:themeColor="accent1" w:themeShade="80"/>
          <w:sz w:val="28"/>
          <w:szCs w:val="26"/>
        </w:rPr>
      </w:pPr>
      <w:r>
        <w:rPr>
          <w:rFonts w:ascii="Frutiger 55 Roman" w:eastAsiaTheme="majorEastAsia" w:hAnsi="Frutiger 55 Roman" w:cstheme="majorBidi"/>
          <w:bCs/>
          <w:color w:val="244061" w:themeColor="accent1" w:themeShade="80"/>
          <w:sz w:val="28"/>
          <w:szCs w:val="26"/>
        </w:rPr>
        <w:br w:type="page"/>
      </w:r>
    </w:p>
    <w:p w14:paraId="1004BE04" w14:textId="41637E44" w:rsidR="00D16BDE" w:rsidRPr="00D16BDE" w:rsidRDefault="004472CF" w:rsidP="00D16BDE">
      <w:pPr>
        <w:keepNext/>
        <w:keepLines/>
        <w:spacing w:before="200"/>
        <w:outlineLvl w:val="1"/>
        <w:rPr>
          <w:rFonts w:ascii="Frutiger 55 Roman" w:eastAsiaTheme="majorEastAsia" w:hAnsi="Frutiger 55 Roman" w:cstheme="majorBidi"/>
          <w:bCs/>
          <w:color w:val="244061" w:themeColor="accent1" w:themeShade="80"/>
          <w:sz w:val="28"/>
          <w:szCs w:val="26"/>
        </w:rPr>
      </w:pPr>
      <w:r w:rsidRPr="00FB75A8">
        <w:rPr>
          <w:rFonts w:ascii="Frutiger 55 Roman" w:eastAsiaTheme="majorEastAsia" w:hAnsi="Frutiger 55 Roman" w:cstheme="majorBidi"/>
          <w:bCs/>
          <w:color w:val="244061" w:themeColor="accent1" w:themeShade="80"/>
          <w:sz w:val="28"/>
          <w:szCs w:val="26"/>
        </w:rPr>
        <w:lastRenderedPageBreak/>
        <w:t>NYCKELTAL</w:t>
      </w:r>
      <w:r w:rsidRPr="00FB75A8">
        <w:rPr>
          <w:rFonts w:ascii="Frutiger 55 Roman" w:eastAsiaTheme="majorEastAsia" w:hAnsi="Frutiger 55 Roman" w:cstheme="majorBidi"/>
          <w:bCs/>
          <w:color w:val="244061" w:themeColor="accent1" w:themeShade="80"/>
          <w:sz w:val="28"/>
          <w:szCs w:val="26"/>
        </w:rPr>
        <w:fldChar w:fldCharType="begin"/>
      </w:r>
      <w:r w:rsidRPr="00FB75A8">
        <w:rPr>
          <w:rFonts w:ascii="Frutiger 55 Roman" w:eastAsiaTheme="majorEastAsia" w:hAnsi="Frutiger 55 Roman" w:cstheme="majorBidi"/>
          <w:bCs/>
          <w:color w:val="244061" w:themeColor="accent1" w:themeShade="80"/>
          <w:sz w:val="28"/>
          <w:szCs w:val="26"/>
        </w:rPr>
        <w:instrText xml:space="preserve"> LINK </w:instrText>
      </w:r>
      <w:r w:rsidR="00786ADA">
        <w:rPr>
          <w:rFonts w:ascii="Frutiger 55 Roman" w:eastAsiaTheme="majorEastAsia" w:hAnsi="Frutiger 55 Roman" w:cstheme="majorBidi"/>
          <w:bCs/>
          <w:color w:val="244061" w:themeColor="accent1" w:themeShade="80"/>
          <w:sz w:val="28"/>
          <w:szCs w:val="26"/>
        </w:rPr>
        <w:instrText xml:space="preserve">Excel.Sheet.8 "\\\\svinfo02\\Kommunikation STP\\Produktioner\\Ekonomi\\2016\\Budget 2016\\Diagram att klippa in till budget 2016.xls" Nyckeltal!R5C2:R19C8 </w:instrText>
      </w:r>
      <w:r w:rsidRPr="00FB75A8">
        <w:rPr>
          <w:rFonts w:ascii="Frutiger 55 Roman" w:eastAsiaTheme="majorEastAsia" w:hAnsi="Frutiger 55 Roman" w:cstheme="majorBidi"/>
          <w:bCs/>
          <w:color w:val="244061" w:themeColor="accent1" w:themeShade="80"/>
          <w:sz w:val="28"/>
          <w:szCs w:val="26"/>
        </w:rPr>
        <w:instrText xml:space="preserve">\a \f 4 \h  \* MERGEFORMAT </w:instrText>
      </w:r>
      <w:r w:rsidRPr="00FB75A8">
        <w:rPr>
          <w:rFonts w:ascii="Frutiger 55 Roman" w:eastAsiaTheme="majorEastAsia" w:hAnsi="Frutiger 55 Roman" w:cstheme="majorBidi"/>
          <w:bCs/>
          <w:color w:val="244061" w:themeColor="accent1" w:themeShade="80"/>
          <w:sz w:val="28"/>
          <w:szCs w:val="26"/>
        </w:rPr>
        <w:fldChar w:fldCharType="separate"/>
      </w:r>
      <w:bookmarkStart w:id="21" w:name="_1739857079"/>
      <w:bookmarkEnd w:id="21"/>
    </w:p>
    <w:tbl>
      <w:tblPr>
        <w:tblW w:w="9000" w:type="dxa"/>
        <w:tblCellMar>
          <w:left w:w="70" w:type="dxa"/>
          <w:right w:w="70" w:type="dxa"/>
        </w:tblCellMar>
        <w:tblLook w:val="04A0" w:firstRow="1" w:lastRow="0" w:firstColumn="1" w:lastColumn="0" w:noHBand="0" w:noVBand="1"/>
      </w:tblPr>
      <w:tblGrid>
        <w:gridCol w:w="4940"/>
        <w:gridCol w:w="898"/>
        <w:gridCol w:w="877"/>
        <w:gridCol w:w="778"/>
        <w:gridCol w:w="758"/>
        <w:gridCol w:w="738"/>
        <w:gridCol w:w="146"/>
      </w:tblGrid>
      <w:tr w:rsidR="00D16BDE" w:rsidRPr="00D16BDE" w14:paraId="005DC8BA" w14:textId="77777777" w:rsidTr="00D16BDE">
        <w:trPr>
          <w:gridAfter w:val="1"/>
          <w:divId w:val="965545532"/>
          <w:wAfter w:w="11" w:type="dxa"/>
          <w:trHeight w:val="536"/>
        </w:trPr>
        <w:tc>
          <w:tcPr>
            <w:tcW w:w="494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106D13CD" w14:textId="4DE61D74" w:rsidR="00D16BDE" w:rsidRPr="00D16BDE" w:rsidRDefault="00D16BDE" w:rsidP="00D16BDE">
            <w:pPr>
              <w:rPr>
                <w:rFonts w:ascii="Frutiger 45 Light" w:eastAsia="Times New Roman" w:hAnsi="Frutiger 45 Light" w:cs="Arial"/>
                <w:sz w:val="20"/>
                <w:szCs w:val="20"/>
                <w:lang w:eastAsia="sv-SE"/>
              </w:rPr>
            </w:pPr>
            <w:r w:rsidRPr="00D16BDE">
              <w:rPr>
                <w:rFonts w:ascii="Frutiger 45 Light" w:eastAsia="Times New Roman" w:hAnsi="Frutiger 45 Light" w:cs="Arial"/>
                <w:sz w:val="20"/>
                <w:szCs w:val="20"/>
                <w:lang w:eastAsia="sv-SE"/>
              </w:rPr>
              <w:t xml:space="preserve"> </w:t>
            </w:r>
          </w:p>
        </w:tc>
        <w:tc>
          <w:tcPr>
            <w:tcW w:w="89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39D47EF" w14:textId="77777777" w:rsidR="00D16BDE" w:rsidRPr="00D16BDE" w:rsidRDefault="00D16BDE" w:rsidP="00D16BDE">
            <w:pPr>
              <w:spacing w:after="0" w:line="240" w:lineRule="auto"/>
              <w:jc w:val="center"/>
              <w:rPr>
                <w:rFonts w:ascii="Frutiger 45 Light" w:eastAsia="Times New Roman" w:hAnsi="Frutiger 45 Light" w:cs="Arial"/>
                <w:b/>
                <w:bCs/>
                <w:sz w:val="20"/>
                <w:szCs w:val="20"/>
                <w:lang w:eastAsia="sv-SE"/>
              </w:rPr>
            </w:pPr>
            <w:r w:rsidRPr="00D16BDE">
              <w:rPr>
                <w:rFonts w:ascii="Frutiger 45 Light" w:eastAsia="Times New Roman" w:hAnsi="Frutiger 45 Light" w:cs="Arial"/>
                <w:b/>
                <w:bCs/>
                <w:sz w:val="20"/>
                <w:szCs w:val="20"/>
                <w:lang w:eastAsia="sv-SE"/>
              </w:rPr>
              <w:t>Bokslut 2014</w:t>
            </w:r>
          </w:p>
        </w:tc>
        <w:tc>
          <w:tcPr>
            <w:tcW w:w="8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3DD78F7" w14:textId="77777777" w:rsidR="00D16BDE" w:rsidRPr="00D16BDE" w:rsidRDefault="00D16BDE" w:rsidP="00D16BDE">
            <w:pPr>
              <w:spacing w:after="0" w:line="240" w:lineRule="auto"/>
              <w:jc w:val="center"/>
              <w:rPr>
                <w:rFonts w:ascii="Frutiger 45 Light" w:eastAsia="Times New Roman" w:hAnsi="Frutiger 45 Light" w:cs="Arial"/>
                <w:b/>
                <w:bCs/>
                <w:sz w:val="20"/>
                <w:szCs w:val="20"/>
                <w:lang w:eastAsia="sv-SE"/>
              </w:rPr>
            </w:pPr>
            <w:r w:rsidRPr="00D16BDE">
              <w:rPr>
                <w:rFonts w:ascii="Frutiger 45 Light" w:eastAsia="Times New Roman" w:hAnsi="Frutiger 45 Light" w:cs="Arial"/>
                <w:b/>
                <w:bCs/>
                <w:sz w:val="20"/>
                <w:szCs w:val="20"/>
                <w:lang w:eastAsia="sv-SE"/>
              </w:rPr>
              <w:t>Budget 2015</w:t>
            </w:r>
          </w:p>
        </w:tc>
        <w:tc>
          <w:tcPr>
            <w:tcW w:w="778" w:type="dxa"/>
            <w:vMerge w:val="restart"/>
            <w:tcBorders>
              <w:top w:val="single" w:sz="4" w:space="0" w:color="auto"/>
              <w:left w:val="single" w:sz="4" w:space="0" w:color="auto"/>
              <w:bottom w:val="single" w:sz="4" w:space="0" w:color="000000"/>
              <w:right w:val="single" w:sz="4" w:space="0" w:color="auto"/>
            </w:tcBorders>
            <w:shd w:val="clear" w:color="000000" w:fill="CDD1DC"/>
            <w:vAlign w:val="center"/>
            <w:hideMark/>
          </w:tcPr>
          <w:p w14:paraId="627646BD" w14:textId="77777777" w:rsidR="00D16BDE" w:rsidRPr="00D16BDE" w:rsidRDefault="00D16BDE" w:rsidP="00D16BDE">
            <w:pPr>
              <w:spacing w:after="0" w:line="240" w:lineRule="auto"/>
              <w:jc w:val="center"/>
              <w:rPr>
                <w:rFonts w:ascii="Frutiger 45 Light" w:eastAsia="Times New Roman" w:hAnsi="Frutiger 45 Light" w:cs="Arial"/>
                <w:b/>
                <w:bCs/>
                <w:sz w:val="20"/>
                <w:szCs w:val="20"/>
                <w:lang w:eastAsia="sv-SE"/>
              </w:rPr>
            </w:pPr>
            <w:r w:rsidRPr="00D16BDE">
              <w:rPr>
                <w:rFonts w:ascii="Frutiger 45 Light" w:eastAsia="Times New Roman" w:hAnsi="Frutiger 45 Light" w:cs="Arial"/>
                <w:b/>
                <w:bCs/>
                <w:sz w:val="20"/>
                <w:szCs w:val="20"/>
                <w:lang w:eastAsia="sv-SE"/>
              </w:rPr>
              <w:t>Budget 2016</w:t>
            </w:r>
          </w:p>
        </w:tc>
        <w:tc>
          <w:tcPr>
            <w:tcW w:w="75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E84A489" w14:textId="77777777" w:rsidR="00D16BDE" w:rsidRPr="00D16BDE" w:rsidRDefault="00D16BDE" w:rsidP="00D16BDE">
            <w:pPr>
              <w:spacing w:after="0" w:line="240" w:lineRule="auto"/>
              <w:jc w:val="center"/>
              <w:rPr>
                <w:rFonts w:ascii="Frutiger 45 Light" w:eastAsia="Times New Roman" w:hAnsi="Frutiger 45 Light" w:cs="Arial"/>
                <w:b/>
                <w:bCs/>
                <w:sz w:val="20"/>
                <w:szCs w:val="20"/>
                <w:lang w:eastAsia="sv-SE"/>
              </w:rPr>
            </w:pPr>
            <w:r w:rsidRPr="00D16BDE">
              <w:rPr>
                <w:rFonts w:ascii="Frutiger 45 Light" w:eastAsia="Times New Roman" w:hAnsi="Frutiger 45 Light" w:cs="Arial"/>
                <w:b/>
                <w:bCs/>
                <w:sz w:val="20"/>
                <w:szCs w:val="20"/>
                <w:lang w:eastAsia="sv-SE"/>
              </w:rPr>
              <w:t>EFP 2017</w:t>
            </w:r>
          </w:p>
        </w:tc>
        <w:tc>
          <w:tcPr>
            <w:tcW w:w="738" w:type="dxa"/>
            <w:vMerge w:val="restart"/>
            <w:tcBorders>
              <w:top w:val="single" w:sz="4" w:space="0" w:color="auto"/>
              <w:left w:val="nil"/>
              <w:bottom w:val="single" w:sz="4" w:space="0" w:color="000000"/>
              <w:right w:val="single" w:sz="4" w:space="0" w:color="auto"/>
            </w:tcBorders>
            <w:shd w:val="clear" w:color="auto" w:fill="auto"/>
            <w:vAlign w:val="center"/>
            <w:hideMark/>
          </w:tcPr>
          <w:p w14:paraId="71A920D7" w14:textId="77777777" w:rsidR="00D16BDE" w:rsidRPr="00D16BDE" w:rsidRDefault="00D16BDE" w:rsidP="00D16BDE">
            <w:pPr>
              <w:spacing w:after="0" w:line="240" w:lineRule="auto"/>
              <w:jc w:val="center"/>
              <w:rPr>
                <w:rFonts w:ascii="Frutiger 45 Light" w:eastAsia="Times New Roman" w:hAnsi="Frutiger 45 Light" w:cs="Arial"/>
                <w:b/>
                <w:bCs/>
                <w:sz w:val="20"/>
                <w:szCs w:val="20"/>
                <w:lang w:eastAsia="sv-SE"/>
              </w:rPr>
            </w:pPr>
            <w:r w:rsidRPr="00D16BDE">
              <w:rPr>
                <w:rFonts w:ascii="Frutiger 45 Light" w:eastAsia="Times New Roman" w:hAnsi="Frutiger 45 Light" w:cs="Arial"/>
                <w:b/>
                <w:bCs/>
                <w:sz w:val="20"/>
                <w:szCs w:val="20"/>
                <w:lang w:eastAsia="sv-SE"/>
              </w:rPr>
              <w:t>EFP 2018</w:t>
            </w:r>
          </w:p>
        </w:tc>
      </w:tr>
      <w:tr w:rsidR="00D16BDE" w:rsidRPr="00D16BDE" w14:paraId="56970502" w14:textId="77777777" w:rsidTr="00D16BDE">
        <w:trPr>
          <w:divId w:val="965545532"/>
          <w:trHeight w:val="250"/>
        </w:trPr>
        <w:tc>
          <w:tcPr>
            <w:tcW w:w="4940" w:type="dxa"/>
            <w:vMerge/>
            <w:tcBorders>
              <w:top w:val="single" w:sz="4" w:space="0" w:color="auto"/>
              <w:left w:val="single" w:sz="4" w:space="0" w:color="auto"/>
              <w:bottom w:val="single" w:sz="4" w:space="0" w:color="000000"/>
              <w:right w:val="single" w:sz="4" w:space="0" w:color="auto"/>
            </w:tcBorders>
            <w:vAlign w:val="center"/>
            <w:hideMark/>
          </w:tcPr>
          <w:p w14:paraId="28EA3B59" w14:textId="77777777" w:rsidR="00D16BDE" w:rsidRPr="00D16BDE" w:rsidRDefault="00D16BDE" w:rsidP="00D16BDE">
            <w:pPr>
              <w:spacing w:after="0" w:line="240" w:lineRule="auto"/>
              <w:rPr>
                <w:rFonts w:ascii="Frutiger 45 Light" w:eastAsia="Times New Roman" w:hAnsi="Frutiger 45 Light" w:cs="Arial"/>
                <w:sz w:val="20"/>
                <w:szCs w:val="20"/>
                <w:lang w:eastAsia="sv-SE"/>
              </w:rPr>
            </w:pPr>
          </w:p>
        </w:tc>
        <w:tc>
          <w:tcPr>
            <w:tcW w:w="898" w:type="dxa"/>
            <w:vMerge/>
            <w:tcBorders>
              <w:top w:val="single" w:sz="4" w:space="0" w:color="auto"/>
              <w:left w:val="single" w:sz="4" w:space="0" w:color="auto"/>
              <w:bottom w:val="single" w:sz="4" w:space="0" w:color="000000"/>
              <w:right w:val="single" w:sz="4" w:space="0" w:color="auto"/>
            </w:tcBorders>
            <w:vAlign w:val="center"/>
            <w:hideMark/>
          </w:tcPr>
          <w:p w14:paraId="3CF38C84" w14:textId="77777777" w:rsidR="00D16BDE" w:rsidRPr="00D16BDE" w:rsidRDefault="00D16BDE" w:rsidP="00D16BDE">
            <w:pPr>
              <w:spacing w:after="0" w:line="240" w:lineRule="auto"/>
              <w:rPr>
                <w:rFonts w:ascii="Frutiger 45 Light" w:eastAsia="Times New Roman" w:hAnsi="Frutiger 45 Light" w:cs="Arial"/>
                <w:b/>
                <w:bCs/>
                <w:sz w:val="20"/>
                <w:szCs w:val="20"/>
                <w:lang w:eastAsia="sv-SE"/>
              </w:rPr>
            </w:pPr>
          </w:p>
        </w:tc>
        <w:tc>
          <w:tcPr>
            <w:tcW w:w="877" w:type="dxa"/>
            <w:vMerge/>
            <w:tcBorders>
              <w:top w:val="single" w:sz="4" w:space="0" w:color="auto"/>
              <w:left w:val="single" w:sz="4" w:space="0" w:color="auto"/>
              <w:bottom w:val="single" w:sz="4" w:space="0" w:color="000000"/>
              <w:right w:val="single" w:sz="4" w:space="0" w:color="auto"/>
            </w:tcBorders>
            <w:vAlign w:val="center"/>
            <w:hideMark/>
          </w:tcPr>
          <w:p w14:paraId="66627B3E" w14:textId="77777777" w:rsidR="00D16BDE" w:rsidRPr="00D16BDE" w:rsidRDefault="00D16BDE" w:rsidP="00D16BDE">
            <w:pPr>
              <w:spacing w:after="0" w:line="240" w:lineRule="auto"/>
              <w:rPr>
                <w:rFonts w:ascii="Frutiger 45 Light" w:eastAsia="Times New Roman" w:hAnsi="Frutiger 45 Light" w:cs="Arial"/>
                <w:b/>
                <w:bCs/>
                <w:sz w:val="20"/>
                <w:szCs w:val="20"/>
                <w:lang w:eastAsia="sv-SE"/>
              </w:rPr>
            </w:pPr>
          </w:p>
        </w:tc>
        <w:tc>
          <w:tcPr>
            <w:tcW w:w="778" w:type="dxa"/>
            <w:vMerge/>
            <w:tcBorders>
              <w:top w:val="single" w:sz="4" w:space="0" w:color="auto"/>
              <w:left w:val="single" w:sz="4" w:space="0" w:color="auto"/>
              <w:bottom w:val="single" w:sz="4" w:space="0" w:color="000000"/>
              <w:right w:val="single" w:sz="4" w:space="0" w:color="auto"/>
            </w:tcBorders>
            <w:vAlign w:val="center"/>
            <w:hideMark/>
          </w:tcPr>
          <w:p w14:paraId="6B1EEAD0" w14:textId="77777777" w:rsidR="00D16BDE" w:rsidRPr="00D16BDE" w:rsidRDefault="00D16BDE" w:rsidP="00D16BDE">
            <w:pPr>
              <w:spacing w:after="0" w:line="240" w:lineRule="auto"/>
              <w:rPr>
                <w:rFonts w:ascii="Frutiger 45 Light" w:eastAsia="Times New Roman" w:hAnsi="Frutiger 45 Light" w:cs="Arial"/>
                <w:b/>
                <w:bCs/>
                <w:sz w:val="20"/>
                <w:szCs w:val="20"/>
                <w:lang w:eastAsia="sv-SE"/>
              </w:rPr>
            </w:pPr>
          </w:p>
        </w:tc>
        <w:tc>
          <w:tcPr>
            <w:tcW w:w="758" w:type="dxa"/>
            <w:vMerge/>
            <w:tcBorders>
              <w:top w:val="single" w:sz="4" w:space="0" w:color="auto"/>
              <w:left w:val="single" w:sz="4" w:space="0" w:color="auto"/>
              <w:bottom w:val="single" w:sz="4" w:space="0" w:color="000000"/>
              <w:right w:val="single" w:sz="4" w:space="0" w:color="auto"/>
            </w:tcBorders>
            <w:vAlign w:val="center"/>
            <w:hideMark/>
          </w:tcPr>
          <w:p w14:paraId="1C231FFB" w14:textId="77777777" w:rsidR="00D16BDE" w:rsidRPr="00D16BDE" w:rsidRDefault="00D16BDE" w:rsidP="00D16BDE">
            <w:pPr>
              <w:spacing w:after="0" w:line="240" w:lineRule="auto"/>
              <w:rPr>
                <w:rFonts w:ascii="Frutiger 45 Light" w:eastAsia="Times New Roman" w:hAnsi="Frutiger 45 Light" w:cs="Arial"/>
                <w:b/>
                <w:bCs/>
                <w:sz w:val="20"/>
                <w:szCs w:val="20"/>
                <w:lang w:eastAsia="sv-SE"/>
              </w:rPr>
            </w:pPr>
          </w:p>
        </w:tc>
        <w:tc>
          <w:tcPr>
            <w:tcW w:w="738" w:type="dxa"/>
            <w:vMerge/>
            <w:tcBorders>
              <w:top w:val="single" w:sz="4" w:space="0" w:color="auto"/>
              <w:left w:val="nil"/>
              <w:bottom w:val="single" w:sz="4" w:space="0" w:color="000000"/>
              <w:right w:val="single" w:sz="4" w:space="0" w:color="auto"/>
            </w:tcBorders>
            <w:vAlign w:val="center"/>
            <w:hideMark/>
          </w:tcPr>
          <w:p w14:paraId="0A8EA1C0" w14:textId="77777777" w:rsidR="00D16BDE" w:rsidRPr="00D16BDE" w:rsidRDefault="00D16BDE" w:rsidP="00D16BDE">
            <w:pPr>
              <w:spacing w:after="0" w:line="240" w:lineRule="auto"/>
              <w:rPr>
                <w:rFonts w:ascii="Frutiger 45 Light" w:eastAsia="Times New Roman" w:hAnsi="Frutiger 45 Light" w:cs="Arial"/>
                <w:b/>
                <w:bCs/>
                <w:sz w:val="20"/>
                <w:szCs w:val="20"/>
                <w:lang w:eastAsia="sv-SE"/>
              </w:rPr>
            </w:pPr>
          </w:p>
        </w:tc>
        <w:tc>
          <w:tcPr>
            <w:tcW w:w="11" w:type="dxa"/>
            <w:tcBorders>
              <w:top w:val="nil"/>
              <w:left w:val="nil"/>
              <w:bottom w:val="nil"/>
              <w:right w:val="nil"/>
            </w:tcBorders>
            <w:shd w:val="clear" w:color="auto" w:fill="auto"/>
            <w:noWrap/>
            <w:vAlign w:val="bottom"/>
            <w:hideMark/>
          </w:tcPr>
          <w:p w14:paraId="1CDFF3C1" w14:textId="77777777" w:rsidR="00D16BDE" w:rsidRPr="00D16BDE" w:rsidRDefault="00D16BDE" w:rsidP="00D16BDE">
            <w:pPr>
              <w:spacing w:after="0" w:line="240" w:lineRule="auto"/>
              <w:jc w:val="center"/>
              <w:rPr>
                <w:rFonts w:ascii="Frutiger 45 Light" w:eastAsia="Times New Roman" w:hAnsi="Frutiger 45 Light" w:cs="Arial"/>
                <w:b/>
                <w:bCs/>
                <w:sz w:val="20"/>
                <w:szCs w:val="20"/>
                <w:lang w:eastAsia="sv-SE"/>
              </w:rPr>
            </w:pPr>
          </w:p>
        </w:tc>
      </w:tr>
      <w:tr w:rsidR="00D16BDE" w:rsidRPr="00D16BDE" w14:paraId="14BAE638" w14:textId="77777777" w:rsidTr="00D16BDE">
        <w:trPr>
          <w:divId w:val="965545532"/>
          <w:trHeight w:val="250"/>
        </w:trPr>
        <w:tc>
          <w:tcPr>
            <w:tcW w:w="4940" w:type="dxa"/>
            <w:vMerge/>
            <w:tcBorders>
              <w:top w:val="single" w:sz="4" w:space="0" w:color="auto"/>
              <w:left w:val="single" w:sz="4" w:space="0" w:color="auto"/>
              <w:bottom w:val="single" w:sz="4" w:space="0" w:color="000000"/>
              <w:right w:val="single" w:sz="4" w:space="0" w:color="auto"/>
            </w:tcBorders>
            <w:vAlign w:val="center"/>
            <w:hideMark/>
          </w:tcPr>
          <w:p w14:paraId="7AA80C05" w14:textId="77777777" w:rsidR="00D16BDE" w:rsidRPr="00D16BDE" w:rsidRDefault="00D16BDE" w:rsidP="00D16BDE">
            <w:pPr>
              <w:spacing w:after="0" w:line="240" w:lineRule="auto"/>
              <w:rPr>
                <w:rFonts w:ascii="Frutiger 45 Light" w:eastAsia="Times New Roman" w:hAnsi="Frutiger 45 Light" w:cs="Arial"/>
                <w:sz w:val="20"/>
                <w:szCs w:val="20"/>
                <w:lang w:eastAsia="sv-SE"/>
              </w:rPr>
            </w:pPr>
          </w:p>
        </w:tc>
        <w:tc>
          <w:tcPr>
            <w:tcW w:w="898" w:type="dxa"/>
            <w:vMerge/>
            <w:tcBorders>
              <w:top w:val="single" w:sz="4" w:space="0" w:color="auto"/>
              <w:left w:val="single" w:sz="4" w:space="0" w:color="auto"/>
              <w:bottom w:val="single" w:sz="4" w:space="0" w:color="000000"/>
              <w:right w:val="single" w:sz="4" w:space="0" w:color="auto"/>
            </w:tcBorders>
            <w:vAlign w:val="center"/>
            <w:hideMark/>
          </w:tcPr>
          <w:p w14:paraId="1BE2040B" w14:textId="77777777" w:rsidR="00D16BDE" w:rsidRPr="00D16BDE" w:rsidRDefault="00D16BDE" w:rsidP="00D16BDE">
            <w:pPr>
              <w:spacing w:after="0" w:line="240" w:lineRule="auto"/>
              <w:rPr>
                <w:rFonts w:ascii="Frutiger 45 Light" w:eastAsia="Times New Roman" w:hAnsi="Frutiger 45 Light" w:cs="Arial"/>
                <w:b/>
                <w:bCs/>
                <w:sz w:val="20"/>
                <w:szCs w:val="20"/>
                <w:lang w:eastAsia="sv-SE"/>
              </w:rPr>
            </w:pPr>
          </w:p>
        </w:tc>
        <w:tc>
          <w:tcPr>
            <w:tcW w:w="877" w:type="dxa"/>
            <w:vMerge/>
            <w:tcBorders>
              <w:top w:val="single" w:sz="4" w:space="0" w:color="auto"/>
              <w:left w:val="single" w:sz="4" w:space="0" w:color="auto"/>
              <w:bottom w:val="single" w:sz="4" w:space="0" w:color="000000"/>
              <w:right w:val="single" w:sz="4" w:space="0" w:color="auto"/>
            </w:tcBorders>
            <w:vAlign w:val="center"/>
            <w:hideMark/>
          </w:tcPr>
          <w:p w14:paraId="48C1E6F2" w14:textId="77777777" w:rsidR="00D16BDE" w:rsidRPr="00D16BDE" w:rsidRDefault="00D16BDE" w:rsidP="00D16BDE">
            <w:pPr>
              <w:spacing w:after="0" w:line="240" w:lineRule="auto"/>
              <w:rPr>
                <w:rFonts w:ascii="Frutiger 45 Light" w:eastAsia="Times New Roman" w:hAnsi="Frutiger 45 Light" w:cs="Arial"/>
                <w:b/>
                <w:bCs/>
                <w:sz w:val="20"/>
                <w:szCs w:val="20"/>
                <w:lang w:eastAsia="sv-SE"/>
              </w:rPr>
            </w:pPr>
          </w:p>
        </w:tc>
        <w:tc>
          <w:tcPr>
            <w:tcW w:w="778" w:type="dxa"/>
            <w:vMerge/>
            <w:tcBorders>
              <w:top w:val="single" w:sz="4" w:space="0" w:color="auto"/>
              <w:left w:val="single" w:sz="4" w:space="0" w:color="auto"/>
              <w:bottom w:val="single" w:sz="4" w:space="0" w:color="000000"/>
              <w:right w:val="single" w:sz="4" w:space="0" w:color="auto"/>
            </w:tcBorders>
            <w:vAlign w:val="center"/>
            <w:hideMark/>
          </w:tcPr>
          <w:p w14:paraId="51C5C0A8" w14:textId="77777777" w:rsidR="00D16BDE" w:rsidRPr="00D16BDE" w:rsidRDefault="00D16BDE" w:rsidP="00D16BDE">
            <w:pPr>
              <w:spacing w:after="0" w:line="240" w:lineRule="auto"/>
              <w:rPr>
                <w:rFonts w:ascii="Frutiger 45 Light" w:eastAsia="Times New Roman" w:hAnsi="Frutiger 45 Light" w:cs="Arial"/>
                <w:b/>
                <w:bCs/>
                <w:sz w:val="20"/>
                <w:szCs w:val="20"/>
                <w:lang w:eastAsia="sv-SE"/>
              </w:rPr>
            </w:pPr>
          </w:p>
        </w:tc>
        <w:tc>
          <w:tcPr>
            <w:tcW w:w="758" w:type="dxa"/>
            <w:vMerge/>
            <w:tcBorders>
              <w:top w:val="single" w:sz="4" w:space="0" w:color="auto"/>
              <w:left w:val="single" w:sz="4" w:space="0" w:color="auto"/>
              <w:bottom w:val="single" w:sz="4" w:space="0" w:color="000000"/>
              <w:right w:val="single" w:sz="4" w:space="0" w:color="auto"/>
            </w:tcBorders>
            <w:vAlign w:val="center"/>
            <w:hideMark/>
          </w:tcPr>
          <w:p w14:paraId="2A7CD8B4" w14:textId="77777777" w:rsidR="00D16BDE" w:rsidRPr="00D16BDE" w:rsidRDefault="00D16BDE" w:rsidP="00D16BDE">
            <w:pPr>
              <w:spacing w:after="0" w:line="240" w:lineRule="auto"/>
              <w:rPr>
                <w:rFonts w:ascii="Frutiger 45 Light" w:eastAsia="Times New Roman" w:hAnsi="Frutiger 45 Light" w:cs="Arial"/>
                <w:b/>
                <w:bCs/>
                <w:sz w:val="20"/>
                <w:szCs w:val="20"/>
                <w:lang w:eastAsia="sv-SE"/>
              </w:rPr>
            </w:pPr>
          </w:p>
        </w:tc>
        <w:tc>
          <w:tcPr>
            <w:tcW w:w="738" w:type="dxa"/>
            <w:vMerge/>
            <w:tcBorders>
              <w:top w:val="single" w:sz="4" w:space="0" w:color="auto"/>
              <w:left w:val="nil"/>
              <w:bottom w:val="single" w:sz="4" w:space="0" w:color="000000"/>
              <w:right w:val="single" w:sz="4" w:space="0" w:color="auto"/>
            </w:tcBorders>
            <w:vAlign w:val="center"/>
            <w:hideMark/>
          </w:tcPr>
          <w:p w14:paraId="12924BE8" w14:textId="77777777" w:rsidR="00D16BDE" w:rsidRPr="00D16BDE" w:rsidRDefault="00D16BDE" w:rsidP="00D16BDE">
            <w:pPr>
              <w:spacing w:after="0" w:line="240" w:lineRule="auto"/>
              <w:rPr>
                <w:rFonts w:ascii="Frutiger 45 Light" w:eastAsia="Times New Roman" w:hAnsi="Frutiger 45 Light" w:cs="Arial"/>
                <w:b/>
                <w:bCs/>
                <w:sz w:val="20"/>
                <w:szCs w:val="20"/>
                <w:lang w:eastAsia="sv-SE"/>
              </w:rPr>
            </w:pPr>
          </w:p>
        </w:tc>
        <w:tc>
          <w:tcPr>
            <w:tcW w:w="11" w:type="dxa"/>
            <w:tcBorders>
              <w:top w:val="nil"/>
              <w:left w:val="nil"/>
              <w:bottom w:val="nil"/>
              <w:right w:val="nil"/>
            </w:tcBorders>
            <w:shd w:val="clear" w:color="auto" w:fill="auto"/>
            <w:noWrap/>
            <w:vAlign w:val="bottom"/>
            <w:hideMark/>
          </w:tcPr>
          <w:p w14:paraId="1176C6F2" w14:textId="77777777" w:rsidR="00D16BDE" w:rsidRPr="00D16BDE" w:rsidRDefault="00D16BDE" w:rsidP="00D16BDE">
            <w:pPr>
              <w:spacing w:after="0" w:line="240" w:lineRule="auto"/>
              <w:rPr>
                <w:rFonts w:ascii="Times New Roman" w:eastAsia="Times New Roman" w:hAnsi="Times New Roman" w:cs="Times New Roman"/>
                <w:sz w:val="20"/>
                <w:szCs w:val="20"/>
                <w:lang w:eastAsia="sv-SE"/>
              </w:rPr>
            </w:pPr>
          </w:p>
        </w:tc>
      </w:tr>
      <w:tr w:rsidR="00D16BDE" w:rsidRPr="00D16BDE" w14:paraId="17841F76" w14:textId="77777777" w:rsidTr="00D16BDE">
        <w:trPr>
          <w:divId w:val="965545532"/>
          <w:trHeight w:val="300"/>
        </w:trPr>
        <w:tc>
          <w:tcPr>
            <w:tcW w:w="4940" w:type="dxa"/>
            <w:tcBorders>
              <w:top w:val="nil"/>
              <w:left w:val="single" w:sz="4" w:space="0" w:color="auto"/>
              <w:bottom w:val="nil"/>
              <w:right w:val="nil"/>
            </w:tcBorders>
            <w:shd w:val="clear" w:color="auto" w:fill="auto"/>
            <w:noWrap/>
            <w:vAlign w:val="bottom"/>
            <w:hideMark/>
          </w:tcPr>
          <w:p w14:paraId="611E9D93" w14:textId="77777777" w:rsidR="00D16BDE" w:rsidRPr="00D16BDE" w:rsidRDefault="00D16BDE" w:rsidP="00D16BDE">
            <w:pPr>
              <w:spacing w:after="0" w:line="240" w:lineRule="auto"/>
              <w:rPr>
                <w:rFonts w:ascii="Frutiger 45 Light" w:eastAsia="Times New Roman" w:hAnsi="Frutiger 45 Light" w:cs="Arial"/>
                <w:b/>
                <w:bCs/>
                <w:i/>
                <w:iCs/>
                <w:sz w:val="20"/>
                <w:szCs w:val="20"/>
                <w:lang w:eastAsia="sv-SE"/>
              </w:rPr>
            </w:pPr>
            <w:r w:rsidRPr="00D16BDE">
              <w:rPr>
                <w:rFonts w:ascii="Frutiger 45 Light" w:eastAsia="Times New Roman" w:hAnsi="Frutiger 45 Light" w:cs="Arial"/>
                <w:b/>
                <w:bCs/>
                <w:i/>
                <w:iCs/>
                <w:sz w:val="20"/>
                <w:szCs w:val="20"/>
                <w:lang w:eastAsia="sv-SE"/>
              </w:rPr>
              <w:t>Resultaträkning</w:t>
            </w:r>
          </w:p>
        </w:tc>
        <w:tc>
          <w:tcPr>
            <w:tcW w:w="898" w:type="dxa"/>
            <w:tcBorders>
              <w:top w:val="nil"/>
              <w:left w:val="single" w:sz="4" w:space="0" w:color="auto"/>
              <w:bottom w:val="nil"/>
              <w:right w:val="single" w:sz="4" w:space="0" w:color="auto"/>
            </w:tcBorders>
            <w:shd w:val="clear" w:color="auto" w:fill="auto"/>
            <w:noWrap/>
            <w:vAlign w:val="bottom"/>
            <w:hideMark/>
          </w:tcPr>
          <w:p w14:paraId="6E90092F" w14:textId="77777777" w:rsidR="00D16BDE" w:rsidRPr="00D16BDE" w:rsidRDefault="00D16BDE" w:rsidP="00D16BDE">
            <w:pPr>
              <w:spacing w:after="0" w:line="240" w:lineRule="auto"/>
              <w:rPr>
                <w:rFonts w:ascii="Frutiger 45 Light" w:eastAsia="Times New Roman" w:hAnsi="Frutiger 45 Light" w:cs="Arial"/>
                <w:sz w:val="20"/>
                <w:szCs w:val="20"/>
                <w:lang w:eastAsia="sv-SE"/>
              </w:rPr>
            </w:pPr>
            <w:r w:rsidRPr="00D16BDE">
              <w:rPr>
                <w:rFonts w:ascii="Frutiger 45 Light" w:eastAsia="Times New Roman" w:hAnsi="Frutiger 45 Light" w:cs="Arial"/>
                <w:sz w:val="20"/>
                <w:szCs w:val="20"/>
                <w:lang w:eastAsia="sv-SE"/>
              </w:rPr>
              <w:t> </w:t>
            </w:r>
          </w:p>
        </w:tc>
        <w:tc>
          <w:tcPr>
            <w:tcW w:w="877" w:type="dxa"/>
            <w:tcBorders>
              <w:top w:val="nil"/>
              <w:left w:val="nil"/>
              <w:bottom w:val="nil"/>
              <w:right w:val="nil"/>
            </w:tcBorders>
            <w:shd w:val="clear" w:color="auto" w:fill="auto"/>
            <w:noWrap/>
            <w:vAlign w:val="bottom"/>
            <w:hideMark/>
          </w:tcPr>
          <w:p w14:paraId="26BD48C9" w14:textId="77777777" w:rsidR="00D16BDE" w:rsidRPr="00D16BDE" w:rsidRDefault="00D16BDE" w:rsidP="00D16BDE">
            <w:pPr>
              <w:spacing w:after="0" w:line="240" w:lineRule="auto"/>
              <w:rPr>
                <w:rFonts w:ascii="Frutiger 45 Light" w:eastAsia="Times New Roman" w:hAnsi="Frutiger 45 Light" w:cs="Arial"/>
                <w:sz w:val="20"/>
                <w:szCs w:val="20"/>
                <w:lang w:eastAsia="sv-SE"/>
              </w:rPr>
            </w:pPr>
            <w:r w:rsidRPr="00D16BDE">
              <w:rPr>
                <w:rFonts w:ascii="Frutiger 45 Light" w:eastAsia="Times New Roman" w:hAnsi="Frutiger 45 Light" w:cs="Arial"/>
                <w:sz w:val="20"/>
                <w:szCs w:val="20"/>
                <w:lang w:eastAsia="sv-SE"/>
              </w:rPr>
              <w:t> </w:t>
            </w:r>
          </w:p>
        </w:tc>
        <w:tc>
          <w:tcPr>
            <w:tcW w:w="778" w:type="dxa"/>
            <w:tcBorders>
              <w:top w:val="nil"/>
              <w:left w:val="nil"/>
              <w:bottom w:val="nil"/>
              <w:right w:val="single" w:sz="4" w:space="0" w:color="auto"/>
            </w:tcBorders>
            <w:shd w:val="clear" w:color="000000" w:fill="CDD1DC"/>
            <w:noWrap/>
            <w:vAlign w:val="bottom"/>
            <w:hideMark/>
          </w:tcPr>
          <w:p w14:paraId="469E1279" w14:textId="77777777" w:rsidR="00D16BDE" w:rsidRPr="00D16BDE" w:rsidRDefault="00D16BDE" w:rsidP="00D16BDE">
            <w:pPr>
              <w:spacing w:after="0" w:line="240" w:lineRule="auto"/>
              <w:rPr>
                <w:rFonts w:ascii="Frutiger 45 Light" w:eastAsia="Times New Roman" w:hAnsi="Frutiger 45 Light" w:cs="Arial"/>
                <w:b/>
                <w:bCs/>
                <w:sz w:val="20"/>
                <w:szCs w:val="20"/>
                <w:lang w:eastAsia="sv-SE"/>
              </w:rPr>
            </w:pPr>
            <w:r w:rsidRPr="00D16BDE">
              <w:rPr>
                <w:rFonts w:ascii="Frutiger 45 Light" w:eastAsia="Times New Roman" w:hAnsi="Frutiger 45 Light" w:cs="Arial"/>
                <w:b/>
                <w:bCs/>
                <w:sz w:val="20"/>
                <w:szCs w:val="20"/>
                <w:lang w:eastAsia="sv-SE"/>
              </w:rPr>
              <w:t> </w:t>
            </w:r>
          </w:p>
        </w:tc>
        <w:tc>
          <w:tcPr>
            <w:tcW w:w="758" w:type="dxa"/>
            <w:tcBorders>
              <w:top w:val="nil"/>
              <w:left w:val="nil"/>
              <w:bottom w:val="nil"/>
              <w:right w:val="nil"/>
            </w:tcBorders>
            <w:shd w:val="clear" w:color="auto" w:fill="auto"/>
            <w:noWrap/>
            <w:vAlign w:val="bottom"/>
            <w:hideMark/>
          </w:tcPr>
          <w:p w14:paraId="3937826D" w14:textId="77777777" w:rsidR="00D16BDE" w:rsidRPr="00D16BDE" w:rsidRDefault="00D16BDE" w:rsidP="00D16BDE">
            <w:pPr>
              <w:spacing w:after="0" w:line="240" w:lineRule="auto"/>
              <w:rPr>
                <w:rFonts w:ascii="Frutiger 45 Light" w:eastAsia="Times New Roman" w:hAnsi="Frutiger 45 Light" w:cs="Arial"/>
                <w:sz w:val="20"/>
                <w:szCs w:val="20"/>
                <w:lang w:eastAsia="sv-SE"/>
              </w:rPr>
            </w:pPr>
            <w:r w:rsidRPr="00D16BDE">
              <w:rPr>
                <w:rFonts w:ascii="Frutiger 45 Light" w:eastAsia="Times New Roman" w:hAnsi="Frutiger 45 Light" w:cs="Arial"/>
                <w:sz w:val="20"/>
                <w:szCs w:val="20"/>
                <w:lang w:eastAsia="sv-SE"/>
              </w:rPr>
              <w:t> </w:t>
            </w:r>
          </w:p>
        </w:tc>
        <w:tc>
          <w:tcPr>
            <w:tcW w:w="738" w:type="dxa"/>
            <w:tcBorders>
              <w:top w:val="nil"/>
              <w:left w:val="single" w:sz="4" w:space="0" w:color="auto"/>
              <w:bottom w:val="nil"/>
              <w:right w:val="single" w:sz="4" w:space="0" w:color="auto"/>
            </w:tcBorders>
            <w:shd w:val="clear" w:color="auto" w:fill="auto"/>
            <w:noWrap/>
            <w:vAlign w:val="bottom"/>
            <w:hideMark/>
          </w:tcPr>
          <w:p w14:paraId="21935A9A" w14:textId="77777777" w:rsidR="00D16BDE" w:rsidRPr="00D16BDE" w:rsidRDefault="00D16BDE" w:rsidP="00D16BDE">
            <w:pPr>
              <w:spacing w:after="0" w:line="240" w:lineRule="auto"/>
              <w:rPr>
                <w:rFonts w:ascii="Frutiger 45 Light" w:eastAsia="Times New Roman" w:hAnsi="Frutiger 45 Light" w:cs="Arial"/>
                <w:sz w:val="20"/>
                <w:szCs w:val="20"/>
                <w:lang w:eastAsia="sv-SE"/>
              </w:rPr>
            </w:pPr>
            <w:r w:rsidRPr="00D16BDE">
              <w:rPr>
                <w:rFonts w:ascii="Frutiger 45 Light" w:eastAsia="Times New Roman" w:hAnsi="Frutiger 45 Light" w:cs="Arial"/>
                <w:sz w:val="20"/>
                <w:szCs w:val="20"/>
                <w:lang w:eastAsia="sv-SE"/>
              </w:rPr>
              <w:t> </w:t>
            </w:r>
          </w:p>
        </w:tc>
        <w:tc>
          <w:tcPr>
            <w:tcW w:w="11" w:type="dxa"/>
            <w:vAlign w:val="center"/>
            <w:hideMark/>
          </w:tcPr>
          <w:p w14:paraId="2D0798F8" w14:textId="77777777" w:rsidR="00D16BDE" w:rsidRPr="00D16BDE" w:rsidRDefault="00D16BDE" w:rsidP="00D16BDE">
            <w:pPr>
              <w:spacing w:after="0" w:line="240" w:lineRule="auto"/>
              <w:rPr>
                <w:rFonts w:ascii="Times New Roman" w:eastAsia="Times New Roman" w:hAnsi="Times New Roman" w:cs="Times New Roman"/>
                <w:sz w:val="20"/>
                <w:szCs w:val="20"/>
                <w:lang w:eastAsia="sv-SE"/>
              </w:rPr>
            </w:pPr>
          </w:p>
        </w:tc>
      </w:tr>
      <w:tr w:rsidR="00D16BDE" w:rsidRPr="00D16BDE" w14:paraId="67F8028E" w14:textId="77777777" w:rsidTr="00D16BDE">
        <w:trPr>
          <w:divId w:val="965545532"/>
          <w:trHeight w:val="600"/>
        </w:trPr>
        <w:tc>
          <w:tcPr>
            <w:tcW w:w="4940" w:type="dxa"/>
            <w:tcBorders>
              <w:top w:val="nil"/>
              <w:left w:val="single" w:sz="4" w:space="0" w:color="auto"/>
              <w:bottom w:val="nil"/>
              <w:right w:val="nil"/>
            </w:tcBorders>
            <w:shd w:val="clear" w:color="auto" w:fill="auto"/>
            <w:hideMark/>
          </w:tcPr>
          <w:p w14:paraId="42B7C2A4" w14:textId="77777777" w:rsidR="00D16BDE" w:rsidRPr="00D16BDE" w:rsidRDefault="00D16BDE" w:rsidP="00D16BDE">
            <w:pPr>
              <w:spacing w:after="0" w:line="240" w:lineRule="auto"/>
              <w:rPr>
                <w:rFonts w:ascii="Frutiger 45 Light" w:eastAsia="Times New Roman" w:hAnsi="Frutiger 45 Light" w:cs="Arial"/>
                <w:sz w:val="20"/>
                <w:szCs w:val="20"/>
                <w:lang w:eastAsia="sv-SE"/>
              </w:rPr>
            </w:pPr>
            <w:r w:rsidRPr="00D16BDE">
              <w:rPr>
                <w:rFonts w:ascii="Frutiger 45 Light" w:eastAsia="Times New Roman" w:hAnsi="Frutiger 45 Light" w:cs="Arial"/>
                <w:sz w:val="20"/>
                <w:szCs w:val="20"/>
                <w:lang w:eastAsia="sv-SE"/>
              </w:rPr>
              <w:t>Årets resultat i andel av skatteintäkter och utjämning</w:t>
            </w:r>
          </w:p>
        </w:tc>
        <w:tc>
          <w:tcPr>
            <w:tcW w:w="898" w:type="dxa"/>
            <w:tcBorders>
              <w:top w:val="nil"/>
              <w:left w:val="single" w:sz="4" w:space="0" w:color="auto"/>
              <w:bottom w:val="nil"/>
              <w:right w:val="single" w:sz="4" w:space="0" w:color="auto"/>
            </w:tcBorders>
            <w:shd w:val="clear" w:color="auto" w:fill="auto"/>
            <w:hideMark/>
          </w:tcPr>
          <w:p w14:paraId="1EB2E014" w14:textId="77777777" w:rsidR="00D16BDE" w:rsidRPr="00D16BDE" w:rsidRDefault="00D16BDE" w:rsidP="00D16BDE">
            <w:pPr>
              <w:spacing w:after="0" w:line="240" w:lineRule="auto"/>
              <w:jc w:val="right"/>
              <w:rPr>
                <w:rFonts w:ascii="Frutiger 45 Light" w:eastAsia="Times New Roman" w:hAnsi="Frutiger 45 Light" w:cs="Arial"/>
                <w:sz w:val="20"/>
                <w:szCs w:val="20"/>
                <w:lang w:eastAsia="sv-SE"/>
              </w:rPr>
            </w:pPr>
            <w:r w:rsidRPr="00D16BDE">
              <w:rPr>
                <w:rFonts w:ascii="Frutiger 45 Light" w:eastAsia="Times New Roman" w:hAnsi="Frutiger 45 Light" w:cs="Arial"/>
                <w:sz w:val="20"/>
                <w:szCs w:val="20"/>
                <w:lang w:eastAsia="sv-SE"/>
              </w:rPr>
              <w:t>0,8%</w:t>
            </w:r>
          </w:p>
        </w:tc>
        <w:tc>
          <w:tcPr>
            <w:tcW w:w="877" w:type="dxa"/>
            <w:tcBorders>
              <w:top w:val="nil"/>
              <w:left w:val="nil"/>
              <w:bottom w:val="nil"/>
              <w:right w:val="nil"/>
            </w:tcBorders>
            <w:shd w:val="clear" w:color="auto" w:fill="auto"/>
            <w:noWrap/>
            <w:hideMark/>
          </w:tcPr>
          <w:p w14:paraId="4F4B1237" w14:textId="77777777" w:rsidR="00D16BDE" w:rsidRPr="00D16BDE" w:rsidRDefault="00D16BDE" w:rsidP="00D16BDE">
            <w:pPr>
              <w:spacing w:after="0" w:line="240" w:lineRule="auto"/>
              <w:jc w:val="right"/>
              <w:rPr>
                <w:rFonts w:ascii="Frutiger 45 Light" w:eastAsia="Times New Roman" w:hAnsi="Frutiger 45 Light" w:cs="Arial"/>
                <w:sz w:val="20"/>
                <w:szCs w:val="20"/>
                <w:lang w:eastAsia="sv-SE"/>
              </w:rPr>
            </w:pPr>
            <w:r w:rsidRPr="00D16BDE">
              <w:rPr>
                <w:rFonts w:ascii="Frutiger 45 Light" w:eastAsia="Times New Roman" w:hAnsi="Frutiger 45 Light" w:cs="Arial"/>
                <w:sz w:val="20"/>
                <w:szCs w:val="20"/>
                <w:lang w:eastAsia="sv-SE"/>
              </w:rPr>
              <w:t>0,5%</w:t>
            </w:r>
          </w:p>
        </w:tc>
        <w:tc>
          <w:tcPr>
            <w:tcW w:w="778" w:type="dxa"/>
            <w:tcBorders>
              <w:top w:val="nil"/>
              <w:left w:val="nil"/>
              <w:bottom w:val="nil"/>
              <w:right w:val="single" w:sz="4" w:space="0" w:color="auto"/>
            </w:tcBorders>
            <w:shd w:val="clear" w:color="000000" w:fill="CDD1DC"/>
            <w:noWrap/>
            <w:hideMark/>
          </w:tcPr>
          <w:p w14:paraId="0E06B59B" w14:textId="77777777" w:rsidR="00D16BDE" w:rsidRPr="00D16BDE" w:rsidRDefault="00D16BDE" w:rsidP="00D16BDE">
            <w:pPr>
              <w:spacing w:after="0" w:line="240" w:lineRule="auto"/>
              <w:jc w:val="right"/>
              <w:rPr>
                <w:rFonts w:ascii="Frutiger 45 Light" w:eastAsia="Times New Roman" w:hAnsi="Frutiger 45 Light" w:cs="Arial"/>
                <w:b/>
                <w:bCs/>
                <w:sz w:val="20"/>
                <w:szCs w:val="20"/>
                <w:lang w:eastAsia="sv-SE"/>
              </w:rPr>
            </w:pPr>
            <w:r w:rsidRPr="00D16BDE">
              <w:rPr>
                <w:rFonts w:ascii="Frutiger 45 Light" w:eastAsia="Times New Roman" w:hAnsi="Frutiger 45 Light" w:cs="Arial"/>
                <w:b/>
                <w:bCs/>
                <w:sz w:val="20"/>
                <w:szCs w:val="20"/>
                <w:lang w:eastAsia="sv-SE"/>
              </w:rPr>
              <w:t>0,3%</w:t>
            </w:r>
          </w:p>
        </w:tc>
        <w:tc>
          <w:tcPr>
            <w:tcW w:w="758" w:type="dxa"/>
            <w:tcBorders>
              <w:top w:val="nil"/>
              <w:left w:val="nil"/>
              <w:bottom w:val="nil"/>
              <w:right w:val="nil"/>
            </w:tcBorders>
            <w:shd w:val="clear" w:color="auto" w:fill="auto"/>
            <w:noWrap/>
            <w:hideMark/>
          </w:tcPr>
          <w:p w14:paraId="3271A4D2" w14:textId="77777777" w:rsidR="00D16BDE" w:rsidRPr="00D16BDE" w:rsidRDefault="00D16BDE" w:rsidP="00D16BDE">
            <w:pPr>
              <w:spacing w:after="0" w:line="240" w:lineRule="auto"/>
              <w:jc w:val="right"/>
              <w:rPr>
                <w:rFonts w:ascii="Frutiger 45 Light" w:eastAsia="Times New Roman" w:hAnsi="Frutiger 45 Light" w:cs="Arial"/>
                <w:sz w:val="20"/>
                <w:szCs w:val="20"/>
                <w:lang w:eastAsia="sv-SE"/>
              </w:rPr>
            </w:pPr>
            <w:r w:rsidRPr="00D16BDE">
              <w:rPr>
                <w:rFonts w:ascii="Frutiger 45 Light" w:eastAsia="Times New Roman" w:hAnsi="Frutiger 45 Light" w:cs="Arial"/>
                <w:sz w:val="20"/>
                <w:szCs w:val="20"/>
                <w:lang w:eastAsia="sv-SE"/>
              </w:rPr>
              <w:t>1,0%</w:t>
            </w:r>
          </w:p>
        </w:tc>
        <w:tc>
          <w:tcPr>
            <w:tcW w:w="738" w:type="dxa"/>
            <w:tcBorders>
              <w:top w:val="nil"/>
              <w:left w:val="single" w:sz="4" w:space="0" w:color="auto"/>
              <w:bottom w:val="nil"/>
              <w:right w:val="single" w:sz="4" w:space="0" w:color="auto"/>
            </w:tcBorders>
            <w:shd w:val="clear" w:color="auto" w:fill="auto"/>
            <w:noWrap/>
            <w:hideMark/>
          </w:tcPr>
          <w:p w14:paraId="4CCCD7E4" w14:textId="77777777" w:rsidR="00D16BDE" w:rsidRPr="00D16BDE" w:rsidRDefault="00D16BDE" w:rsidP="00D16BDE">
            <w:pPr>
              <w:spacing w:after="0" w:line="240" w:lineRule="auto"/>
              <w:jc w:val="right"/>
              <w:rPr>
                <w:rFonts w:ascii="Frutiger 45 Light" w:eastAsia="Times New Roman" w:hAnsi="Frutiger 45 Light" w:cs="Arial"/>
                <w:sz w:val="20"/>
                <w:szCs w:val="20"/>
                <w:lang w:eastAsia="sv-SE"/>
              </w:rPr>
            </w:pPr>
            <w:r w:rsidRPr="00D16BDE">
              <w:rPr>
                <w:rFonts w:ascii="Frutiger 45 Light" w:eastAsia="Times New Roman" w:hAnsi="Frutiger 45 Light" w:cs="Arial"/>
                <w:sz w:val="20"/>
                <w:szCs w:val="20"/>
                <w:lang w:eastAsia="sv-SE"/>
              </w:rPr>
              <w:t>1,0%</w:t>
            </w:r>
          </w:p>
        </w:tc>
        <w:tc>
          <w:tcPr>
            <w:tcW w:w="11" w:type="dxa"/>
            <w:vAlign w:val="center"/>
            <w:hideMark/>
          </w:tcPr>
          <w:p w14:paraId="69832A3B" w14:textId="77777777" w:rsidR="00D16BDE" w:rsidRPr="00D16BDE" w:rsidRDefault="00D16BDE" w:rsidP="00D16BDE">
            <w:pPr>
              <w:spacing w:after="0" w:line="240" w:lineRule="auto"/>
              <w:rPr>
                <w:rFonts w:ascii="Times New Roman" w:eastAsia="Times New Roman" w:hAnsi="Times New Roman" w:cs="Times New Roman"/>
                <w:sz w:val="20"/>
                <w:szCs w:val="20"/>
                <w:lang w:eastAsia="sv-SE"/>
              </w:rPr>
            </w:pPr>
          </w:p>
        </w:tc>
      </w:tr>
      <w:tr w:rsidR="00D16BDE" w:rsidRPr="00D16BDE" w14:paraId="00E74269" w14:textId="77777777" w:rsidTr="00D16BDE">
        <w:trPr>
          <w:divId w:val="965545532"/>
          <w:trHeight w:val="600"/>
        </w:trPr>
        <w:tc>
          <w:tcPr>
            <w:tcW w:w="4940" w:type="dxa"/>
            <w:tcBorders>
              <w:top w:val="nil"/>
              <w:left w:val="single" w:sz="4" w:space="0" w:color="auto"/>
              <w:bottom w:val="nil"/>
              <w:right w:val="nil"/>
            </w:tcBorders>
            <w:shd w:val="clear" w:color="auto" w:fill="auto"/>
            <w:hideMark/>
          </w:tcPr>
          <w:p w14:paraId="3086FBB8" w14:textId="77777777" w:rsidR="00D16BDE" w:rsidRPr="00D16BDE" w:rsidRDefault="00D16BDE" w:rsidP="00D16BDE">
            <w:pPr>
              <w:spacing w:after="0" w:line="240" w:lineRule="auto"/>
              <w:rPr>
                <w:rFonts w:ascii="Frutiger 45 Light" w:eastAsia="Times New Roman" w:hAnsi="Frutiger 45 Light" w:cs="Arial"/>
                <w:sz w:val="20"/>
                <w:szCs w:val="20"/>
                <w:lang w:eastAsia="sv-SE"/>
              </w:rPr>
            </w:pPr>
            <w:r w:rsidRPr="00D16BDE">
              <w:rPr>
                <w:rFonts w:ascii="Frutiger 45 Light" w:eastAsia="Times New Roman" w:hAnsi="Frutiger 45 Light" w:cs="Arial"/>
                <w:sz w:val="20"/>
                <w:szCs w:val="20"/>
                <w:lang w:eastAsia="sv-SE"/>
              </w:rPr>
              <w:t xml:space="preserve">Årets resultat före avstämning  mot balanskravet, mnkr </w:t>
            </w:r>
          </w:p>
        </w:tc>
        <w:tc>
          <w:tcPr>
            <w:tcW w:w="898" w:type="dxa"/>
            <w:tcBorders>
              <w:top w:val="nil"/>
              <w:left w:val="single" w:sz="4" w:space="0" w:color="auto"/>
              <w:bottom w:val="nil"/>
              <w:right w:val="single" w:sz="4" w:space="0" w:color="auto"/>
            </w:tcBorders>
            <w:shd w:val="clear" w:color="auto" w:fill="auto"/>
            <w:noWrap/>
            <w:hideMark/>
          </w:tcPr>
          <w:p w14:paraId="45739E88" w14:textId="77777777" w:rsidR="00D16BDE" w:rsidRPr="00D16BDE" w:rsidRDefault="00D16BDE" w:rsidP="00D16BDE">
            <w:pPr>
              <w:spacing w:after="0" w:line="240" w:lineRule="auto"/>
              <w:jc w:val="right"/>
              <w:rPr>
                <w:rFonts w:ascii="Frutiger 45 Light" w:eastAsia="Times New Roman" w:hAnsi="Frutiger 45 Light" w:cs="Arial"/>
                <w:sz w:val="20"/>
                <w:szCs w:val="20"/>
                <w:lang w:eastAsia="sv-SE"/>
              </w:rPr>
            </w:pPr>
            <w:r w:rsidRPr="00D16BDE">
              <w:rPr>
                <w:rFonts w:ascii="Frutiger 45 Light" w:eastAsia="Times New Roman" w:hAnsi="Frutiger 45 Light" w:cs="Arial"/>
                <w:sz w:val="20"/>
                <w:szCs w:val="20"/>
                <w:lang w:eastAsia="sv-SE"/>
              </w:rPr>
              <w:t>7,8</w:t>
            </w:r>
          </w:p>
        </w:tc>
        <w:tc>
          <w:tcPr>
            <w:tcW w:w="877" w:type="dxa"/>
            <w:tcBorders>
              <w:top w:val="nil"/>
              <w:left w:val="nil"/>
              <w:bottom w:val="nil"/>
              <w:right w:val="nil"/>
            </w:tcBorders>
            <w:shd w:val="clear" w:color="auto" w:fill="auto"/>
            <w:noWrap/>
            <w:hideMark/>
          </w:tcPr>
          <w:p w14:paraId="7F959554" w14:textId="77777777" w:rsidR="00D16BDE" w:rsidRPr="00D16BDE" w:rsidRDefault="00D16BDE" w:rsidP="00D16BDE">
            <w:pPr>
              <w:spacing w:after="0" w:line="240" w:lineRule="auto"/>
              <w:jc w:val="right"/>
              <w:rPr>
                <w:rFonts w:ascii="Frutiger 45 Light" w:eastAsia="Times New Roman" w:hAnsi="Frutiger 45 Light" w:cs="Arial"/>
                <w:sz w:val="20"/>
                <w:szCs w:val="20"/>
                <w:lang w:eastAsia="sv-SE"/>
              </w:rPr>
            </w:pPr>
            <w:r w:rsidRPr="00D16BDE">
              <w:rPr>
                <w:rFonts w:ascii="Frutiger 45 Light" w:eastAsia="Times New Roman" w:hAnsi="Frutiger 45 Light" w:cs="Arial"/>
                <w:sz w:val="20"/>
                <w:szCs w:val="20"/>
                <w:lang w:eastAsia="sv-SE"/>
              </w:rPr>
              <w:t>5,0</w:t>
            </w:r>
          </w:p>
        </w:tc>
        <w:tc>
          <w:tcPr>
            <w:tcW w:w="778" w:type="dxa"/>
            <w:tcBorders>
              <w:top w:val="nil"/>
              <w:left w:val="nil"/>
              <w:bottom w:val="nil"/>
              <w:right w:val="single" w:sz="4" w:space="0" w:color="auto"/>
            </w:tcBorders>
            <w:shd w:val="clear" w:color="000000" w:fill="CDD1DC"/>
            <w:noWrap/>
            <w:hideMark/>
          </w:tcPr>
          <w:p w14:paraId="288EB420" w14:textId="77777777" w:rsidR="00D16BDE" w:rsidRPr="00D16BDE" w:rsidRDefault="00D16BDE" w:rsidP="00D16BDE">
            <w:pPr>
              <w:spacing w:after="0" w:line="240" w:lineRule="auto"/>
              <w:jc w:val="right"/>
              <w:rPr>
                <w:rFonts w:ascii="Frutiger 45 Light" w:eastAsia="Times New Roman" w:hAnsi="Frutiger 45 Light" w:cs="Arial"/>
                <w:b/>
                <w:bCs/>
                <w:sz w:val="20"/>
                <w:szCs w:val="20"/>
                <w:lang w:eastAsia="sv-SE"/>
              </w:rPr>
            </w:pPr>
            <w:r w:rsidRPr="00D16BDE">
              <w:rPr>
                <w:rFonts w:ascii="Frutiger 45 Light" w:eastAsia="Times New Roman" w:hAnsi="Frutiger 45 Light" w:cs="Arial"/>
                <w:b/>
                <w:bCs/>
                <w:sz w:val="20"/>
                <w:szCs w:val="20"/>
                <w:lang w:eastAsia="sv-SE"/>
              </w:rPr>
              <w:t>3,6</w:t>
            </w:r>
          </w:p>
        </w:tc>
        <w:tc>
          <w:tcPr>
            <w:tcW w:w="758" w:type="dxa"/>
            <w:tcBorders>
              <w:top w:val="nil"/>
              <w:left w:val="nil"/>
              <w:bottom w:val="nil"/>
              <w:right w:val="nil"/>
            </w:tcBorders>
            <w:shd w:val="clear" w:color="auto" w:fill="auto"/>
            <w:noWrap/>
            <w:hideMark/>
          </w:tcPr>
          <w:p w14:paraId="05A0E5CD" w14:textId="77777777" w:rsidR="00D16BDE" w:rsidRPr="00D16BDE" w:rsidRDefault="00D16BDE" w:rsidP="00D16BDE">
            <w:pPr>
              <w:spacing w:after="0" w:line="240" w:lineRule="auto"/>
              <w:jc w:val="right"/>
              <w:rPr>
                <w:rFonts w:ascii="Frutiger 45 Light" w:eastAsia="Times New Roman" w:hAnsi="Frutiger 45 Light" w:cs="Arial"/>
                <w:sz w:val="20"/>
                <w:szCs w:val="20"/>
                <w:lang w:eastAsia="sv-SE"/>
              </w:rPr>
            </w:pPr>
            <w:r w:rsidRPr="00D16BDE">
              <w:rPr>
                <w:rFonts w:ascii="Frutiger 45 Light" w:eastAsia="Times New Roman" w:hAnsi="Frutiger 45 Light" w:cs="Arial"/>
                <w:sz w:val="20"/>
                <w:szCs w:val="20"/>
                <w:lang w:eastAsia="sv-SE"/>
              </w:rPr>
              <w:t>11,3</w:t>
            </w:r>
          </w:p>
        </w:tc>
        <w:tc>
          <w:tcPr>
            <w:tcW w:w="738" w:type="dxa"/>
            <w:tcBorders>
              <w:top w:val="nil"/>
              <w:left w:val="single" w:sz="4" w:space="0" w:color="auto"/>
              <w:bottom w:val="nil"/>
              <w:right w:val="single" w:sz="4" w:space="0" w:color="auto"/>
            </w:tcBorders>
            <w:shd w:val="clear" w:color="auto" w:fill="auto"/>
            <w:noWrap/>
            <w:hideMark/>
          </w:tcPr>
          <w:p w14:paraId="089CA977" w14:textId="77777777" w:rsidR="00D16BDE" w:rsidRPr="00D16BDE" w:rsidRDefault="00D16BDE" w:rsidP="00D16BDE">
            <w:pPr>
              <w:spacing w:after="0" w:line="240" w:lineRule="auto"/>
              <w:jc w:val="right"/>
              <w:rPr>
                <w:rFonts w:ascii="Frutiger 45 Light" w:eastAsia="Times New Roman" w:hAnsi="Frutiger 45 Light" w:cs="Arial"/>
                <w:sz w:val="20"/>
                <w:szCs w:val="20"/>
                <w:lang w:eastAsia="sv-SE"/>
              </w:rPr>
            </w:pPr>
            <w:r w:rsidRPr="00D16BDE">
              <w:rPr>
                <w:rFonts w:ascii="Frutiger 45 Light" w:eastAsia="Times New Roman" w:hAnsi="Frutiger 45 Light" w:cs="Arial"/>
                <w:sz w:val="20"/>
                <w:szCs w:val="20"/>
                <w:lang w:eastAsia="sv-SE"/>
              </w:rPr>
              <w:t>11,9</w:t>
            </w:r>
          </w:p>
        </w:tc>
        <w:tc>
          <w:tcPr>
            <w:tcW w:w="11" w:type="dxa"/>
            <w:vAlign w:val="center"/>
            <w:hideMark/>
          </w:tcPr>
          <w:p w14:paraId="7D1DF259" w14:textId="77777777" w:rsidR="00D16BDE" w:rsidRPr="00D16BDE" w:rsidRDefault="00D16BDE" w:rsidP="00D16BDE">
            <w:pPr>
              <w:spacing w:after="0" w:line="240" w:lineRule="auto"/>
              <w:rPr>
                <w:rFonts w:ascii="Times New Roman" w:eastAsia="Times New Roman" w:hAnsi="Times New Roman" w:cs="Times New Roman"/>
                <w:sz w:val="20"/>
                <w:szCs w:val="20"/>
                <w:lang w:eastAsia="sv-SE"/>
              </w:rPr>
            </w:pPr>
          </w:p>
        </w:tc>
      </w:tr>
      <w:tr w:rsidR="00D16BDE" w:rsidRPr="00D16BDE" w14:paraId="4E0BB06B" w14:textId="77777777" w:rsidTr="00D16BDE">
        <w:trPr>
          <w:divId w:val="965545532"/>
          <w:trHeight w:val="300"/>
        </w:trPr>
        <w:tc>
          <w:tcPr>
            <w:tcW w:w="4940" w:type="dxa"/>
            <w:tcBorders>
              <w:top w:val="nil"/>
              <w:left w:val="single" w:sz="4" w:space="0" w:color="auto"/>
              <w:bottom w:val="nil"/>
              <w:right w:val="nil"/>
            </w:tcBorders>
            <w:shd w:val="clear" w:color="auto" w:fill="auto"/>
            <w:noWrap/>
            <w:hideMark/>
          </w:tcPr>
          <w:p w14:paraId="42EB7635" w14:textId="77777777" w:rsidR="00D16BDE" w:rsidRPr="00D16BDE" w:rsidRDefault="00D16BDE" w:rsidP="00D16BDE">
            <w:pPr>
              <w:spacing w:after="0" w:line="240" w:lineRule="auto"/>
              <w:rPr>
                <w:rFonts w:ascii="Frutiger 45 Light" w:eastAsia="Times New Roman" w:hAnsi="Frutiger 45 Light" w:cs="Arial"/>
                <w:sz w:val="20"/>
                <w:szCs w:val="20"/>
                <w:lang w:eastAsia="sv-SE"/>
              </w:rPr>
            </w:pPr>
            <w:r w:rsidRPr="00D16BDE">
              <w:rPr>
                <w:rFonts w:ascii="Frutiger 45 Light" w:eastAsia="Times New Roman" w:hAnsi="Frutiger 45 Light" w:cs="Arial"/>
                <w:sz w:val="20"/>
                <w:szCs w:val="20"/>
                <w:lang w:eastAsia="sv-SE"/>
              </w:rPr>
              <w:t>Årets resultat</w:t>
            </w:r>
          </w:p>
        </w:tc>
        <w:tc>
          <w:tcPr>
            <w:tcW w:w="898" w:type="dxa"/>
            <w:tcBorders>
              <w:top w:val="nil"/>
              <w:left w:val="single" w:sz="4" w:space="0" w:color="auto"/>
              <w:bottom w:val="nil"/>
              <w:right w:val="single" w:sz="4" w:space="0" w:color="auto"/>
            </w:tcBorders>
            <w:shd w:val="clear" w:color="auto" w:fill="auto"/>
            <w:noWrap/>
            <w:hideMark/>
          </w:tcPr>
          <w:p w14:paraId="5E22B4B5" w14:textId="77777777" w:rsidR="00D16BDE" w:rsidRPr="00D16BDE" w:rsidRDefault="00D16BDE" w:rsidP="00D16BDE">
            <w:pPr>
              <w:spacing w:after="0" w:line="240" w:lineRule="auto"/>
              <w:jc w:val="right"/>
              <w:rPr>
                <w:rFonts w:ascii="Frutiger 45 Light" w:eastAsia="Times New Roman" w:hAnsi="Frutiger 45 Light" w:cs="Arial"/>
                <w:sz w:val="20"/>
                <w:szCs w:val="20"/>
                <w:lang w:eastAsia="sv-SE"/>
              </w:rPr>
            </w:pPr>
            <w:r w:rsidRPr="00D16BDE">
              <w:rPr>
                <w:rFonts w:ascii="Frutiger 45 Light" w:eastAsia="Times New Roman" w:hAnsi="Frutiger 45 Light" w:cs="Arial"/>
                <w:sz w:val="20"/>
                <w:szCs w:val="20"/>
                <w:lang w:eastAsia="sv-SE"/>
              </w:rPr>
              <w:t>7,7</w:t>
            </w:r>
          </w:p>
        </w:tc>
        <w:tc>
          <w:tcPr>
            <w:tcW w:w="877" w:type="dxa"/>
            <w:tcBorders>
              <w:top w:val="nil"/>
              <w:left w:val="nil"/>
              <w:bottom w:val="nil"/>
              <w:right w:val="nil"/>
            </w:tcBorders>
            <w:shd w:val="clear" w:color="auto" w:fill="auto"/>
            <w:noWrap/>
            <w:hideMark/>
          </w:tcPr>
          <w:p w14:paraId="747B66CE" w14:textId="77777777" w:rsidR="00D16BDE" w:rsidRPr="00D16BDE" w:rsidRDefault="00D16BDE" w:rsidP="00D16BDE">
            <w:pPr>
              <w:spacing w:after="0" w:line="240" w:lineRule="auto"/>
              <w:jc w:val="right"/>
              <w:rPr>
                <w:rFonts w:ascii="Frutiger 45 Light" w:eastAsia="Times New Roman" w:hAnsi="Frutiger 45 Light" w:cs="Arial"/>
                <w:sz w:val="20"/>
                <w:szCs w:val="20"/>
                <w:lang w:eastAsia="sv-SE"/>
              </w:rPr>
            </w:pPr>
            <w:r w:rsidRPr="00D16BDE">
              <w:rPr>
                <w:rFonts w:ascii="Frutiger 45 Light" w:eastAsia="Times New Roman" w:hAnsi="Frutiger 45 Light" w:cs="Arial"/>
                <w:sz w:val="20"/>
                <w:szCs w:val="20"/>
                <w:lang w:eastAsia="sv-SE"/>
              </w:rPr>
              <w:t>5,0</w:t>
            </w:r>
          </w:p>
        </w:tc>
        <w:tc>
          <w:tcPr>
            <w:tcW w:w="778" w:type="dxa"/>
            <w:tcBorders>
              <w:top w:val="nil"/>
              <w:left w:val="nil"/>
              <w:bottom w:val="nil"/>
              <w:right w:val="single" w:sz="4" w:space="0" w:color="auto"/>
            </w:tcBorders>
            <w:shd w:val="clear" w:color="000000" w:fill="CDD1DC"/>
            <w:noWrap/>
            <w:hideMark/>
          </w:tcPr>
          <w:p w14:paraId="3D23F1FC" w14:textId="77777777" w:rsidR="00D16BDE" w:rsidRPr="00D16BDE" w:rsidRDefault="00D16BDE" w:rsidP="00D16BDE">
            <w:pPr>
              <w:spacing w:after="0" w:line="240" w:lineRule="auto"/>
              <w:jc w:val="right"/>
              <w:rPr>
                <w:rFonts w:ascii="Frutiger 45 Light" w:eastAsia="Times New Roman" w:hAnsi="Frutiger 45 Light" w:cs="Arial"/>
                <w:b/>
                <w:bCs/>
                <w:sz w:val="20"/>
                <w:szCs w:val="20"/>
                <w:lang w:eastAsia="sv-SE"/>
              </w:rPr>
            </w:pPr>
            <w:r w:rsidRPr="00D16BDE">
              <w:rPr>
                <w:rFonts w:ascii="Frutiger 45 Light" w:eastAsia="Times New Roman" w:hAnsi="Frutiger 45 Light" w:cs="Arial"/>
                <w:b/>
                <w:bCs/>
                <w:sz w:val="20"/>
                <w:szCs w:val="20"/>
                <w:lang w:eastAsia="sv-SE"/>
              </w:rPr>
              <w:t>3,6</w:t>
            </w:r>
          </w:p>
        </w:tc>
        <w:tc>
          <w:tcPr>
            <w:tcW w:w="758" w:type="dxa"/>
            <w:tcBorders>
              <w:top w:val="nil"/>
              <w:left w:val="nil"/>
              <w:bottom w:val="nil"/>
              <w:right w:val="nil"/>
            </w:tcBorders>
            <w:shd w:val="clear" w:color="auto" w:fill="auto"/>
            <w:noWrap/>
            <w:hideMark/>
          </w:tcPr>
          <w:p w14:paraId="270721D9" w14:textId="77777777" w:rsidR="00D16BDE" w:rsidRPr="00D16BDE" w:rsidRDefault="00D16BDE" w:rsidP="00D16BDE">
            <w:pPr>
              <w:spacing w:after="0" w:line="240" w:lineRule="auto"/>
              <w:jc w:val="right"/>
              <w:rPr>
                <w:rFonts w:ascii="Frutiger 45 Light" w:eastAsia="Times New Roman" w:hAnsi="Frutiger 45 Light" w:cs="Arial"/>
                <w:sz w:val="20"/>
                <w:szCs w:val="20"/>
                <w:lang w:eastAsia="sv-SE"/>
              </w:rPr>
            </w:pPr>
            <w:r w:rsidRPr="00D16BDE">
              <w:rPr>
                <w:rFonts w:ascii="Frutiger 45 Light" w:eastAsia="Times New Roman" w:hAnsi="Frutiger 45 Light" w:cs="Arial"/>
                <w:sz w:val="20"/>
                <w:szCs w:val="20"/>
                <w:lang w:eastAsia="sv-SE"/>
              </w:rPr>
              <w:t>11,3</w:t>
            </w:r>
          </w:p>
        </w:tc>
        <w:tc>
          <w:tcPr>
            <w:tcW w:w="738" w:type="dxa"/>
            <w:tcBorders>
              <w:top w:val="nil"/>
              <w:left w:val="single" w:sz="4" w:space="0" w:color="auto"/>
              <w:bottom w:val="nil"/>
              <w:right w:val="single" w:sz="4" w:space="0" w:color="auto"/>
            </w:tcBorders>
            <w:shd w:val="clear" w:color="auto" w:fill="auto"/>
            <w:noWrap/>
            <w:hideMark/>
          </w:tcPr>
          <w:p w14:paraId="57AA3861" w14:textId="77777777" w:rsidR="00D16BDE" w:rsidRPr="00D16BDE" w:rsidRDefault="00D16BDE" w:rsidP="00D16BDE">
            <w:pPr>
              <w:spacing w:after="0" w:line="240" w:lineRule="auto"/>
              <w:jc w:val="right"/>
              <w:rPr>
                <w:rFonts w:ascii="Frutiger 45 Light" w:eastAsia="Times New Roman" w:hAnsi="Frutiger 45 Light" w:cs="Arial"/>
                <w:sz w:val="20"/>
                <w:szCs w:val="20"/>
                <w:lang w:eastAsia="sv-SE"/>
              </w:rPr>
            </w:pPr>
            <w:r w:rsidRPr="00D16BDE">
              <w:rPr>
                <w:rFonts w:ascii="Frutiger 45 Light" w:eastAsia="Times New Roman" w:hAnsi="Frutiger 45 Light" w:cs="Arial"/>
                <w:sz w:val="20"/>
                <w:szCs w:val="20"/>
                <w:lang w:eastAsia="sv-SE"/>
              </w:rPr>
              <w:t>11,9</w:t>
            </w:r>
          </w:p>
        </w:tc>
        <w:tc>
          <w:tcPr>
            <w:tcW w:w="11" w:type="dxa"/>
            <w:vAlign w:val="center"/>
            <w:hideMark/>
          </w:tcPr>
          <w:p w14:paraId="3841C412" w14:textId="77777777" w:rsidR="00D16BDE" w:rsidRPr="00D16BDE" w:rsidRDefault="00D16BDE" w:rsidP="00D16BDE">
            <w:pPr>
              <w:spacing w:after="0" w:line="240" w:lineRule="auto"/>
              <w:rPr>
                <w:rFonts w:ascii="Times New Roman" w:eastAsia="Times New Roman" w:hAnsi="Times New Roman" w:cs="Times New Roman"/>
                <w:sz w:val="20"/>
                <w:szCs w:val="20"/>
                <w:lang w:eastAsia="sv-SE"/>
              </w:rPr>
            </w:pPr>
          </w:p>
        </w:tc>
      </w:tr>
      <w:tr w:rsidR="00D16BDE" w:rsidRPr="00D16BDE" w14:paraId="4FCF3DDC" w14:textId="77777777" w:rsidTr="00D16BDE">
        <w:trPr>
          <w:divId w:val="965545532"/>
          <w:trHeight w:val="300"/>
        </w:trPr>
        <w:tc>
          <w:tcPr>
            <w:tcW w:w="4940" w:type="dxa"/>
            <w:tcBorders>
              <w:top w:val="nil"/>
              <w:left w:val="single" w:sz="4" w:space="0" w:color="auto"/>
              <w:bottom w:val="nil"/>
              <w:right w:val="nil"/>
            </w:tcBorders>
            <w:shd w:val="clear" w:color="auto" w:fill="auto"/>
            <w:noWrap/>
            <w:hideMark/>
          </w:tcPr>
          <w:p w14:paraId="317BD675" w14:textId="77777777" w:rsidR="00D16BDE" w:rsidRPr="00D16BDE" w:rsidRDefault="00D16BDE" w:rsidP="00D16BDE">
            <w:pPr>
              <w:spacing w:after="0" w:line="240" w:lineRule="auto"/>
              <w:rPr>
                <w:rFonts w:ascii="Frutiger 45 Light" w:eastAsia="Times New Roman" w:hAnsi="Frutiger 45 Light" w:cs="Arial"/>
                <w:sz w:val="20"/>
                <w:szCs w:val="20"/>
                <w:lang w:eastAsia="sv-SE"/>
              </w:rPr>
            </w:pPr>
            <w:r w:rsidRPr="00D16BDE">
              <w:rPr>
                <w:rFonts w:ascii="Frutiger 45 Light" w:eastAsia="Times New Roman" w:hAnsi="Frutiger 45 Light" w:cs="Arial"/>
                <w:sz w:val="20"/>
                <w:szCs w:val="20"/>
                <w:lang w:eastAsia="sv-SE"/>
              </w:rPr>
              <w:t> </w:t>
            </w:r>
          </w:p>
        </w:tc>
        <w:tc>
          <w:tcPr>
            <w:tcW w:w="898" w:type="dxa"/>
            <w:tcBorders>
              <w:top w:val="nil"/>
              <w:left w:val="single" w:sz="4" w:space="0" w:color="auto"/>
              <w:bottom w:val="nil"/>
              <w:right w:val="single" w:sz="4" w:space="0" w:color="auto"/>
            </w:tcBorders>
            <w:shd w:val="clear" w:color="auto" w:fill="auto"/>
            <w:noWrap/>
            <w:hideMark/>
          </w:tcPr>
          <w:p w14:paraId="76DF1B52" w14:textId="77777777" w:rsidR="00D16BDE" w:rsidRPr="00D16BDE" w:rsidRDefault="00D16BDE" w:rsidP="00D16BDE">
            <w:pPr>
              <w:spacing w:after="0" w:line="240" w:lineRule="auto"/>
              <w:jc w:val="right"/>
              <w:rPr>
                <w:rFonts w:ascii="Frutiger 45 Light" w:eastAsia="Times New Roman" w:hAnsi="Frutiger 45 Light" w:cs="Arial"/>
                <w:sz w:val="20"/>
                <w:szCs w:val="20"/>
                <w:lang w:eastAsia="sv-SE"/>
              </w:rPr>
            </w:pPr>
            <w:r w:rsidRPr="00D16BDE">
              <w:rPr>
                <w:rFonts w:ascii="Frutiger 45 Light" w:eastAsia="Times New Roman" w:hAnsi="Frutiger 45 Light" w:cs="Arial"/>
                <w:sz w:val="20"/>
                <w:szCs w:val="20"/>
                <w:lang w:eastAsia="sv-SE"/>
              </w:rPr>
              <w:t> </w:t>
            </w:r>
          </w:p>
        </w:tc>
        <w:tc>
          <w:tcPr>
            <w:tcW w:w="877" w:type="dxa"/>
            <w:tcBorders>
              <w:top w:val="nil"/>
              <w:left w:val="nil"/>
              <w:bottom w:val="nil"/>
              <w:right w:val="nil"/>
            </w:tcBorders>
            <w:shd w:val="clear" w:color="auto" w:fill="auto"/>
            <w:noWrap/>
            <w:hideMark/>
          </w:tcPr>
          <w:p w14:paraId="68280A4E" w14:textId="77777777" w:rsidR="00D16BDE" w:rsidRPr="00D16BDE" w:rsidRDefault="00D16BDE" w:rsidP="00D16BDE">
            <w:pPr>
              <w:spacing w:after="0" w:line="240" w:lineRule="auto"/>
              <w:jc w:val="right"/>
              <w:rPr>
                <w:rFonts w:ascii="Frutiger 45 Light" w:eastAsia="Times New Roman" w:hAnsi="Frutiger 45 Light" w:cs="Arial"/>
                <w:sz w:val="20"/>
                <w:szCs w:val="20"/>
                <w:lang w:eastAsia="sv-SE"/>
              </w:rPr>
            </w:pPr>
          </w:p>
        </w:tc>
        <w:tc>
          <w:tcPr>
            <w:tcW w:w="778" w:type="dxa"/>
            <w:tcBorders>
              <w:top w:val="nil"/>
              <w:left w:val="nil"/>
              <w:bottom w:val="nil"/>
              <w:right w:val="single" w:sz="4" w:space="0" w:color="auto"/>
            </w:tcBorders>
            <w:shd w:val="clear" w:color="000000" w:fill="CDD1DC"/>
            <w:noWrap/>
            <w:hideMark/>
          </w:tcPr>
          <w:p w14:paraId="6320335E" w14:textId="77777777" w:rsidR="00D16BDE" w:rsidRPr="00D16BDE" w:rsidRDefault="00D16BDE" w:rsidP="00D16BDE">
            <w:pPr>
              <w:spacing w:after="0" w:line="240" w:lineRule="auto"/>
              <w:jc w:val="right"/>
              <w:rPr>
                <w:rFonts w:ascii="Frutiger 45 Light" w:eastAsia="Times New Roman" w:hAnsi="Frutiger 45 Light" w:cs="Arial"/>
                <w:b/>
                <w:bCs/>
                <w:sz w:val="20"/>
                <w:szCs w:val="20"/>
                <w:lang w:eastAsia="sv-SE"/>
              </w:rPr>
            </w:pPr>
            <w:r w:rsidRPr="00D16BDE">
              <w:rPr>
                <w:rFonts w:ascii="Frutiger 45 Light" w:eastAsia="Times New Roman" w:hAnsi="Frutiger 45 Light" w:cs="Arial"/>
                <w:b/>
                <w:bCs/>
                <w:sz w:val="20"/>
                <w:szCs w:val="20"/>
                <w:lang w:eastAsia="sv-SE"/>
              </w:rPr>
              <w:t> </w:t>
            </w:r>
          </w:p>
        </w:tc>
        <w:tc>
          <w:tcPr>
            <w:tcW w:w="758" w:type="dxa"/>
            <w:tcBorders>
              <w:top w:val="nil"/>
              <w:left w:val="nil"/>
              <w:bottom w:val="nil"/>
              <w:right w:val="nil"/>
            </w:tcBorders>
            <w:shd w:val="clear" w:color="auto" w:fill="auto"/>
            <w:noWrap/>
            <w:hideMark/>
          </w:tcPr>
          <w:p w14:paraId="655F7F9A" w14:textId="77777777" w:rsidR="00D16BDE" w:rsidRPr="00D16BDE" w:rsidRDefault="00D16BDE" w:rsidP="00D16BDE">
            <w:pPr>
              <w:spacing w:after="0" w:line="240" w:lineRule="auto"/>
              <w:jc w:val="right"/>
              <w:rPr>
                <w:rFonts w:ascii="Frutiger 45 Light" w:eastAsia="Times New Roman" w:hAnsi="Frutiger 45 Light" w:cs="Arial"/>
                <w:b/>
                <w:bCs/>
                <w:sz w:val="20"/>
                <w:szCs w:val="20"/>
                <w:lang w:eastAsia="sv-SE"/>
              </w:rPr>
            </w:pPr>
          </w:p>
        </w:tc>
        <w:tc>
          <w:tcPr>
            <w:tcW w:w="738" w:type="dxa"/>
            <w:tcBorders>
              <w:top w:val="nil"/>
              <w:left w:val="single" w:sz="4" w:space="0" w:color="auto"/>
              <w:bottom w:val="nil"/>
              <w:right w:val="single" w:sz="4" w:space="0" w:color="auto"/>
            </w:tcBorders>
            <w:shd w:val="clear" w:color="auto" w:fill="auto"/>
            <w:noWrap/>
            <w:hideMark/>
          </w:tcPr>
          <w:p w14:paraId="1BAF2AB6" w14:textId="77777777" w:rsidR="00D16BDE" w:rsidRPr="00D16BDE" w:rsidRDefault="00D16BDE" w:rsidP="00D16BDE">
            <w:pPr>
              <w:spacing w:after="0" w:line="240" w:lineRule="auto"/>
              <w:jc w:val="right"/>
              <w:rPr>
                <w:rFonts w:ascii="Frutiger 45 Light" w:eastAsia="Times New Roman" w:hAnsi="Frutiger 45 Light" w:cs="Arial"/>
                <w:sz w:val="20"/>
                <w:szCs w:val="20"/>
                <w:lang w:eastAsia="sv-SE"/>
              </w:rPr>
            </w:pPr>
            <w:r w:rsidRPr="00D16BDE">
              <w:rPr>
                <w:rFonts w:ascii="Frutiger 45 Light" w:eastAsia="Times New Roman" w:hAnsi="Frutiger 45 Light" w:cs="Arial"/>
                <w:sz w:val="20"/>
                <w:szCs w:val="20"/>
                <w:lang w:eastAsia="sv-SE"/>
              </w:rPr>
              <w:t> </w:t>
            </w:r>
          </w:p>
        </w:tc>
        <w:tc>
          <w:tcPr>
            <w:tcW w:w="11" w:type="dxa"/>
            <w:vAlign w:val="center"/>
            <w:hideMark/>
          </w:tcPr>
          <w:p w14:paraId="2A0653F2" w14:textId="77777777" w:rsidR="00D16BDE" w:rsidRPr="00D16BDE" w:rsidRDefault="00D16BDE" w:rsidP="00D16BDE">
            <w:pPr>
              <w:spacing w:after="0" w:line="240" w:lineRule="auto"/>
              <w:rPr>
                <w:rFonts w:ascii="Times New Roman" w:eastAsia="Times New Roman" w:hAnsi="Times New Roman" w:cs="Times New Roman"/>
                <w:sz w:val="20"/>
                <w:szCs w:val="20"/>
                <w:lang w:eastAsia="sv-SE"/>
              </w:rPr>
            </w:pPr>
          </w:p>
        </w:tc>
      </w:tr>
      <w:tr w:rsidR="00D16BDE" w:rsidRPr="00D16BDE" w14:paraId="061E4468" w14:textId="77777777" w:rsidTr="00D16BDE">
        <w:trPr>
          <w:divId w:val="965545532"/>
          <w:trHeight w:val="300"/>
        </w:trPr>
        <w:tc>
          <w:tcPr>
            <w:tcW w:w="4940" w:type="dxa"/>
            <w:tcBorders>
              <w:top w:val="nil"/>
              <w:left w:val="single" w:sz="4" w:space="0" w:color="auto"/>
              <w:bottom w:val="nil"/>
              <w:right w:val="nil"/>
            </w:tcBorders>
            <w:shd w:val="clear" w:color="auto" w:fill="auto"/>
            <w:noWrap/>
            <w:hideMark/>
          </w:tcPr>
          <w:p w14:paraId="5C84FDAF" w14:textId="77777777" w:rsidR="00D16BDE" w:rsidRPr="00D16BDE" w:rsidRDefault="00D16BDE" w:rsidP="00D16BDE">
            <w:pPr>
              <w:spacing w:after="0" w:line="240" w:lineRule="auto"/>
              <w:rPr>
                <w:rFonts w:ascii="Frutiger 45 Light" w:eastAsia="Times New Roman" w:hAnsi="Frutiger 45 Light" w:cs="Arial"/>
                <w:b/>
                <w:bCs/>
                <w:i/>
                <w:iCs/>
                <w:sz w:val="20"/>
                <w:szCs w:val="20"/>
                <w:lang w:eastAsia="sv-SE"/>
              </w:rPr>
            </w:pPr>
            <w:r w:rsidRPr="00D16BDE">
              <w:rPr>
                <w:rFonts w:ascii="Frutiger 45 Light" w:eastAsia="Times New Roman" w:hAnsi="Frutiger 45 Light" w:cs="Arial"/>
                <w:b/>
                <w:bCs/>
                <w:i/>
                <w:iCs/>
                <w:sz w:val="20"/>
                <w:szCs w:val="20"/>
                <w:lang w:eastAsia="sv-SE"/>
              </w:rPr>
              <w:t>Kassaflödesanalys</w:t>
            </w:r>
          </w:p>
        </w:tc>
        <w:tc>
          <w:tcPr>
            <w:tcW w:w="898" w:type="dxa"/>
            <w:tcBorders>
              <w:top w:val="nil"/>
              <w:left w:val="single" w:sz="4" w:space="0" w:color="auto"/>
              <w:bottom w:val="nil"/>
              <w:right w:val="single" w:sz="4" w:space="0" w:color="auto"/>
            </w:tcBorders>
            <w:shd w:val="clear" w:color="auto" w:fill="auto"/>
            <w:noWrap/>
            <w:hideMark/>
          </w:tcPr>
          <w:p w14:paraId="7504F777" w14:textId="77777777" w:rsidR="00D16BDE" w:rsidRPr="00D16BDE" w:rsidRDefault="00D16BDE" w:rsidP="00D16BDE">
            <w:pPr>
              <w:spacing w:after="0" w:line="240" w:lineRule="auto"/>
              <w:jc w:val="right"/>
              <w:rPr>
                <w:rFonts w:ascii="Frutiger 45 Light" w:eastAsia="Times New Roman" w:hAnsi="Frutiger 45 Light" w:cs="Arial"/>
                <w:sz w:val="20"/>
                <w:szCs w:val="20"/>
                <w:lang w:eastAsia="sv-SE"/>
              </w:rPr>
            </w:pPr>
            <w:r w:rsidRPr="00D16BDE">
              <w:rPr>
                <w:rFonts w:ascii="Frutiger 45 Light" w:eastAsia="Times New Roman" w:hAnsi="Frutiger 45 Light" w:cs="Arial"/>
                <w:sz w:val="20"/>
                <w:szCs w:val="20"/>
                <w:lang w:eastAsia="sv-SE"/>
              </w:rPr>
              <w:t> </w:t>
            </w:r>
          </w:p>
        </w:tc>
        <w:tc>
          <w:tcPr>
            <w:tcW w:w="877" w:type="dxa"/>
            <w:tcBorders>
              <w:top w:val="nil"/>
              <w:left w:val="nil"/>
              <w:bottom w:val="nil"/>
              <w:right w:val="nil"/>
            </w:tcBorders>
            <w:shd w:val="clear" w:color="auto" w:fill="auto"/>
            <w:noWrap/>
            <w:hideMark/>
          </w:tcPr>
          <w:p w14:paraId="5A9688B7" w14:textId="77777777" w:rsidR="00D16BDE" w:rsidRPr="00D16BDE" w:rsidRDefault="00D16BDE" w:rsidP="00D16BDE">
            <w:pPr>
              <w:spacing w:after="0" w:line="240" w:lineRule="auto"/>
              <w:jc w:val="right"/>
              <w:rPr>
                <w:rFonts w:ascii="Frutiger 45 Light" w:eastAsia="Times New Roman" w:hAnsi="Frutiger 45 Light" w:cs="Arial"/>
                <w:sz w:val="20"/>
                <w:szCs w:val="20"/>
                <w:lang w:eastAsia="sv-SE"/>
              </w:rPr>
            </w:pPr>
          </w:p>
        </w:tc>
        <w:tc>
          <w:tcPr>
            <w:tcW w:w="778" w:type="dxa"/>
            <w:tcBorders>
              <w:top w:val="nil"/>
              <w:left w:val="nil"/>
              <w:bottom w:val="nil"/>
              <w:right w:val="single" w:sz="4" w:space="0" w:color="auto"/>
            </w:tcBorders>
            <w:shd w:val="clear" w:color="000000" w:fill="CDD1DC"/>
            <w:noWrap/>
            <w:hideMark/>
          </w:tcPr>
          <w:p w14:paraId="5C07B151" w14:textId="77777777" w:rsidR="00D16BDE" w:rsidRPr="00D16BDE" w:rsidRDefault="00D16BDE" w:rsidP="00D16BDE">
            <w:pPr>
              <w:spacing w:after="0" w:line="240" w:lineRule="auto"/>
              <w:jc w:val="right"/>
              <w:rPr>
                <w:rFonts w:ascii="Frutiger 45 Light" w:eastAsia="Times New Roman" w:hAnsi="Frutiger 45 Light" w:cs="Arial"/>
                <w:b/>
                <w:bCs/>
                <w:sz w:val="20"/>
                <w:szCs w:val="20"/>
                <w:lang w:eastAsia="sv-SE"/>
              </w:rPr>
            </w:pPr>
            <w:r w:rsidRPr="00D16BDE">
              <w:rPr>
                <w:rFonts w:ascii="Frutiger 45 Light" w:eastAsia="Times New Roman" w:hAnsi="Frutiger 45 Light" w:cs="Arial"/>
                <w:b/>
                <w:bCs/>
                <w:sz w:val="20"/>
                <w:szCs w:val="20"/>
                <w:lang w:eastAsia="sv-SE"/>
              </w:rPr>
              <w:t> </w:t>
            </w:r>
          </w:p>
        </w:tc>
        <w:tc>
          <w:tcPr>
            <w:tcW w:w="758" w:type="dxa"/>
            <w:tcBorders>
              <w:top w:val="nil"/>
              <w:left w:val="nil"/>
              <w:bottom w:val="nil"/>
              <w:right w:val="nil"/>
            </w:tcBorders>
            <w:shd w:val="clear" w:color="auto" w:fill="auto"/>
            <w:noWrap/>
            <w:hideMark/>
          </w:tcPr>
          <w:p w14:paraId="2E2A4C4A" w14:textId="77777777" w:rsidR="00D16BDE" w:rsidRPr="00D16BDE" w:rsidRDefault="00D16BDE" w:rsidP="00D16BDE">
            <w:pPr>
              <w:spacing w:after="0" w:line="240" w:lineRule="auto"/>
              <w:jc w:val="right"/>
              <w:rPr>
                <w:rFonts w:ascii="Frutiger 45 Light" w:eastAsia="Times New Roman" w:hAnsi="Frutiger 45 Light" w:cs="Arial"/>
                <w:b/>
                <w:bCs/>
                <w:sz w:val="20"/>
                <w:szCs w:val="20"/>
                <w:lang w:eastAsia="sv-SE"/>
              </w:rPr>
            </w:pPr>
          </w:p>
        </w:tc>
        <w:tc>
          <w:tcPr>
            <w:tcW w:w="738" w:type="dxa"/>
            <w:tcBorders>
              <w:top w:val="nil"/>
              <w:left w:val="single" w:sz="4" w:space="0" w:color="auto"/>
              <w:bottom w:val="nil"/>
              <w:right w:val="single" w:sz="4" w:space="0" w:color="auto"/>
            </w:tcBorders>
            <w:shd w:val="clear" w:color="auto" w:fill="auto"/>
            <w:noWrap/>
            <w:hideMark/>
          </w:tcPr>
          <w:p w14:paraId="27BD80E3" w14:textId="77777777" w:rsidR="00D16BDE" w:rsidRPr="00D16BDE" w:rsidRDefault="00D16BDE" w:rsidP="00D16BDE">
            <w:pPr>
              <w:spacing w:after="0" w:line="240" w:lineRule="auto"/>
              <w:jc w:val="right"/>
              <w:rPr>
                <w:rFonts w:ascii="Frutiger 45 Light" w:eastAsia="Times New Roman" w:hAnsi="Frutiger 45 Light" w:cs="Arial"/>
                <w:sz w:val="20"/>
                <w:szCs w:val="20"/>
                <w:lang w:eastAsia="sv-SE"/>
              </w:rPr>
            </w:pPr>
            <w:r w:rsidRPr="00D16BDE">
              <w:rPr>
                <w:rFonts w:ascii="Frutiger 45 Light" w:eastAsia="Times New Roman" w:hAnsi="Frutiger 45 Light" w:cs="Arial"/>
                <w:sz w:val="20"/>
                <w:szCs w:val="20"/>
                <w:lang w:eastAsia="sv-SE"/>
              </w:rPr>
              <w:t> </w:t>
            </w:r>
          </w:p>
        </w:tc>
        <w:tc>
          <w:tcPr>
            <w:tcW w:w="11" w:type="dxa"/>
            <w:vAlign w:val="center"/>
            <w:hideMark/>
          </w:tcPr>
          <w:p w14:paraId="2C063B50" w14:textId="77777777" w:rsidR="00D16BDE" w:rsidRPr="00D16BDE" w:rsidRDefault="00D16BDE" w:rsidP="00D16BDE">
            <w:pPr>
              <w:spacing w:after="0" w:line="240" w:lineRule="auto"/>
              <w:rPr>
                <w:rFonts w:ascii="Times New Roman" w:eastAsia="Times New Roman" w:hAnsi="Times New Roman" w:cs="Times New Roman"/>
                <w:sz w:val="20"/>
                <w:szCs w:val="20"/>
                <w:lang w:eastAsia="sv-SE"/>
              </w:rPr>
            </w:pPr>
          </w:p>
        </w:tc>
      </w:tr>
      <w:tr w:rsidR="00D16BDE" w:rsidRPr="00D16BDE" w14:paraId="311CAEBF" w14:textId="77777777" w:rsidTr="00D16BDE">
        <w:trPr>
          <w:divId w:val="965545532"/>
          <w:trHeight w:val="300"/>
        </w:trPr>
        <w:tc>
          <w:tcPr>
            <w:tcW w:w="4940" w:type="dxa"/>
            <w:tcBorders>
              <w:top w:val="nil"/>
              <w:left w:val="single" w:sz="4" w:space="0" w:color="auto"/>
              <w:bottom w:val="nil"/>
              <w:right w:val="nil"/>
            </w:tcBorders>
            <w:shd w:val="clear" w:color="auto" w:fill="auto"/>
            <w:noWrap/>
            <w:hideMark/>
          </w:tcPr>
          <w:p w14:paraId="5233032D" w14:textId="77777777" w:rsidR="00D16BDE" w:rsidRPr="00D16BDE" w:rsidRDefault="00D16BDE" w:rsidP="00D16BDE">
            <w:pPr>
              <w:spacing w:after="0" w:line="240" w:lineRule="auto"/>
              <w:rPr>
                <w:rFonts w:ascii="Frutiger 45 Light" w:eastAsia="Times New Roman" w:hAnsi="Frutiger 45 Light" w:cs="Arial"/>
                <w:sz w:val="20"/>
                <w:szCs w:val="20"/>
                <w:lang w:eastAsia="sv-SE"/>
              </w:rPr>
            </w:pPr>
            <w:r w:rsidRPr="00D16BDE">
              <w:rPr>
                <w:rFonts w:ascii="Frutiger 45 Light" w:eastAsia="Times New Roman" w:hAnsi="Frutiger 45 Light" w:cs="Arial"/>
                <w:sz w:val="20"/>
                <w:szCs w:val="20"/>
                <w:lang w:eastAsia="sv-SE"/>
              </w:rPr>
              <w:t>Bruttoinvesteringar totalt, mnkr</w:t>
            </w:r>
          </w:p>
        </w:tc>
        <w:tc>
          <w:tcPr>
            <w:tcW w:w="898" w:type="dxa"/>
            <w:tcBorders>
              <w:top w:val="nil"/>
              <w:left w:val="single" w:sz="4" w:space="0" w:color="auto"/>
              <w:bottom w:val="nil"/>
              <w:right w:val="single" w:sz="4" w:space="0" w:color="auto"/>
            </w:tcBorders>
            <w:shd w:val="clear" w:color="auto" w:fill="auto"/>
            <w:noWrap/>
            <w:hideMark/>
          </w:tcPr>
          <w:p w14:paraId="0A0DB46F" w14:textId="77777777" w:rsidR="00D16BDE" w:rsidRPr="00D16BDE" w:rsidRDefault="00D16BDE" w:rsidP="00D16BDE">
            <w:pPr>
              <w:spacing w:after="0" w:line="240" w:lineRule="auto"/>
              <w:jc w:val="right"/>
              <w:rPr>
                <w:rFonts w:ascii="Frutiger 45 Light" w:eastAsia="Times New Roman" w:hAnsi="Frutiger 45 Light" w:cs="Arial"/>
                <w:sz w:val="20"/>
                <w:szCs w:val="20"/>
                <w:lang w:eastAsia="sv-SE"/>
              </w:rPr>
            </w:pPr>
            <w:r w:rsidRPr="00D16BDE">
              <w:rPr>
                <w:rFonts w:ascii="Frutiger 45 Light" w:eastAsia="Times New Roman" w:hAnsi="Frutiger 45 Light" w:cs="Arial"/>
                <w:sz w:val="20"/>
                <w:szCs w:val="20"/>
                <w:lang w:eastAsia="sv-SE"/>
              </w:rPr>
              <w:t>98,5</w:t>
            </w:r>
          </w:p>
        </w:tc>
        <w:tc>
          <w:tcPr>
            <w:tcW w:w="877" w:type="dxa"/>
            <w:tcBorders>
              <w:top w:val="nil"/>
              <w:left w:val="nil"/>
              <w:bottom w:val="nil"/>
              <w:right w:val="nil"/>
            </w:tcBorders>
            <w:shd w:val="clear" w:color="auto" w:fill="auto"/>
            <w:noWrap/>
            <w:hideMark/>
          </w:tcPr>
          <w:p w14:paraId="4ACFCD0E" w14:textId="77777777" w:rsidR="00D16BDE" w:rsidRPr="00D16BDE" w:rsidRDefault="00D16BDE" w:rsidP="00D16BDE">
            <w:pPr>
              <w:spacing w:after="0" w:line="240" w:lineRule="auto"/>
              <w:jc w:val="right"/>
              <w:rPr>
                <w:rFonts w:ascii="Frutiger 45 Light" w:eastAsia="Times New Roman" w:hAnsi="Frutiger 45 Light" w:cs="Arial"/>
                <w:sz w:val="20"/>
                <w:szCs w:val="20"/>
                <w:lang w:eastAsia="sv-SE"/>
              </w:rPr>
            </w:pPr>
            <w:r w:rsidRPr="00D16BDE">
              <w:rPr>
                <w:rFonts w:ascii="Frutiger 45 Light" w:eastAsia="Times New Roman" w:hAnsi="Frutiger 45 Light" w:cs="Arial"/>
                <w:sz w:val="20"/>
                <w:szCs w:val="20"/>
                <w:lang w:eastAsia="sv-SE"/>
              </w:rPr>
              <w:t>77,0</w:t>
            </w:r>
          </w:p>
        </w:tc>
        <w:tc>
          <w:tcPr>
            <w:tcW w:w="778" w:type="dxa"/>
            <w:tcBorders>
              <w:top w:val="nil"/>
              <w:left w:val="nil"/>
              <w:bottom w:val="nil"/>
              <w:right w:val="single" w:sz="4" w:space="0" w:color="auto"/>
            </w:tcBorders>
            <w:shd w:val="clear" w:color="000000" w:fill="CDD1DC"/>
            <w:noWrap/>
            <w:hideMark/>
          </w:tcPr>
          <w:p w14:paraId="20FA7DE9" w14:textId="77777777" w:rsidR="00D16BDE" w:rsidRPr="00D16BDE" w:rsidRDefault="00D16BDE" w:rsidP="00D16BDE">
            <w:pPr>
              <w:spacing w:after="0" w:line="240" w:lineRule="auto"/>
              <w:jc w:val="right"/>
              <w:rPr>
                <w:rFonts w:ascii="Frutiger 45 Light" w:eastAsia="Times New Roman" w:hAnsi="Frutiger 45 Light" w:cs="Arial"/>
                <w:b/>
                <w:bCs/>
                <w:sz w:val="20"/>
                <w:szCs w:val="20"/>
                <w:lang w:eastAsia="sv-SE"/>
              </w:rPr>
            </w:pPr>
            <w:r w:rsidRPr="00D16BDE">
              <w:rPr>
                <w:rFonts w:ascii="Frutiger 45 Light" w:eastAsia="Times New Roman" w:hAnsi="Frutiger 45 Light" w:cs="Arial"/>
                <w:b/>
                <w:bCs/>
                <w:sz w:val="20"/>
                <w:szCs w:val="20"/>
                <w:lang w:eastAsia="sv-SE"/>
              </w:rPr>
              <w:t>69,9</w:t>
            </w:r>
          </w:p>
        </w:tc>
        <w:tc>
          <w:tcPr>
            <w:tcW w:w="758" w:type="dxa"/>
            <w:tcBorders>
              <w:top w:val="nil"/>
              <w:left w:val="nil"/>
              <w:bottom w:val="nil"/>
              <w:right w:val="nil"/>
            </w:tcBorders>
            <w:shd w:val="clear" w:color="auto" w:fill="auto"/>
            <w:noWrap/>
            <w:hideMark/>
          </w:tcPr>
          <w:p w14:paraId="44BD15BB" w14:textId="77777777" w:rsidR="00D16BDE" w:rsidRPr="00D16BDE" w:rsidRDefault="00D16BDE" w:rsidP="00D16BDE">
            <w:pPr>
              <w:spacing w:after="0" w:line="240" w:lineRule="auto"/>
              <w:jc w:val="right"/>
              <w:rPr>
                <w:rFonts w:ascii="Frutiger 45 Light" w:eastAsia="Times New Roman" w:hAnsi="Frutiger 45 Light" w:cs="Arial"/>
                <w:sz w:val="20"/>
                <w:szCs w:val="20"/>
                <w:lang w:eastAsia="sv-SE"/>
              </w:rPr>
            </w:pPr>
            <w:r w:rsidRPr="00D16BDE">
              <w:rPr>
                <w:rFonts w:ascii="Frutiger 45 Light" w:eastAsia="Times New Roman" w:hAnsi="Frutiger 45 Light" w:cs="Arial"/>
                <w:sz w:val="20"/>
                <w:szCs w:val="20"/>
                <w:lang w:eastAsia="sv-SE"/>
              </w:rPr>
              <w:t>59,2</w:t>
            </w:r>
          </w:p>
        </w:tc>
        <w:tc>
          <w:tcPr>
            <w:tcW w:w="738" w:type="dxa"/>
            <w:tcBorders>
              <w:top w:val="nil"/>
              <w:left w:val="single" w:sz="4" w:space="0" w:color="auto"/>
              <w:bottom w:val="nil"/>
              <w:right w:val="single" w:sz="4" w:space="0" w:color="auto"/>
            </w:tcBorders>
            <w:shd w:val="clear" w:color="auto" w:fill="auto"/>
            <w:noWrap/>
            <w:hideMark/>
          </w:tcPr>
          <w:p w14:paraId="24F788B8" w14:textId="77777777" w:rsidR="00D16BDE" w:rsidRPr="00D16BDE" w:rsidRDefault="00D16BDE" w:rsidP="00D16BDE">
            <w:pPr>
              <w:spacing w:after="0" w:line="240" w:lineRule="auto"/>
              <w:jc w:val="right"/>
              <w:rPr>
                <w:rFonts w:ascii="Frutiger 45 Light" w:eastAsia="Times New Roman" w:hAnsi="Frutiger 45 Light" w:cs="Arial"/>
                <w:sz w:val="20"/>
                <w:szCs w:val="20"/>
                <w:lang w:eastAsia="sv-SE"/>
              </w:rPr>
            </w:pPr>
            <w:r w:rsidRPr="00D16BDE">
              <w:rPr>
                <w:rFonts w:ascii="Frutiger 45 Light" w:eastAsia="Times New Roman" w:hAnsi="Frutiger 45 Light" w:cs="Arial"/>
                <w:sz w:val="20"/>
                <w:szCs w:val="20"/>
                <w:lang w:eastAsia="sv-SE"/>
              </w:rPr>
              <w:t>34,3</w:t>
            </w:r>
          </w:p>
        </w:tc>
        <w:tc>
          <w:tcPr>
            <w:tcW w:w="11" w:type="dxa"/>
            <w:vAlign w:val="center"/>
            <w:hideMark/>
          </w:tcPr>
          <w:p w14:paraId="4744AFE5" w14:textId="77777777" w:rsidR="00D16BDE" w:rsidRPr="00D16BDE" w:rsidRDefault="00D16BDE" w:rsidP="00D16BDE">
            <w:pPr>
              <w:spacing w:after="0" w:line="240" w:lineRule="auto"/>
              <w:rPr>
                <w:rFonts w:ascii="Times New Roman" w:eastAsia="Times New Roman" w:hAnsi="Times New Roman" w:cs="Times New Roman"/>
                <w:sz w:val="20"/>
                <w:szCs w:val="20"/>
                <w:lang w:eastAsia="sv-SE"/>
              </w:rPr>
            </w:pPr>
          </w:p>
        </w:tc>
      </w:tr>
      <w:tr w:rsidR="00D16BDE" w:rsidRPr="00D16BDE" w14:paraId="3038C892" w14:textId="77777777" w:rsidTr="00D16BDE">
        <w:trPr>
          <w:divId w:val="965545532"/>
          <w:trHeight w:val="300"/>
        </w:trPr>
        <w:tc>
          <w:tcPr>
            <w:tcW w:w="4940" w:type="dxa"/>
            <w:tcBorders>
              <w:top w:val="nil"/>
              <w:left w:val="single" w:sz="4" w:space="0" w:color="auto"/>
              <w:bottom w:val="nil"/>
              <w:right w:val="nil"/>
            </w:tcBorders>
            <w:shd w:val="clear" w:color="auto" w:fill="auto"/>
            <w:noWrap/>
            <w:hideMark/>
          </w:tcPr>
          <w:p w14:paraId="3468A4F6" w14:textId="77777777" w:rsidR="00D16BDE" w:rsidRPr="00D16BDE" w:rsidRDefault="00D16BDE" w:rsidP="00D16BDE">
            <w:pPr>
              <w:spacing w:after="0" w:line="240" w:lineRule="auto"/>
              <w:rPr>
                <w:rFonts w:ascii="Frutiger 45 Light" w:eastAsia="Times New Roman" w:hAnsi="Frutiger 45 Light" w:cs="Arial"/>
                <w:sz w:val="20"/>
                <w:szCs w:val="20"/>
                <w:lang w:eastAsia="sv-SE"/>
              </w:rPr>
            </w:pPr>
            <w:r w:rsidRPr="00D16BDE">
              <w:rPr>
                <w:rFonts w:ascii="Frutiger 45 Light" w:eastAsia="Times New Roman" w:hAnsi="Frutiger 45 Light" w:cs="Arial"/>
                <w:sz w:val="20"/>
                <w:szCs w:val="20"/>
                <w:lang w:eastAsia="sv-SE"/>
              </w:rPr>
              <w:t>Netttoinvesteringar totalt, mnkr</w:t>
            </w:r>
          </w:p>
        </w:tc>
        <w:tc>
          <w:tcPr>
            <w:tcW w:w="898" w:type="dxa"/>
            <w:tcBorders>
              <w:top w:val="nil"/>
              <w:left w:val="single" w:sz="4" w:space="0" w:color="auto"/>
              <w:bottom w:val="nil"/>
              <w:right w:val="single" w:sz="4" w:space="0" w:color="auto"/>
            </w:tcBorders>
            <w:shd w:val="clear" w:color="auto" w:fill="auto"/>
            <w:noWrap/>
            <w:hideMark/>
          </w:tcPr>
          <w:p w14:paraId="2D8D4776" w14:textId="77777777" w:rsidR="00D16BDE" w:rsidRPr="00D16BDE" w:rsidRDefault="00D16BDE" w:rsidP="00D16BDE">
            <w:pPr>
              <w:spacing w:after="0" w:line="240" w:lineRule="auto"/>
              <w:jc w:val="right"/>
              <w:rPr>
                <w:rFonts w:ascii="Frutiger 45 Light" w:eastAsia="Times New Roman" w:hAnsi="Frutiger 45 Light" w:cs="Arial"/>
                <w:sz w:val="20"/>
                <w:szCs w:val="20"/>
                <w:lang w:eastAsia="sv-SE"/>
              </w:rPr>
            </w:pPr>
            <w:r w:rsidRPr="00D16BDE">
              <w:rPr>
                <w:rFonts w:ascii="Frutiger 45 Light" w:eastAsia="Times New Roman" w:hAnsi="Frutiger 45 Light" w:cs="Arial"/>
                <w:sz w:val="20"/>
                <w:szCs w:val="20"/>
                <w:lang w:eastAsia="sv-SE"/>
              </w:rPr>
              <w:t>90,2</w:t>
            </w:r>
          </w:p>
        </w:tc>
        <w:tc>
          <w:tcPr>
            <w:tcW w:w="877" w:type="dxa"/>
            <w:tcBorders>
              <w:top w:val="nil"/>
              <w:left w:val="nil"/>
              <w:bottom w:val="nil"/>
              <w:right w:val="nil"/>
            </w:tcBorders>
            <w:shd w:val="clear" w:color="auto" w:fill="auto"/>
            <w:noWrap/>
            <w:hideMark/>
          </w:tcPr>
          <w:p w14:paraId="1FFB4865" w14:textId="77777777" w:rsidR="00D16BDE" w:rsidRPr="00D16BDE" w:rsidRDefault="00D16BDE" w:rsidP="00D16BDE">
            <w:pPr>
              <w:spacing w:after="0" w:line="240" w:lineRule="auto"/>
              <w:jc w:val="right"/>
              <w:rPr>
                <w:rFonts w:ascii="Frutiger 45 Light" w:eastAsia="Times New Roman" w:hAnsi="Frutiger 45 Light" w:cs="Arial"/>
                <w:sz w:val="20"/>
                <w:szCs w:val="20"/>
                <w:lang w:eastAsia="sv-SE"/>
              </w:rPr>
            </w:pPr>
            <w:r w:rsidRPr="00D16BDE">
              <w:rPr>
                <w:rFonts w:ascii="Frutiger 45 Light" w:eastAsia="Times New Roman" w:hAnsi="Frutiger 45 Light" w:cs="Arial"/>
                <w:sz w:val="20"/>
                <w:szCs w:val="20"/>
                <w:lang w:eastAsia="sv-SE"/>
              </w:rPr>
              <w:t>63,0</w:t>
            </w:r>
          </w:p>
        </w:tc>
        <w:tc>
          <w:tcPr>
            <w:tcW w:w="778" w:type="dxa"/>
            <w:tcBorders>
              <w:top w:val="nil"/>
              <w:left w:val="nil"/>
              <w:bottom w:val="nil"/>
              <w:right w:val="single" w:sz="4" w:space="0" w:color="auto"/>
            </w:tcBorders>
            <w:shd w:val="clear" w:color="000000" w:fill="CDD1DC"/>
            <w:noWrap/>
            <w:hideMark/>
          </w:tcPr>
          <w:p w14:paraId="06150BF5" w14:textId="77777777" w:rsidR="00D16BDE" w:rsidRPr="00D16BDE" w:rsidRDefault="00D16BDE" w:rsidP="00D16BDE">
            <w:pPr>
              <w:spacing w:after="0" w:line="240" w:lineRule="auto"/>
              <w:jc w:val="right"/>
              <w:rPr>
                <w:rFonts w:ascii="Frutiger 45 Light" w:eastAsia="Times New Roman" w:hAnsi="Frutiger 45 Light" w:cs="Arial"/>
                <w:b/>
                <w:bCs/>
                <w:sz w:val="20"/>
                <w:szCs w:val="20"/>
                <w:lang w:eastAsia="sv-SE"/>
              </w:rPr>
            </w:pPr>
            <w:r w:rsidRPr="00D16BDE">
              <w:rPr>
                <w:rFonts w:ascii="Frutiger 45 Light" w:eastAsia="Times New Roman" w:hAnsi="Frutiger 45 Light" w:cs="Arial"/>
                <w:b/>
                <w:bCs/>
                <w:sz w:val="20"/>
                <w:szCs w:val="20"/>
                <w:lang w:eastAsia="sv-SE"/>
              </w:rPr>
              <w:t>60,5</w:t>
            </w:r>
          </w:p>
        </w:tc>
        <w:tc>
          <w:tcPr>
            <w:tcW w:w="758" w:type="dxa"/>
            <w:tcBorders>
              <w:top w:val="nil"/>
              <w:left w:val="nil"/>
              <w:bottom w:val="nil"/>
              <w:right w:val="nil"/>
            </w:tcBorders>
            <w:shd w:val="clear" w:color="auto" w:fill="auto"/>
            <w:noWrap/>
            <w:hideMark/>
          </w:tcPr>
          <w:p w14:paraId="7078717F" w14:textId="77777777" w:rsidR="00D16BDE" w:rsidRPr="00D16BDE" w:rsidRDefault="00D16BDE" w:rsidP="00D16BDE">
            <w:pPr>
              <w:spacing w:after="0" w:line="240" w:lineRule="auto"/>
              <w:jc w:val="right"/>
              <w:rPr>
                <w:rFonts w:ascii="Frutiger 45 Light" w:eastAsia="Times New Roman" w:hAnsi="Frutiger 45 Light" w:cs="Arial"/>
                <w:sz w:val="20"/>
                <w:szCs w:val="20"/>
                <w:lang w:eastAsia="sv-SE"/>
              </w:rPr>
            </w:pPr>
            <w:r w:rsidRPr="00D16BDE">
              <w:rPr>
                <w:rFonts w:ascii="Frutiger 45 Light" w:eastAsia="Times New Roman" w:hAnsi="Frutiger 45 Light" w:cs="Arial"/>
                <w:sz w:val="20"/>
                <w:szCs w:val="20"/>
                <w:lang w:eastAsia="sv-SE"/>
              </w:rPr>
              <w:t>54,0</w:t>
            </w:r>
          </w:p>
        </w:tc>
        <w:tc>
          <w:tcPr>
            <w:tcW w:w="738" w:type="dxa"/>
            <w:tcBorders>
              <w:top w:val="nil"/>
              <w:left w:val="single" w:sz="4" w:space="0" w:color="auto"/>
              <w:bottom w:val="nil"/>
              <w:right w:val="single" w:sz="4" w:space="0" w:color="auto"/>
            </w:tcBorders>
            <w:shd w:val="clear" w:color="auto" w:fill="auto"/>
            <w:noWrap/>
            <w:hideMark/>
          </w:tcPr>
          <w:p w14:paraId="57A6F784" w14:textId="77777777" w:rsidR="00D16BDE" w:rsidRPr="00D16BDE" w:rsidRDefault="00D16BDE" w:rsidP="00D16BDE">
            <w:pPr>
              <w:spacing w:after="0" w:line="240" w:lineRule="auto"/>
              <w:jc w:val="right"/>
              <w:rPr>
                <w:rFonts w:ascii="Frutiger 45 Light" w:eastAsia="Times New Roman" w:hAnsi="Frutiger 45 Light" w:cs="Arial"/>
                <w:sz w:val="20"/>
                <w:szCs w:val="20"/>
                <w:lang w:eastAsia="sv-SE"/>
              </w:rPr>
            </w:pPr>
            <w:r w:rsidRPr="00D16BDE">
              <w:rPr>
                <w:rFonts w:ascii="Frutiger 45 Light" w:eastAsia="Times New Roman" w:hAnsi="Frutiger 45 Light" w:cs="Arial"/>
                <w:sz w:val="20"/>
                <w:szCs w:val="20"/>
                <w:lang w:eastAsia="sv-SE"/>
              </w:rPr>
              <w:t>33,5</w:t>
            </w:r>
          </w:p>
        </w:tc>
        <w:tc>
          <w:tcPr>
            <w:tcW w:w="11" w:type="dxa"/>
            <w:vAlign w:val="center"/>
            <w:hideMark/>
          </w:tcPr>
          <w:p w14:paraId="3B726FD3" w14:textId="77777777" w:rsidR="00D16BDE" w:rsidRPr="00D16BDE" w:rsidRDefault="00D16BDE" w:rsidP="00D16BDE">
            <w:pPr>
              <w:spacing w:after="0" w:line="240" w:lineRule="auto"/>
              <w:rPr>
                <w:rFonts w:ascii="Times New Roman" w:eastAsia="Times New Roman" w:hAnsi="Times New Roman" w:cs="Times New Roman"/>
                <w:sz w:val="20"/>
                <w:szCs w:val="20"/>
                <w:lang w:eastAsia="sv-SE"/>
              </w:rPr>
            </w:pPr>
          </w:p>
        </w:tc>
      </w:tr>
      <w:tr w:rsidR="00D16BDE" w:rsidRPr="00D16BDE" w14:paraId="7821CC4A" w14:textId="77777777" w:rsidTr="00D16BDE">
        <w:trPr>
          <w:divId w:val="965545532"/>
          <w:trHeight w:val="600"/>
        </w:trPr>
        <w:tc>
          <w:tcPr>
            <w:tcW w:w="4940" w:type="dxa"/>
            <w:tcBorders>
              <w:top w:val="nil"/>
              <w:left w:val="single" w:sz="4" w:space="0" w:color="auto"/>
              <w:bottom w:val="nil"/>
              <w:right w:val="single" w:sz="4" w:space="0" w:color="auto"/>
            </w:tcBorders>
            <w:shd w:val="clear" w:color="auto" w:fill="auto"/>
            <w:hideMark/>
          </w:tcPr>
          <w:p w14:paraId="0D73577E" w14:textId="77777777" w:rsidR="00D16BDE" w:rsidRPr="00D16BDE" w:rsidRDefault="00D16BDE" w:rsidP="00D16BDE">
            <w:pPr>
              <w:spacing w:after="0" w:line="240" w:lineRule="auto"/>
              <w:rPr>
                <w:rFonts w:ascii="Frutiger 45 Light" w:eastAsia="Times New Roman" w:hAnsi="Frutiger 45 Light" w:cs="Arial"/>
                <w:sz w:val="20"/>
                <w:szCs w:val="20"/>
                <w:lang w:eastAsia="sv-SE"/>
              </w:rPr>
            </w:pPr>
            <w:r w:rsidRPr="00D16BDE">
              <w:rPr>
                <w:rFonts w:ascii="Frutiger 45 Light" w:eastAsia="Times New Roman" w:hAnsi="Frutiger 45 Light" w:cs="Arial"/>
                <w:sz w:val="20"/>
                <w:szCs w:val="20"/>
                <w:lang w:eastAsia="sv-SE"/>
              </w:rPr>
              <w:t xml:space="preserve">Andel av bruttoinvesteringarna i skattefinansierad vht som finansieras av årets resultat o avskrivningar </w:t>
            </w:r>
          </w:p>
        </w:tc>
        <w:tc>
          <w:tcPr>
            <w:tcW w:w="898" w:type="dxa"/>
            <w:tcBorders>
              <w:top w:val="nil"/>
              <w:left w:val="nil"/>
              <w:bottom w:val="nil"/>
              <w:right w:val="single" w:sz="4" w:space="0" w:color="auto"/>
            </w:tcBorders>
            <w:shd w:val="clear" w:color="auto" w:fill="auto"/>
            <w:hideMark/>
          </w:tcPr>
          <w:p w14:paraId="1CF03712" w14:textId="77777777" w:rsidR="00D16BDE" w:rsidRPr="00D16BDE" w:rsidRDefault="00D16BDE" w:rsidP="00D16BDE">
            <w:pPr>
              <w:spacing w:after="0" w:line="240" w:lineRule="auto"/>
              <w:jc w:val="right"/>
              <w:rPr>
                <w:rFonts w:ascii="Frutiger 45 Light" w:eastAsia="Times New Roman" w:hAnsi="Frutiger 45 Light" w:cs="Arial"/>
                <w:sz w:val="20"/>
                <w:szCs w:val="20"/>
                <w:lang w:eastAsia="sv-SE"/>
              </w:rPr>
            </w:pPr>
            <w:r w:rsidRPr="00D16BDE">
              <w:rPr>
                <w:rFonts w:ascii="Frutiger 45 Light" w:eastAsia="Times New Roman" w:hAnsi="Frutiger 45 Light" w:cs="Arial"/>
                <w:sz w:val="20"/>
                <w:szCs w:val="20"/>
                <w:lang w:eastAsia="sv-SE"/>
              </w:rPr>
              <w:t>38%</w:t>
            </w:r>
          </w:p>
        </w:tc>
        <w:tc>
          <w:tcPr>
            <w:tcW w:w="877" w:type="dxa"/>
            <w:tcBorders>
              <w:top w:val="nil"/>
              <w:left w:val="nil"/>
              <w:bottom w:val="nil"/>
              <w:right w:val="single" w:sz="4" w:space="0" w:color="auto"/>
            </w:tcBorders>
            <w:shd w:val="clear" w:color="auto" w:fill="auto"/>
            <w:hideMark/>
          </w:tcPr>
          <w:p w14:paraId="467D6D27" w14:textId="77777777" w:rsidR="00D16BDE" w:rsidRPr="00D16BDE" w:rsidRDefault="00D16BDE" w:rsidP="00D16BDE">
            <w:pPr>
              <w:spacing w:after="0" w:line="240" w:lineRule="auto"/>
              <w:jc w:val="right"/>
              <w:rPr>
                <w:rFonts w:ascii="Frutiger 45 Light" w:eastAsia="Times New Roman" w:hAnsi="Frutiger 45 Light" w:cs="Arial"/>
                <w:sz w:val="20"/>
                <w:szCs w:val="20"/>
                <w:lang w:eastAsia="sv-SE"/>
              </w:rPr>
            </w:pPr>
            <w:r w:rsidRPr="00D16BDE">
              <w:rPr>
                <w:rFonts w:ascii="Frutiger 45 Light" w:eastAsia="Times New Roman" w:hAnsi="Frutiger 45 Light" w:cs="Arial"/>
                <w:sz w:val="20"/>
                <w:szCs w:val="20"/>
                <w:lang w:eastAsia="sv-SE"/>
              </w:rPr>
              <w:t>55%</w:t>
            </w:r>
          </w:p>
        </w:tc>
        <w:tc>
          <w:tcPr>
            <w:tcW w:w="778" w:type="dxa"/>
            <w:tcBorders>
              <w:top w:val="nil"/>
              <w:left w:val="nil"/>
              <w:bottom w:val="nil"/>
              <w:right w:val="single" w:sz="4" w:space="0" w:color="auto"/>
            </w:tcBorders>
            <w:shd w:val="clear" w:color="000000" w:fill="CDD1DC"/>
            <w:hideMark/>
          </w:tcPr>
          <w:p w14:paraId="54D1532C" w14:textId="77777777" w:rsidR="00D16BDE" w:rsidRPr="00D16BDE" w:rsidRDefault="00D16BDE" w:rsidP="00D16BDE">
            <w:pPr>
              <w:spacing w:after="0" w:line="240" w:lineRule="auto"/>
              <w:jc w:val="right"/>
              <w:rPr>
                <w:rFonts w:ascii="Frutiger 45 Light" w:eastAsia="Times New Roman" w:hAnsi="Frutiger 45 Light" w:cs="Arial"/>
                <w:b/>
                <w:bCs/>
                <w:sz w:val="20"/>
                <w:szCs w:val="20"/>
                <w:lang w:eastAsia="sv-SE"/>
              </w:rPr>
            </w:pPr>
            <w:r w:rsidRPr="00D16BDE">
              <w:rPr>
                <w:rFonts w:ascii="Frutiger 45 Light" w:eastAsia="Times New Roman" w:hAnsi="Frutiger 45 Light" w:cs="Arial"/>
                <w:b/>
                <w:bCs/>
                <w:sz w:val="20"/>
                <w:szCs w:val="20"/>
                <w:lang w:eastAsia="sv-SE"/>
              </w:rPr>
              <w:t>56%</w:t>
            </w:r>
          </w:p>
        </w:tc>
        <w:tc>
          <w:tcPr>
            <w:tcW w:w="758" w:type="dxa"/>
            <w:tcBorders>
              <w:top w:val="nil"/>
              <w:left w:val="nil"/>
              <w:bottom w:val="nil"/>
              <w:right w:val="nil"/>
            </w:tcBorders>
            <w:shd w:val="clear" w:color="auto" w:fill="auto"/>
            <w:noWrap/>
            <w:hideMark/>
          </w:tcPr>
          <w:p w14:paraId="7D70AF4C" w14:textId="77777777" w:rsidR="00D16BDE" w:rsidRPr="00D16BDE" w:rsidRDefault="00D16BDE" w:rsidP="00D16BDE">
            <w:pPr>
              <w:spacing w:after="0" w:line="240" w:lineRule="auto"/>
              <w:jc w:val="right"/>
              <w:rPr>
                <w:rFonts w:ascii="Frutiger 45 Light" w:eastAsia="Times New Roman" w:hAnsi="Frutiger 45 Light" w:cs="Arial"/>
                <w:sz w:val="20"/>
                <w:szCs w:val="20"/>
                <w:lang w:eastAsia="sv-SE"/>
              </w:rPr>
            </w:pPr>
            <w:r w:rsidRPr="00D16BDE">
              <w:rPr>
                <w:rFonts w:ascii="Frutiger 45 Light" w:eastAsia="Times New Roman" w:hAnsi="Frutiger 45 Light" w:cs="Arial"/>
                <w:sz w:val="20"/>
                <w:szCs w:val="20"/>
                <w:lang w:eastAsia="sv-SE"/>
              </w:rPr>
              <w:t>83%</w:t>
            </w:r>
          </w:p>
        </w:tc>
        <w:tc>
          <w:tcPr>
            <w:tcW w:w="738" w:type="dxa"/>
            <w:tcBorders>
              <w:top w:val="nil"/>
              <w:left w:val="single" w:sz="4" w:space="0" w:color="auto"/>
              <w:bottom w:val="nil"/>
              <w:right w:val="single" w:sz="4" w:space="0" w:color="auto"/>
            </w:tcBorders>
            <w:shd w:val="clear" w:color="auto" w:fill="auto"/>
            <w:noWrap/>
            <w:hideMark/>
          </w:tcPr>
          <w:p w14:paraId="67020186" w14:textId="77777777" w:rsidR="00D16BDE" w:rsidRPr="00D16BDE" w:rsidRDefault="00D16BDE" w:rsidP="00D16BDE">
            <w:pPr>
              <w:spacing w:after="0" w:line="240" w:lineRule="auto"/>
              <w:jc w:val="right"/>
              <w:rPr>
                <w:rFonts w:ascii="Frutiger 45 Light" w:eastAsia="Times New Roman" w:hAnsi="Frutiger 45 Light" w:cs="Arial"/>
                <w:sz w:val="20"/>
                <w:szCs w:val="20"/>
                <w:lang w:eastAsia="sv-SE"/>
              </w:rPr>
            </w:pPr>
            <w:r w:rsidRPr="00D16BDE">
              <w:rPr>
                <w:rFonts w:ascii="Frutiger 45 Light" w:eastAsia="Times New Roman" w:hAnsi="Frutiger 45 Light" w:cs="Arial"/>
                <w:sz w:val="20"/>
                <w:szCs w:val="20"/>
                <w:lang w:eastAsia="sv-SE"/>
              </w:rPr>
              <w:t>154%</w:t>
            </w:r>
          </w:p>
        </w:tc>
        <w:tc>
          <w:tcPr>
            <w:tcW w:w="11" w:type="dxa"/>
            <w:vAlign w:val="center"/>
            <w:hideMark/>
          </w:tcPr>
          <w:p w14:paraId="530168E4" w14:textId="77777777" w:rsidR="00D16BDE" w:rsidRPr="00D16BDE" w:rsidRDefault="00D16BDE" w:rsidP="00D16BDE">
            <w:pPr>
              <w:spacing w:after="0" w:line="240" w:lineRule="auto"/>
              <w:rPr>
                <w:rFonts w:ascii="Times New Roman" w:eastAsia="Times New Roman" w:hAnsi="Times New Roman" w:cs="Times New Roman"/>
                <w:sz w:val="20"/>
                <w:szCs w:val="20"/>
                <w:lang w:eastAsia="sv-SE"/>
              </w:rPr>
            </w:pPr>
          </w:p>
        </w:tc>
      </w:tr>
      <w:tr w:rsidR="00D16BDE" w:rsidRPr="00D16BDE" w14:paraId="5DB40722" w14:textId="77777777" w:rsidTr="00D16BDE">
        <w:trPr>
          <w:divId w:val="965545532"/>
          <w:trHeight w:val="300"/>
        </w:trPr>
        <w:tc>
          <w:tcPr>
            <w:tcW w:w="4940" w:type="dxa"/>
            <w:tcBorders>
              <w:top w:val="nil"/>
              <w:left w:val="single" w:sz="4" w:space="0" w:color="auto"/>
              <w:bottom w:val="nil"/>
              <w:right w:val="nil"/>
            </w:tcBorders>
            <w:shd w:val="clear" w:color="auto" w:fill="auto"/>
            <w:noWrap/>
            <w:hideMark/>
          </w:tcPr>
          <w:p w14:paraId="43A72E71" w14:textId="77777777" w:rsidR="00D16BDE" w:rsidRPr="00D16BDE" w:rsidRDefault="00D16BDE" w:rsidP="00D16BDE">
            <w:pPr>
              <w:spacing w:after="0" w:line="240" w:lineRule="auto"/>
              <w:rPr>
                <w:rFonts w:ascii="Frutiger 45 Light" w:eastAsia="Times New Roman" w:hAnsi="Frutiger 45 Light" w:cs="Arial"/>
                <w:sz w:val="20"/>
                <w:szCs w:val="20"/>
                <w:lang w:eastAsia="sv-SE"/>
              </w:rPr>
            </w:pPr>
            <w:r w:rsidRPr="00D16BDE">
              <w:rPr>
                <w:rFonts w:ascii="Frutiger 45 Light" w:eastAsia="Times New Roman" w:hAnsi="Frutiger 45 Light" w:cs="Arial"/>
                <w:sz w:val="20"/>
                <w:szCs w:val="20"/>
                <w:lang w:eastAsia="sv-SE"/>
              </w:rPr>
              <w:t>Årets kassaflöde</w:t>
            </w:r>
          </w:p>
        </w:tc>
        <w:tc>
          <w:tcPr>
            <w:tcW w:w="898" w:type="dxa"/>
            <w:tcBorders>
              <w:top w:val="nil"/>
              <w:left w:val="single" w:sz="4" w:space="0" w:color="auto"/>
              <w:bottom w:val="nil"/>
              <w:right w:val="single" w:sz="4" w:space="0" w:color="auto"/>
            </w:tcBorders>
            <w:shd w:val="clear" w:color="auto" w:fill="auto"/>
            <w:noWrap/>
            <w:hideMark/>
          </w:tcPr>
          <w:p w14:paraId="7FAD6CC1" w14:textId="77777777" w:rsidR="00D16BDE" w:rsidRPr="00D16BDE" w:rsidRDefault="00D16BDE" w:rsidP="00D16BDE">
            <w:pPr>
              <w:spacing w:after="0" w:line="240" w:lineRule="auto"/>
              <w:jc w:val="right"/>
              <w:rPr>
                <w:rFonts w:ascii="Frutiger 45 Light" w:eastAsia="Times New Roman" w:hAnsi="Frutiger 45 Light" w:cs="Arial"/>
                <w:sz w:val="20"/>
                <w:szCs w:val="20"/>
                <w:lang w:eastAsia="sv-SE"/>
              </w:rPr>
            </w:pPr>
            <w:r w:rsidRPr="00D16BDE">
              <w:rPr>
                <w:rFonts w:ascii="Frutiger 45 Light" w:eastAsia="Times New Roman" w:hAnsi="Frutiger 45 Light" w:cs="Arial"/>
                <w:sz w:val="20"/>
                <w:szCs w:val="20"/>
                <w:lang w:eastAsia="sv-SE"/>
              </w:rPr>
              <w:t>4,9</w:t>
            </w:r>
          </w:p>
        </w:tc>
        <w:tc>
          <w:tcPr>
            <w:tcW w:w="877" w:type="dxa"/>
            <w:tcBorders>
              <w:top w:val="nil"/>
              <w:left w:val="nil"/>
              <w:bottom w:val="nil"/>
              <w:right w:val="nil"/>
            </w:tcBorders>
            <w:shd w:val="clear" w:color="auto" w:fill="auto"/>
            <w:noWrap/>
            <w:hideMark/>
          </w:tcPr>
          <w:p w14:paraId="3B3221CC" w14:textId="77777777" w:rsidR="00D16BDE" w:rsidRPr="00D16BDE" w:rsidRDefault="00D16BDE" w:rsidP="00D16BDE">
            <w:pPr>
              <w:spacing w:after="0" w:line="240" w:lineRule="auto"/>
              <w:jc w:val="right"/>
              <w:rPr>
                <w:rFonts w:ascii="Frutiger 45 Light" w:eastAsia="Times New Roman" w:hAnsi="Frutiger 45 Light" w:cs="Arial"/>
                <w:sz w:val="20"/>
                <w:szCs w:val="20"/>
                <w:lang w:eastAsia="sv-SE"/>
              </w:rPr>
            </w:pPr>
            <w:r w:rsidRPr="00D16BDE">
              <w:rPr>
                <w:rFonts w:ascii="Frutiger 45 Light" w:eastAsia="Times New Roman" w:hAnsi="Frutiger 45 Light" w:cs="Arial"/>
                <w:sz w:val="20"/>
                <w:szCs w:val="20"/>
                <w:lang w:eastAsia="sv-SE"/>
              </w:rPr>
              <w:t>0,0</w:t>
            </w:r>
          </w:p>
        </w:tc>
        <w:tc>
          <w:tcPr>
            <w:tcW w:w="778" w:type="dxa"/>
            <w:tcBorders>
              <w:top w:val="nil"/>
              <w:left w:val="nil"/>
              <w:bottom w:val="nil"/>
              <w:right w:val="single" w:sz="4" w:space="0" w:color="auto"/>
            </w:tcBorders>
            <w:shd w:val="clear" w:color="000000" w:fill="CDD1DC"/>
            <w:noWrap/>
            <w:hideMark/>
          </w:tcPr>
          <w:p w14:paraId="0D47685A" w14:textId="77777777" w:rsidR="00D16BDE" w:rsidRPr="00D16BDE" w:rsidRDefault="00D16BDE" w:rsidP="00D16BDE">
            <w:pPr>
              <w:spacing w:after="0" w:line="240" w:lineRule="auto"/>
              <w:jc w:val="right"/>
              <w:rPr>
                <w:rFonts w:ascii="Frutiger 45 Light" w:eastAsia="Times New Roman" w:hAnsi="Frutiger 45 Light" w:cs="Arial"/>
                <w:b/>
                <w:bCs/>
                <w:sz w:val="20"/>
                <w:szCs w:val="20"/>
                <w:lang w:eastAsia="sv-SE"/>
              </w:rPr>
            </w:pPr>
            <w:r w:rsidRPr="00D16BDE">
              <w:rPr>
                <w:rFonts w:ascii="Frutiger 45 Light" w:eastAsia="Times New Roman" w:hAnsi="Frutiger 45 Light" w:cs="Arial"/>
                <w:b/>
                <w:bCs/>
                <w:sz w:val="20"/>
                <w:szCs w:val="20"/>
                <w:lang w:eastAsia="sv-SE"/>
              </w:rPr>
              <w:t>0,0</w:t>
            </w:r>
          </w:p>
        </w:tc>
        <w:tc>
          <w:tcPr>
            <w:tcW w:w="758" w:type="dxa"/>
            <w:tcBorders>
              <w:top w:val="nil"/>
              <w:left w:val="nil"/>
              <w:bottom w:val="nil"/>
              <w:right w:val="nil"/>
            </w:tcBorders>
            <w:shd w:val="clear" w:color="auto" w:fill="auto"/>
            <w:noWrap/>
            <w:hideMark/>
          </w:tcPr>
          <w:p w14:paraId="077B04FD" w14:textId="77777777" w:rsidR="00D16BDE" w:rsidRPr="00D16BDE" w:rsidRDefault="00D16BDE" w:rsidP="00D16BDE">
            <w:pPr>
              <w:spacing w:after="0" w:line="240" w:lineRule="auto"/>
              <w:jc w:val="right"/>
              <w:rPr>
                <w:rFonts w:ascii="Frutiger 45 Light" w:eastAsia="Times New Roman" w:hAnsi="Frutiger 45 Light" w:cs="Arial"/>
                <w:sz w:val="20"/>
                <w:szCs w:val="20"/>
                <w:lang w:eastAsia="sv-SE"/>
              </w:rPr>
            </w:pPr>
            <w:r w:rsidRPr="00D16BDE">
              <w:rPr>
                <w:rFonts w:ascii="Frutiger 45 Light" w:eastAsia="Times New Roman" w:hAnsi="Frutiger 45 Light" w:cs="Arial"/>
                <w:sz w:val="20"/>
                <w:szCs w:val="20"/>
                <w:lang w:eastAsia="sv-SE"/>
              </w:rPr>
              <w:t>0,0</w:t>
            </w:r>
          </w:p>
        </w:tc>
        <w:tc>
          <w:tcPr>
            <w:tcW w:w="738" w:type="dxa"/>
            <w:tcBorders>
              <w:top w:val="nil"/>
              <w:left w:val="single" w:sz="4" w:space="0" w:color="auto"/>
              <w:bottom w:val="nil"/>
              <w:right w:val="single" w:sz="4" w:space="0" w:color="auto"/>
            </w:tcBorders>
            <w:shd w:val="clear" w:color="auto" w:fill="auto"/>
            <w:noWrap/>
            <w:hideMark/>
          </w:tcPr>
          <w:p w14:paraId="157B0B8B" w14:textId="77777777" w:rsidR="00D16BDE" w:rsidRPr="00D16BDE" w:rsidRDefault="00D16BDE" w:rsidP="00D16BDE">
            <w:pPr>
              <w:spacing w:after="0" w:line="240" w:lineRule="auto"/>
              <w:jc w:val="right"/>
              <w:rPr>
                <w:rFonts w:ascii="Frutiger 45 Light" w:eastAsia="Times New Roman" w:hAnsi="Frutiger 45 Light" w:cs="Arial"/>
                <w:sz w:val="20"/>
                <w:szCs w:val="20"/>
                <w:lang w:eastAsia="sv-SE"/>
              </w:rPr>
            </w:pPr>
            <w:r w:rsidRPr="00D16BDE">
              <w:rPr>
                <w:rFonts w:ascii="Frutiger 45 Light" w:eastAsia="Times New Roman" w:hAnsi="Frutiger 45 Light" w:cs="Arial"/>
                <w:sz w:val="20"/>
                <w:szCs w:val="20"/>
                <w:lang w:eastAsia="sv-SE"/>
              </w:rPr>
              <w:t>0,0</w:t>
            </w:r>
          </w:p>
        </w:tc>
        <w:tc>
          <w:tcPr>
            <w:tcW w:w="11" w:type="dxa"/>
            <w:vAlign w:val="center"/>
            <w:hideMark/>
          </w:tcPr>
          <w:p w14:paraId="2C769EBA" w14:textId="77777777" w:rsidR="00D16BDE" w:rsidRPr="00D16BDE" w:rsidRDefault="00D16BDE" w:rsidP="00D16BDE">
            <w:pPr>
              <w:spacing w:after="0" w:line="240" w:lineRule="auto"/>
              <w:rPr>
                <w:rFonts w:ascii="Times New Roman" w:eastAsia="Times New Roman" w:hAnsi="Times New Roman" w:cs="Times New Roman"/>
                <w:sz w:val="20"/>
                <w:szCs w:val="20"/>
                <w:lang w:eastAsia="sv-SE"/>
              </w:rPr>
            </w:pPr>
          </w:p>
        </w:tc>
      </w:tr>
      <w:tr w:rsidR="00D16BDE" w:rsidRPr="00D16BDE" w14:paraId="23C146F7" w14:textId="77777777" w:rsidTr="00D16BDE">
        <w:trPr>
          <w:divId w:val="965545532"/>
          <w:trHeight w:val="300"/>
        </w:trPr>
        <w:tc>
          <w:tcPr>
            <w:tcW w:w="4940" w:type="dxa"/>
            <w:tcBorders>
              <w:top w:val="nil"/>
              <w:left w:val="single" w:sz="4" w:space="0" w:color="auto"/>
              <w:bottom w:val="nil"/>
              <w:right w:val="nil"/>
            </w:tcBorders>
            <w:shd w:val="clear" w:color="auto" w:fill="auto"/>
            <w:noWrap/>
            <w:hideMark/>
          </w:tcPr>
          <w:p w14:paraId="5E827AB7" w14:textId="77777777" w:rsidR="00D16BDE" w:rsidRPr="00D16BDE" w:rsidRDefault="00D16BDE" w:rsidP="00D16BDE">
            <w:pPr>
              <w:spacing w:after="0" w:line="240" w:lineRule="auto"/>
              <w:rPr>
                <w:rFonts w:ascii="Frutiger 45 Light" w:eastAsia="Times New Roman" w:hAnsi="Frutiger 45 Light" w:cs="Arial"/>
                <w:b/>
                <w:bCs/>
                <w:i/>
                <w:iCs/>
                <w:sz w:val="20"/>
                <w:szCs w:val="20"/>
                <w:lang w:eastAsia="sv-SE"/>
              </w:rPr>
            </w:pPr>
            <w:r w:rsidRPr="00D16BDE">
              <w:rPr>
                <w:rFonts w:ascii="Frutiger 45 Light" w:eastAsia="Times New Roman" w:hAnsi="Frutiger 45 Light" w:cs="Arial"/>
                <w:b/>
                <w:bCs/>
                <w:i/>
                <w:iCs/>
                <w:sz w:val="20"/>
                <w:szCs w:val="20"/>
                <w:lang w:eastAsia="sv-SE"/>
              </w:rPr>
              <w:t>Balansräkning</w:t>
            </w:r>
          </w:p>
        </w:tc>
        <w:tc>
          <w:tcPr>
            <w:tcW w:w="898" w:type="dxa"/>
            <w:tcBorders>
              <w:top w:val="nil"/>
              <w:left w:val="single" w:sz="4" w:space="0" w:color="auto"/>
              <w:bottom w:val="nil"/>
              <w:right w:val="single" w:sz="4" w:space="0" w:color="auto"/>
            </w:tcBorders>
            <w:shd w:val="clear" w:color="auto" w:fill="auto"/>
            <w:noWrap/>
            <w:hideMark/>
          </w:tcPr>
          <w:p w14:paraId="4EAAB6BD" w14:textId="77777777" w:rsidR="00D16BDE" w:rsidRPr="00D16BDE" w:rsidRDefault="00D16BDE" w:rsidP="00D16BDE">
            <w:pPr>
              <w:spacing w:after="0" w:line="240" w:lineRule="auto"/>
              <w:jc w:val="right"/>
              <w:rPr>
                <w:rFonts w:ascii="Frutiger 45 Light" w:eastAsia="Times New Roman" w:hAnsi="Frutiger 45 Light" w:cs="Arial"/>
                <w:sz w:val="20"/>
                <w:szCs w:val="20"/>
                <w:lang w:eastAsia="sv-SE"/>
              </w:rPr>
            </w:pPr>
            <w:r w:rsidRPr="00D16BDE">
              <w:rPr>
                <w:rFonts w:ascii="Frutiger 45 Light" w:eastAsia="Times New Roman" w:hAnsi="Frutiger 45 Light" w:cs="Arial"/>
                <w:sz w:val="20"/>
                <w:szCs w:val="20"/>
                <w:lang w:eastAsia="sv-SE"/>
              </w:rPr>
              <w:t> </w:t>
            </w:r>
          </w:p>
        </w:tc>
        <w:tc>
          <w:tcPr>
            <w:tcW w:w="877" w:type="dxa"/>
            <w:tcBorders>
              <w:top w:val="nil"/>
              <w:left w:val="nil"/>
              <w:bottom w:val="nil"/>
              <w:right w:val="nil"/>
            </w:tcBorders>
            <w:shd w:val="clear" w:color="auto" w:fill="auto"/>
            <w:noWrap/>
            <w:hideMark/>
          </w:tcPr>
          <w:p w14:paraId="06315EF5" w14:textId="77777777" w:rsidR="00D16BDE" w:rsidRPr="00D16BDE" w:rsidRDefault="00D16BDE" w:rsidP="00D16BDE">
            <w:pPr>
              <w:spacing w:after="0" w:line="240" w:lineRule="auto"/>
              <w:jc w:val="right"/>
              <w:rPr>
                <w:rFonts w:ascii="Frutiger 45 Light" w:eastAsia="Times New Roman" w:hAnsi="Frutiger 45 Light" w:cs="Arial"/>
                <w:sz w:val="20"/>
                <w:szCs w:val="20"/>
                <w:lang w:eastAsia="sv-SE"/>
              </w:rPr>
            </w:pPr>
          </w:p>
        </w:tc>
        <w:tc>
          <w:tcPr>
            <w:tcW w:w="778" w:type="dxa"/>
            <w:tcBorders>
              <w:top w:val="nil"/>
              <w:left w:val="nil"/>
              <w:bottom w:val="nil"/>
              <w:right w:val="single" w:sz="4" w:space="0" w:color="auto"/>
            </w:tcBorders>
            <w:shd w:val="clear" w:color="000000" w:fill="CDD1DC"/>
            <w:noWrap/>
            <w:hideMark/>
          </w:tcPr>
          <w:p w14:paraId="2F149EDE" w14:textId="77777777" w:rsidR="00D16BDE" w:rsidRPr="00D16BDE" w:rsidRDefault="00D16BDE" w:rsidP="00D16BDE">
            <w:pPr>
              <w:spacing w:after="0" w:line="240" w:lineRule="auto"/>
              <w:jc w:val="right"/>
              <w:rPr>
                <w:rFonts w:ascii="Frutiger 45 Light" w:eastAsia="Times New Roman" w:hAnsi="Frutiger 45 Light" w:cs="Arial"/>
                <w:b/>
                <w:bCs/>
                <w:sz w:val="20"/>
                <w:szCs w:val="20"/>
                <w:lang w:eastAsia="sv-SE"/>
              </w:rPr>
            </w:pPr>
            <w:r w:rsidRPr="00D16BDE">
              <w:rPr>
                <w:rFonts w:ascii="Frutiger 45 Light" w:eastAsia="Times New Roman" w:hAnsi="Frutiger 45 Light" w:cs="Arial"/>
                <w:b/>
                <w:bCs/>
                <w:sz w:val="20"/>
                <w:szCs w:val="20"/>
                <w:lang w:eastAsia="sv-SE"/>
              </w:rPr>
              <w:t> </w:t>
            </w:r>
          </w:p>
        </w:tc>
        <w:tc>
          <w:tcPr>
            <w:tcW w:w="758" w:type="dxa"/>
            <w:tcBorders>
              <w:top w:val="nil"/>
              <w:left w:val="nil"/>
              <w:bottom w:val="nil"/>
              <w:right w:val="nil"/>
            </w:tcBorders>
            <w:shd w:val="clear" w:color="auto" w:fill="auto"/>
            <w:noWrap/>
            <w:hideMark/>
          </w:tcPr>
          <w:p w14:paraId="451F7786" w14:textId="77777777" w:rsidR="00D16BDE" w:rsidRPr="00D16BDE" w:rsidRDefault="00D16BDE" w:rsidP="00D16BDE">
            <w:pPr>
              <w:spacing w:after="0" w:line="240" w:lineRule="auto"/>
              <w:jc w:val="right"/>
              <w:rPr>
                <w:rFonts w:ascii="Frutiger 45 Light" w:eastAsia="Times New Roman" w:hAnsi="Frutiger 45 Light" w:cs="Arial"/>
                <w:b/>
                <w:bCs/>
                <w:sz w:val="20"/>
                <w:szCs w:val="20"/>
                <w:lang w:eastAsia="sv-SE"/>
              </w:rPr>
            </w:pPr>
          </w:p>
        </w:tc>
        <w:tc>
          <w:tcPr>
            <w:tcW w:w="738" w:type="dxa"/>
            <w:tcBorders>
              <w:top w:val="nil"/>
              <w:left w:val="single" w:sz="4" w:space="0" w:color="auto"/>
              <w:bottom w:val="nil"/>
              <w:right w:val="single" w:sz="4" w:space="0" w:color="auto"/>
            </w:tcBorders>
            <w:shd w:val="clear" w:color="auto" w:fill="auto"/>
            <w:noWrap/>
            <w:hideMark/>
          </w:tcPr>
          <w:p w14:paraId="63393774" w14:textId="77777777" w:rsidR="00D16BDE" w:rsidRPr="00D16BDE" w:rsidRDefault="00D16BDE" w:rsidP="00D16BDE">
            <w:pPr>
              <w:spacing w:after="0" w:line="240" w:lineRule="auto"/>
              <w:jc w:val="right"/>
              <w:rPr>
                <w:rFonts w:ascii="Frutiger 45 Light" w:eastAsia="Times New Roman" w:hAnsi="Frutiger 45 Light" w:cs="Arial"/>
                <w:sz w:val="20"/>
                <w:szCs w:val="20"/>
                <w:lang w:eastAsia="sv-SE"/>
              </w:rPr>
            </w:pPr>
            <w:r w:rsidRPr="00D16BDE">
              <w:rPr>
                <w:rFonts w:ascii="Frutiger 45 Light" w:eastAsia="Times New Roman" w:hAnsi="Frutiger 45 Light" w:cs="Arial"/>
                <w:sz w:val="20"/>
                <w:szCs w:val="20"/>
                <w:lang w:eastAsia="sv-SE"/>
              </w:rPr>
              <w:t> </w:t>
            </w:r>
          </w:p>
        </w:tc>
        <w:tc>
          <w:tcPr>
            <w:tcW w:w="11" w:type="dxa"/>
            <w:vAlign w:val="center"/>
            <w:hideMark/>
          </w:tcPr>
          <w:p w14:paraId="25114CF0" w14:textId="77777777" w:rsidR="00D16BDE" w:rsidRPr="00D16BDE" w:rsidRDefault="00D16BDE" w:rsidP="00D16BDE">
            <w:pPr>
              <w:spacing w:after="0" w:line="240" w:lineRule="auto"/>
              <w:rPr>
                <w:rFonts w:ascii="Times New Roman" w:eastAsia="Times New Roman" w:hAnsi="Times New Roman" w:cs="Times New Roman"/>
                <w:sz w:val="20"/>
                <w:szCs w:val="20"/>
                <w:lang w:eastAsia="sv-SE"/>
              </w:rPr>
            </w:pPr>
          </w:p>
        </w:tc>
      </w:tr>
      <w:tr w:rsidR="00D16BDE" w:rsidRPr="00D16BDE" w14:paraId="06C53C89" w14:textId="77777777" w:rsidTr="00D16BDE">
        <w:trPr>
          <w:divId w:val="965545532"/>
          <w:trHeight w:val="300"/>
        </w:trPr>
        <w:tc>
          <w:tcPr>
            <w:tcW w:w="4940" w:type="dxa"/>
            <w:tcBorders>
              <w:top w:val="nil"/>
              <w:left w:val="single" w:sz="4" w:space="0" w:color="auto"/>
              <w:bottom w:val="single" w:sz="4" w:space="0" w:color="auto"/>
              <w:right w:val="nil"/>
            </w:tcBorders>
            <w:shd w:val="clear" w:color="auto" w:fill="auto"/>
            <w:noWrap/>
            <w:hideMark/>
          </w:tcPr>
          <w:p w14:paraId="48CC38EA" w14:textId="77777777" w:rsidR="00D16BDE" w:rsidRPr="00D16BDE" w:rsidRDefault="00D16BDE" w:rsidP="00D16BDE">
            <w:pPr>
              <w:spacing w:after="0" w:line="240" w:lineRule="auto"/>
              <w:rPr>
                <w:rFonts w:ascii="Frutiger 45 Light" w:eastAsia="Times New Roman" w:hAnsi="Frutiger 45 Light" w:cs="Arial"/>
                <w:sz w:val="20"/>
                <w:szCs w:val="20"/>
                <w:lang w:eastAsia="sv-SE"/>
              </w:rPr>
            </w:pPr>
            <w:r w:rsidRPr="00D16BDE">
              <w:rPr>
                <w:rFonts w:ascii="Frutiger 45 Light" w:eastAsia="Times New Roman" w:hAnsi="Frutiger 45 Light" w:cs="Arial"/>
                <w:sz w:val="20"/>
                <w:szCs w:val="20"/>
                <w:lang w:eastAsia="sv-SE"/>
              </w:rPr>
              <w:t xml:space="preserve">Soliditet inkl ansvarsförbindelsen % </w:t>
            </w:r>
          </w:p>
        </w:tc>
        <w:tc>
          <w:tcPr>
            <w:tcW w:w="898" w:type="dxa"/>
            <w:tcBorders>
              <w:top w:val="nil"/>
              <w:left w:val="single" w:sz="4" w:space="0" w:color="auto"/>
              <w:bottom w:val="single" w:sz="4" w:space="0" w:color="auto"/>
              <w:right w:val="single" w:sz="4" w:space="0" w:color="auto"/>
            </w:tcBorders>
            <w:shd w:val="clear" w:color="auto" w:fill="auto"/>
            <w:noWrap/>
            <w:hideMark/>
          </w:tcPr>
          <w:p w14:paraId="5DB031E9" w14:textId="77777777" w:rsidR="00D16BDE" w:rsidRPr="00D16BDE" w:rsidRDefault="00D16BDE" w:rsidP="00D16BDE">
            <w:pPr>
              <w:spacing w:after="0" w:line="240" w:lineRule="auto"/>
              <w:jc w:val="right"/>
              <w:rPr>
                <w:rFonts w:ascii="Frutiger 45 Light" w:eastAsia="Times New Roman" w:hAnsi="Frutiger 45 Light" w:cs="Arial"/>
                <w:sz w:val="20"/>
                <w:szCs w:val="20"/>
                <w:lang w:eastAsia="sv-SE"/>
              </w:rPr>
            </w:pPr>
            <w:r w:rsidRPr="00D16BDE">
              <w:rPr>
                <w:rFonts w:ascii="Frutiger 45 Light" w:eastAsia="Times New Roman" w:hAnsi="Frutiger 45 Light" w:cs="Arial"/>
                <w:sz w:val="20"/>
                <w:szCs w:val="20"/>
                <w:lang w:eastAsia="sv-SE"/>
              </w:rPr>
              <w:t>19,8%</w:t>
            </w:r>
          </w:p>
        </w:tc>
        <w:tc>
          <w:tcPr>
            <w:tcW w:w="877" w:type="dxa"/>
            <w:tcBorders>
              <w:top w:val="nil"/>
              <w:left w:val="nil"/>
              <w:bottom w:val="single" w:sz="4" w:space="0" w:color="auto"/>
              <w:right w:val="nil"/>
            </w:tcBorders>
            <w:shd w:val="clear" w:color="auto" w:fill="auto"/>
            <w:noWrap/>
            <w:hideMark/>
          </w:tcPr>
          <w:p w14:paraId="4B77ADBB" w14:textId="77777777" w:rsidR="00D16BDE" w:rsidRPr="00D16BDE" w:rsidRDefault="00D16BDE" w:rsidP="00D16BDE">
            <w:pPr>
              <w:spacing w:after="0" w:line="240" w:lineRule="auto"/>
              <w:jc w:val="right"/>
              <w:rPr>
                <w:rFonts w:ascii="Frutiger 45 Light" w:eastAsia="Times New Roman" w:hAnsi="Frutiger 45 Light" w:cs="Arial"/>
                <w:sz w:val="20"/>
                <w:szCs w:val="20"/>
                <w:lang w:eastAsia="sv-SE"/>
              </w:rPr>
            </w:pPr>
            <w:r w:rsidRPr="00D16BDE">
              <w:rPr>
                <w:rFonts w:ascii="Frutiger 45 Light" w:eastAsia="Times New Roman" w:hAnsi="Frutiger 45 Light" w:cs="Arial"/>
                <w:sz w:val="20"/>
                <w:szCs w:val="20"/>
                <w:lang w:eastAsia="sv-SE"/>
              </w:rPr>
              <w:t>19,3%</w:t>
            </w:r>
          </w:p>
        </w:tc>
        <w:tc>
          <w:tcPr>
            <w:tcW w:w="778" w:type="dxa"/>
            <w:tcBorders>
              <w:top w:val="nil"/>
              <w:left w:val="nil"/>
              <w:bottom w:val="single" w:sz="4" w:space="0" w:color="auto"/>
              <w:right w:val="single" w:sz="4" w:space="0" w:color="auto"/>
            </w:tcBorders>
            <w:shd w:val="clear" w:color="000000" w:fill="CDD1DC"/>
            <w:noWrap/>
            <w:hideMark/>
          </w:tcPr>
          <w:p w14:paraId="4950C2F6" w14:textId="77777777" w:rsidR="00D16BDE" w:rsidRPr="00D16BDE" w:rsidRDefault="00D16BDE" w:rsidP="00D16BDE">
            <w:pPr>
              <w:spacing w:after="0" w:line="240" w:lineRule="auto"/>
              <w:jc w:val="right"/>
              <w:rPr>
                <w:rFonts w:ascii="Frutiger 45 Light" w:eastAsia="Times New Roman" w:hAnsi="Frutiger 45 Light" w:cs="Arial"/>
                <w:b/>
                <w:bCs/>
                <w:sz w:val="20"/>
                <w:szCs w:val="20"/>
                <w:lang w:eastAsia="sv-SE"/>
              </w:rPr>
            </w:pPr>
            <w:r w:rsidRPr="00D16BDE">
              <w:rPr>
                <w:rFonts w:ascii="Frutiger 45 Light" w:eastAsia="Times New Roman" w:hAnsi="Frutiger 45 Light" w:cs="Arial"/>
                <w:b/>
                <w:bCs/>
                <w:sz w:val="20"/>
                <w:szCs w:val="20"/>
                <w:lang w:eastAsia="sv-SE"/>
              </w:rPr>
              <w:t>19,5%</w:t>
            </w:r>
          </w:p>
        </w:tc>
        <w:tc>
          <w:tcPr>
            <w:tcW w:w="758" w:type="dxa"/>
            <w:tcBorders>
              <w:top w:val="nil"/>
              <w:left w:val="nil"/>
              <w:bottom w:val="single" w:sz="4" w:space="0" w:color="auto"/>
              <w:right w:val="nil"/>
            </w:tcBorders>
            <w:shd w:val="clear" w:color="auto" w:fill="auto"/>
            <w:noWrap/>
            <w:hideMark/>
          </w:tcPr>
          <w:p w14:paraId="3A544404" w14:textId="77777777" w:rsidR="00D16BDE" w:rsidRPr="00D16BDE" w:rsidRDefault="00D16BDE" w:rsidP="00D16BDE">
            <w:pPr>
              <w:spacing w:after="0" w:line="240" w:lineRule="auto"/>
              <w:jc w:val="right"/>
              <w:rPr>
                <w:rFonts w:ascii="Frutiger 45 Light" w:eastAsia="Times New Roman" w:hAnsi="Frutiger 45 Light" w:cs="Arial"/>
                <w:sz w:val="20"/>
                <w:szCs w:val="20"/>
                <w:lang w:eastAsia="sv-SE"/>
              </w:rPr>
            </w:pPr>
            <w:r w:rsidRPr="00D16BDE">
              <w:rPr>
                <w:rFonts w:ascii="Frutiger 45 Light" w:eastAsia="Times New Roman" w:hAnsi="Frutiger 45 Light" w:cs="Arial"/>
                <w:sz w:val="20"/>
                <w:szCs w:val="20"/>
                <w:lang w:eastAsia="sv-SE"/>
              </w:rPr>
              <w:t>19,4%</w:t>
            </w:r>
          </w:p>
        </w:tc>
        <w:tc>
          <w:tcPr>
            <w:tcW w:w="738" w:type="dxa"/>
            <w:tcBorders>
              <w:top w:val="nil"/>
              <w:left w:val="single" w:sz="4" w:space="0" w:color="auto"/>
              <w:bottom w:val="single" w:sz="4" w:space="0" w:color="auto"/>
              <w:right w:val="single" w:sz="4" w:space="0" w:color="auto"/>
            </w:tcBorders>
            <w:shd w:val="clear" w:color="auto" w:fill="auto"/>
            <w:noWrap/>
            <w:hideMark/>
          </w:tcPr>
          <w:p w14:paraId="4DC20F77" w14:textId="77777777" w:rsidR="00D16BDE" w:rsidRPr="00D16BDE" w:rsidRDefault="00D16BDE" w:rsidP="00D16BDE">
            <w:pPr>
              <w:spacing w:after="0" w:line="240" w:lineRule="auto"/>
              <w:jc w:val="right"/>
              <w:rPr>
                <w:rFonts w:ascii="Frutiger 45 Light" w:eastAsia="Times New Roman" w:hAnsi="Frutiger 45 Light" w:cs="Arial"/>
                <w:sz w:val="20"/>
                <w:szCs w:val="20"/>
                <w:lang w:eastAsia="sv-SE"/>
              </w:rPr>
            </w:pPr>
            <w:r w:rsidRPr="00D16BDE">
              <w:rPr>
                <w:rFonts w:ascii="Frutiger 45 Light" w:eastAsia="Times New Roman" w:hAnsi="Frutiger 45 Light" w:cs="Arial"/>
                <w:sz w:val="20"/>
                <w:szCs w:val="20"/>
                <w:lang w:eastAsia="sv-SE"/>
              </w:rPr>
              <w:t>19,6%</w:t>
            </w:r>
          </w:p>
        </w:tc>
        <w:tc>
          <w:tcPr>
            <w:tcW w:w="11" w:type="dxa"/>
            <w:vAlign w:val="center"/>
            <w:hideMark/>
          </w:tcPr>
          <w:p w14:paraId="28D8230C" w14:textId="77777777" w:rsidR="00D16BDE" w:rsidRPr="00D16BDE" w:rsidRDefault="00D16BDE" w:rsidP="00D16BDE">
            <w:pPr>
              <w:spacing w:after="0" w:line="240" w:lineRule="auto"/>
              <w:rPr>
                <w:rFonts w:ascii="Times New Roman" w:eastAsia="Times New Roman" w:hAnsi="Times New Roman" w:cs="Times New Roman"/>
                <w:sz w:val="20"/>
                <w:szCs w:val="20"/>
                <w:lang w:eastAsia="sv-SE"/>
              </w:rPr>
            </w:pPr>
          </w:p>
        </w:tc>
      </w:tr>
    </w:tbl>
    <w:p w14:paraId="5D7F3695" w14:textId="1D46E4C3" w:rsidR="004472CF" w:rsidRDefault="004472CF" w:rsidP="00A85FAD">
      <w:pPr>
        <w:pStyle w:val="Ingetavstnd"/>
        <w:jc w:val="both"/>
        <w:rPr>
          <w:rFonts w:ascii="Garamond" w:eastAsiaTheme="minorHAnsi" w:hAnsi="Garamond"/>
          <w:sz w:val="26"/>
          <w:lang w:eastAsia="en-US"/>
        </w:rPr>
      </w:pPr>
      <w:r w:rsidRPr="00FB75A8">
        <w:rPr>
          <w:rFonts w:ascii="Garamond" w:eastAsiaTheme="minorHAnsi" w:hAnsi="Garamond"/>
          <w:sz w:val="26"/>
          <w:lang w:eastAsia="en-US"/>
        </w:rPr>
        <w:fldChar w:fldCharType="end"/>
      </w:r>
      <w:r w:rsidR="00CC1C8D" w:rsidRPr="00FB75A8">
        <w:rPr>
          <w:rFonts w:ascii="Garamond" w:eastAsiaTheme="minorHAnsi" w:hAnsi="Garamond"/>
          <w:sz w:val="26"/>
          <w:lang w:eastAsia="en-US"/>
        </w:rPr>
        <w:t>Uppgifterna som avser de</w:t>
      </w:r>
      <w:r w:rsidR="00290CBA" w:rsidRPr="00FB75A8">
        <w:rPr>
          <w:rFonts w:ascii="Garamond" w:eastAsiaTheme="minorHAnsi" w:hAnsi="Garamond"/>
          <w:sz w:val="26"/>
          <w:lang w:eastAsia="en-US"/>
        </w:rPr>
        <w:t>l</w:t>
      </w:r>
      <w:r w:rsidR="00CC1C8D" w:rsidRPr="00FB75A8">
        <w:rPr>
          <w:rFonts w:ascii="Garamond" w:eastAsiaTheme="minorHAnsi" w:hAnsi="Garamond"/>
          <w:sz w:val="26"/>
          <w:lang w:eastAsia="en-US"/>
        </w:rPr>
        <w:t>å</w:t>
      </w:r>
      <w:r w:rsidR="00290CBA" w:rsidRPr="00FB75A8">
        <w:rPr>
          <w:rFonts w:ascii="Garamond" w:eastAsiaTheme="minorHAnsi" w:hAnsi="Garamond"/>
          <w:sz w:val="26"/>
          <w:lang w:eastAsia="en-US"/>
        </w:rPr>
        <w:t>rs</w:t>
      </w:r>
      <w:r w:rsidR="006852A5" w:rsidRPr="00FB75A8">
        <w:rPr>
          <w:rFonts w:ascii="Garamond" w:eastAsiaTheme="minorHAnsi" w:hAnsi="Garamond"/>
          <w:sz w:val="26"/>
          <w:lang w:eastAsia="en-US"/>
        </w:rPr>
        <w:t>rapporteringen år</w:t>
      </w:r>
      <w:r w:rsidR="00CC1C8D" w:rsidRPr="00FB75A8">
        <w:rPr>
          <w:rFonts w:ascii="Garamond" w:eastAsiaTheme="minorHAnsi" w:hAnsi="Garamond"/>
          <w:sz w:val="26"/>
          <w:lang w:eastAsia="en-US"/>
        </w:rPr>
        <w:t xml:space="preserve"> 2020 är preliminära</w:t>
      </w:r>
      <w:r w:rsidR="00290CBA" w:rsidRPr="00FB75A8">
        <w:rPr>
          <w:rFonts w:ascii="Garamond" w:eastAsiaTheme="minorHAnsi" w:hAnsi="Garamond"/>
          <w:sz w:val="26"/>
          <w:lang w:eastAsia="en-US"/>
        </w:rPr>
        <w:t>. Vissa uppgifter är i skrivandets stund inte tillgängliga.</w:t>
      </w:r>
    </w:p>
    <w:p w14:paraId="1F7FE442" w14:textId="77777777" w:rsidR="00F3466D" w:rsidRPr="00FB75A8" w:rsidRDefault="00F3466D" w:rsidP="00A85FAD">
      <w:pPr>
        <w:pStyle w:val="Ingetavstnd"/>
        <w:jc w:val="both"/>
      </w:pPr>
    </w:p>
    <w:tbl>
      <w:tblPr>
        <w:tblW w:w="8784" w:type="dxa"/>
        <w:tblCellMar>
          <w:left w:w="70" w:type="dxa"/>
          <w:right w:w="70" w:type="dxa"/>
        </w:tblCellMar>
        <w:tblLook w:val="04A0" w:firstRow="1" w:lastRow="0" w:firstColumn="1" w:lastColumn="0" w:noHBand="0" w:noVBand="1"/>
      </w:tblPr>
      <w:tblGrid>
        <w:gridCol w:w="4680"/>
        <w:gridCol w:w="860"/>
        <w:gridCol w:w="820"/>
        <w:gridCol w:w="740"/>
        <w:gridCol w:w="833"/>
        <w:gridCol w:w="851"/>
      </w:tblGrid>
      <w:tr w:rsidR="00884D8D" w:rsidRPr="00FB75A8" w14:paraId="75DFC73A" w14:textId="77777777" w:rsidTr="00087B3D">
        <w:trPr>
          <w:trHeight w:val="536"/>
        </w:trPr>
        <w:tc>
          <w:tcPr>
            <w:tcW w:w="468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2D21BC53" w14:textId="77777777" w:rsidR="00884D8D" w:rsidRPr="00FB75A8" w:rsidRDefault="00884D8D" w:rsidP="00884D8D">
            <w:pPr>
              <w:spacing w:after="0" w:line="240" w:lineRule="auto"/>
              <w:rPr>
                <w:rFonts w:ascii="Frutiger 45 Light" w:eastAsia="Times New Roman" w:hAnsi="Frutiger 45 Light" w:cs="Arial"/>
                <w:sz w:val="20"/>
                <w:szCs w:val="20"/>
                <w:lang w:eastAsia="sv-SE"/>
              </w:rPr>
            </w:pPr>
          </w:p>
        </w:tc>
        <w:tc>
          <w:tcPr>
            <w:tcW w:w="8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24290AD" w14:textId="0AA8031F" w:rsidR="00884D8D" w:rsidRPr="00FB75A8" w:rsidRDefault="00884D8D" w:rsidP="00884D8D">
            <w:pPr>
              <w:spacing w:after="0" w:line="240" w:lineRule="auto"/>
              <w:jc w:val="center"/>
              <w:rPr>
                <w:rFonts w:ascii="Frutiger 45 Light" w:eastAsia="Times New Roman" w:hAnsi="Frutiger 45 Light" w:cs="Arial"/>
                <w:b/>
                <w:bCs/>
                <w:sz w:val="20"/>
                <w:szCs w:val="20"/>
                <w:lang w:eastAsia="sv-SE"/>
              </w:rPr>
            </w:pPr>
            <w:r w:rsidRPr="00FB75A8">
              <w:rPr>
                <w:rFonts w:ascii="Frutiger 45 Light" w:eastAsia="Times New Roman" w:hAnsi="Frutiger 45 Light" w:cs="Arial"/>
                <w:b/>
                <w:bCs/>
                <w:sz w:val="20"/>
                <w:szCs w:val="20"/>
                <w:lang w:eastAsia="sv-SE"/>
              </w:rPr>
              <w:t>Bokslut 201</w:t>
            </w:r>
            <w:r w:rsidR="00D73EC3" w:rsidRPr="00FB75A8">
              <w:rPr>
                <w:rFonts w:ascii="Frutiger 45 Light" w:eastAsia="Times New Roman" w:hAnsi="Frutiger 45 Light" w:cs="Arial"/>
                <w:b/>
                <w:bCs/>
                <w:sz w:val="20"/>
                <w:szCs w:val="20"/>
                <w:lang w:eastAsia="sv-SE"/>
              </w:rPr>
              <w:t>9</w:t>
            </w:r>
          </w:p>
        </w:tc>
        <w:tc>
          <w:tcPr>
            <w:tcW w:w="8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4179B44" w14:textId="2910F18C" w:rsidR="008016B6" w:rsidRPr="00FB75A8" w:rsidRDefault="00D12B67" w:rsidP="00884D8D">
            <w:pPr>
              <w:spacing w:after="0" w:line="240" w:lineRule="auto"/>
              <w:jc w:val="center"/>
              <w:rPr>
                <w:rFonts w:ascii="Frutiger 45 Light" w:eastAsia="Times New Roman" w:hAnsi="Frutiger 45 Light" w:cs="Arial"/>
                <w:b/>
                <w:bCs/>
                <w:sz w:val="20"/>
                <w:szCs w:val="20"/>
                <w:lang w:eastAsia="sv-SE"/>
              </w:rPr>
            </w:pPr>
            <w:r w:rsidRPr="00FB75A8">
              <w:rPr>
                <w:rFonts w:ascii="Frutiger 45 Light" w:eastAsia="Times New Roman" w:hAnsi="Frutiger 45 Light" w:cs="Arial"/>
                <w:b/>
                <w:bCs/>
                <w:sz w:val="20"/>
                <w:szCs w:val="20"/>
                <w:lang w:eastAsia="sv-SE"/>
              </w:rPr>
              <w:t>Delårs</w:t>
            </w:r>
            <w:r w:rsidR="00884D8D" w:rsidRPr="00FB75A8">
              <w:rPr>
                <w:rFonts w:ascii="Frutiger 45 Light" w:eastAsia="Times New Roman" w:hAnsi="Frutiger 45 Light" w:cs="Arial"/>
                <w:b/>
                <w:bCs/>
                <w:sz w:val="20"/>
                <w:szCs w:val="20"/>
                <w:lang w:eastAsia="sv-SE"/>
              </w:rPr>
              <w:t xml:space="preserve"> </w:t>
            </w:r>
            <w:r w:rsidR="008016B6" w:rsidRPr="00FB75A8">
              <w:rPr>
                <w:rFonts w:ascii="Frutiger 45 Light" w:eastAsia="Times New Roman" w:hAnsi="Frutiger 45 Light" w:cs="Arial"/>
                <w:b/>
                <w:bCs/>
                <w:sz w:val="20"/>
                <w:szCs w:val="20"/>
                <w:lang w:eastAsia="sv-SE"/>
              </w:rPr>
              <w:t xml:space="preserve"> </w:t>
            </w:r>
          </w:p>
          <w:p w14:paraId="4EB4EC20" w14:textId="084181A7" w:rsidR="00884D8D" w:rsidRPr="00FB75A8" w:rsidRDefault="00884D8D" w:rsidP="00884D8D">
            <w:pPr>
              <w:spacing w:after="0" w:line="240" w:lineRule="auto"/>
              <w:jc w:val="center"/>
              <w:rPr>
                <w:rFonts w:ascii="Frutiger 45 Light" w:eastAsia="Times New Roman" w:hAnsi="Frutiger 45 Light" w:cs="Arial"/>
                <w:b/>
                <w:bCs/>
                <w:sz w:val="20"/>
                <w:szCs w:val="20"/>
                <w:lang w:eastAsia="sv-SE"/>
              </w:rPr>
            </w:pPr>
            <w:r w:rsidRPr="00FB75A8">
              <w:rPr>
                <w:rFonts w:ascii="Frutiger 45 Light" w:eastAsia="Times New Roman" w:hAnsi="Frutiger 45 Light" w:cs="Arial"/>
                <w:b/>
                <w:bCs/>
                <w:sz w:val="20"/>
                <w:szCs w:val="20"/>
                <w:lang w:eastAsia="sv-SE"/>
              </w:rPr>
              <w:t>20</w:t>
            </w:r>
            <w:r w:rsidR="00D73EC3" w:rsidRPr="00FB75A8">
              <w:rPr>
                <w:rFonts w:ascii="Frutiger 45 Light" w:eastAsia="Times New Roman" w:hAnsi="Frutiger 45 Light" w:cs="Arial"/>
                <w:b/>
                <w:bCs/>
                <w:sz w:val="20"/>
                <w:szCs w:val="20"/>
                <w:lang w:eastAsia="sv-SE"/>
              </w:rPr>
              <w:t>20</w:t>
            </w:r>
          </w:p>
        </w:tc>
        <w:tc>
          <w:tcPr>
            <w:tcW w:w="740" w:type="dxa"/>
            <w:vMerge w:val="restart"/>
            <w:tcBorders>
              <w:top w:val="single" w:sz="4" w:space="0" w:color="auto"/>
              <w:left w:val="single" w:sz="4" w:space="0" w:color="auto"/>
              <w:bottom w:val="single" w:sz="4" w:space="0" w:color="000000"/>
              <w:right w:val="single" w:sz="4" w:space="0" w:color="auto"/>
            </w:tcBorders>
            <w:shd w:val="clear" w:color="000000" w:fill="C5D9F1"/>
            <w:vAlign w:val="center"/>
            <w:hideMark/>
          </w:tcPr>
          <w:p w14:paraId="0DD37912" w14:textId="70950494" w:rsidR="00884D8D" w:rsidRPr="00FB75A8" w:rsidRDefault="00884D8D" w:rsidP="00884D8D">
            <w:pPr>
              <w:spacing w:after="0" w:line="240" w:lineRule="auto"/>
              <w:jc w:val="center"/>
              <w:rPr>
                <w:rFonts w:ascii="Frutiger 45 Light" w:eastAsia="Times New Roman" w:hAnsi="Frutiger 45 Light" w:cs="Arial"/>
                <w:b/>
                <w:bCs/>
                <w:sz w:val="20"/>
                <w:szCs w:val="20"/>
                <w:lang w:eastAsia="sv-SE"/>
              </w:rPr>
            </w:pPr>
            <w:r w:rsidRPr="00FB75A8">
              <w:rPr>
                <w:rFonts w:ascii="Frutiger 45 Light" w:eastAsia="Times New Roman" w:hAnsi="Frutiger 45 Light" w:cs="Arial"/>
                <w:b/>
                <w:bCs/>
                <w:sz w:val="20"/>
                <w:szCs w:val="20"/>
                <w:lang w:eastAsia="sv-SE"/>
              </w:rPr>
              <w:t>Budget 202</w:t>
            </w:r>
            <w:r w:rsidR="00D73EC3" w:rsidRPr="00FB75A8">
              <w:rPr>
                <w:rFonts w:ascii="Frutiger 45 Light" w:eastAsia="Times New Roman" w:hAnsi="Frutiger 45 Light" w:cs="Arial"/>
                <w:b/>
                <w:bCs/>
                <w:sz w:val="20"/>
                <w:szCs w:val="20"/>
                <w:lang w:eastAsia="sv-SE"/>
              </w:rPr>
              <w:t>1</w:t>
            </w:r>
          </w:p>
        </w:tc>
        <w:tc>
          <w:tcPr>
            <w:tcW w:w="83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4D8722C" w14:textId="1498990C" w:rsidR="00884D8D" w:rsidRPr="00FB75A8" w:rsidRDefault="00884D8D" w:rsidP="00884D8D">
            <w:pPr>
              <w:spacing w:after="0" w:line="240" w:lineRule="auto"/>
              <w:jc w:val="center"/>
              <w:rPr>
                <w:rFonts w:ascii="Frutiger 45 Light" w:eastAsia="Times New Roman" w:hAnsi="Frutiger 45 Light" w:cs="Arial"/>
                <w:b/>
                <w:bCs/>
                <w:sz w:val="20"/>
                <w:szCs w:val="20"/>
                <w:lang w:eastAsia="sv-SE"/>
              </w:rPr>
            </w:pPr>
            <w:r w:rsidRPr="00FB75A8">
              <w:rPr>
                <w:rFonts w:ascii="Frutiger 45 Light" w:eastAsia="Times New Roman" w:hAnsi="Frutiger 45 Light" w:cs="Arial"/>
                <w:b/>
                <w:bCs/>
                <w:sz w:val="20"/>
                <w:szCs w:val="20"/>
                <w:lang w:eastAsia="sv-SE"/>
              </w:rPr>
              <w:t>EFP 202</w:t>
            </w:r>
            <w:r w:rsidR="00D73EC3" w:rsidRPr="00FB75A8">
              <w:rPr>
                <w:rFonts w:ascii="Frutiger 45 Light" w:eastAsia="Times New Roman" w:hAnsi="Frutiger 45 Light" w:cs="Arial"/>
                <w:b/>
                <w:bCs/>
                <w:sz w:val="20"/>
                <w:szCs w:val="20"/>
                <w:lang w:eastAsia="sv-SE"/>
              </w:rPr>
              <w:t>2</w:t>
            </w:r>
          </w:p>
        </w:tc>
        <w:tc>
          <w:tcPr>
            <w:tcW w:w="851" w:type="dxa"/>
            <w:vMerge w:val="restart"/>
            <w:tcBorders>
              <w:top w:val="single" w:sz="4" w:space="0" w:color="auto"/>
              <w:left w:val="nil"/>
              <w:bottom w:val="single" w:sz="4" w:space="0" w:color="000000"/>
              <w:right w:val="single" w:sz="4" w:space="0" w:color="auto"/>
            </w:tcBorders>
            <w:shd w:val="clear" w:color="auto" w:fill="auto"/>
            <w:vAlign w:val="center"/>
            <w:hideMark/>
          </w:tcPr>
          <w:p w14:paraId="7EA0B229" w14:textId="14B3A907" w:rsidR="00884D8D" w:rsidRPr="00FB75A8" w:rsidRDefault="00884D8D" w:rsidP="00884D8D">
            <w:pPr>
              <w:spacing w:after="0" w:line="240" w:lineRule="auto"/>
              <w:jc w:val="center"/>
              <w:rPr>
                <w:rFonts w:ascii="Frutiger 45 Light" w:eastAsia="Times New Roman" w:hAnsi="Frutiger 45 Light" w:cs="Arial"/>
                <w:b/>
                <w:bCs/>
                <w:sz w:val="20"/>
                <w:szCs w:val="20"/>
                <w:lang w:eastAsia="sv-SE"/>
              </w:rPr>
            </w:pPr>
            <w:r w:rsidRPr="00FB75A8">
              <w:rPr>
                <w:rFonts w:ascii="Frutiger 45 Light" w:eastAsia="Times New Roman" w:hAnsi="Frutiger 45 Light" w:cs="Arial"/>
                <w:b/>
                <w:bCs/>
                <w:sz w:val="20"/>
                <w:szCs w:val="20"/>
                <w:lang w:eastAsia="sv-SE"/>
              </w:rPr>
              <w:t>EFP 202</w:t>
            </w:r>
            <w:r w:rsidR="00D73EC3" w:rsidRPr="00FB75A8">
              <w:rPr>
                <w:rFonts w:ascii="Frutiger 45 Light" w:eastAsia="Times New Roman" w:hAnsi="Frutiger 45 Light" w:cs="Arial"/>
                <w:b/>
                <w:bCs/>
                <w:sz w:val="20"/>
                <w:szCs w:val="20"/>
                <w:lang w:eastAsia="sv-SE"/>
              </w:rPr>
              <w:t>3</w:t>
            </w:r>
          </w:p>
        </w:tc>
      </w:tr>
      <w:tr w:rsidR="00884D8D" w:rsidRPr="00FB75A8" w14:paraId="18D6B7C0" w14:textId="77777777" w:rsidTr="00087B3D">
        <w:trPr>
          <w:trHeight w:val="536"/>
        </w:trPr>
        <w:tc>
          <w:tcPr>
            <w:tcW w:w="4680" w:type="dxa"/>
            <w:vMerge/>
            <w:tcBorders>
              <w:top w:val="single" w:sz="4" w:space="0" w:color="auto"/>
              <w:left w:val="single" w:sz="4" w:space="0" w:color="auto"/>
              <w:bottom w:val="single" w:sz="4" w:space="0" w:color="000000"/>
              <w:right w:val="single" w:sz="4" w:space="0" w:color="auto"/>
            </w:tcBorders>
            <w:vAlign w:val="center"/>
            <w:hideMark/>
          </w:tcPr>
          <w:p w14:paraId="24EAF17C" w14:textId="77777777" w:rsidR="00884D8D" w:rsidRPr="00FB75A8" w:rsidRDefault="00884D8D" w:rsidP="00884D8D">
            <w:pPr>
              <w:spacing w:after="0" w:line="240" w:lineRule="auto"/>
              <w:rPr>
                <w:rFonts w:ascii="Frutiger 45 Light" w:eastAsia="Times New Roman" w:hAnsi="Frutiger 45 Light" w:cs="Arial"/>
                <w:sz w:val="20"/>
                <w:szCs w:val="20"/>
                <w:lang w:eastAsia="sv-SE"/>
              </w:rPr>
            </w:pPr>
          </w:p>
        </w:tc>
        <w:tc>
          <w:tcPr>
            <w:tcW w:w="860" w:type="dxa"/>
            <w:vMerge/>
            <w:tcBorders>
              <w:top w:val="single" w:sz="4" w:space="0" w:color="auto"/>
              <w:left w:val="single" w:sz="4" w:space="0" w:color="auto"/>
              <w:bottom w:val="single" w:sz="4" w:space="0" w:color="000000"/>
              <w:right w:val="single" w:sz="4" w:space="0" w:color="auto"/>
            </w:tcBorders>
            <w:vAlign w:val="center"/>
            <w:hideMark/>
          </w:tcPr>
          <w:p w14:paraId="643EEDCC" w14:textId="77777777" w:rsidR="00884D8D" w:rsidRPr="00FB75A8" w:rsidRDefault="00884D8D" w:rsidP="00884D8D">
            <w:pPr>
              <w:spacing w:after="0" w:line="240" w:lineRule="auto"/>
              <w:rPr>
                <w:rFonts w:ascii="Frutiger 45 Light" w:eastAsia="Times New Roman" w:hAnsi="Frutiger 45 Light" w:cs="Arial"/>
                <w:b/>
                <w:bCs/>
                <w:sz w:val="20"/>
                <w:szCs w:val="20"/>
                <w:lang w:eastAsia="sv-SE"/>
              </w:rPr>
            </w:pPr>
          </w:p>
        </w:tc>
        <w:tc>
          <w:tcPr>
            <w:tcW w:w="820" w:type="dxa"/>
            <w:vMerge/>
            <w:tcBorders>
              <w:top w:val="single" w:sz="4" w:space="0" w:color="auto"/>
              <w:left w:val="single" w:sz="4" w:space="0" w:color="auto"/>
              <w:bottom w:val="single" w:sz="4" w:space="0" w:color="000000"/>
              <w:right w:val="single" w:sz="4" w:space="0" w:color="auto"/>
            </w:tcBorders>
            <w:vAlign w:val="center"/>
            <w:hideMark/>
          </w:tcPr>
          <w:p w14:paraId="5D359D73" w14:textId="77777777" w:rsidR="00884D8D" w:rsidRPr="00FB75A8" w:rsidRDefault="00884D8D" w:rsidP="00884D8D">
            <w:pPr>
              <w:spacing w:after="0" w:line="240" w:lineRule="auto"/>
              <w:rPr>
                <w:rFonts w:ascii="Frutiger 45 Light" w:eastAsia="Times New Roman" w:hAnsi="Frutiger 45 Light" w:cs="Arial"/>
                <w:b/>
                <w:bCs/>
                <w:sz w:val="20"/>
                <w:szCs w:val="20"/>
                <w:lang w:eastAsia="sv-SE"/>
              </w:rPr>
            </w:pPr>
          </w:p>
        </w:tc>
        <w:tc>
          <w:tcPr>
            <w:tcW w:w="740" w:type="dxa"/>
            <w:vMerge/>
            <w:tcBorders>
              <w:top w:val="single" w:sz="4" w:space="0" w:color="auto"/>
              <w:left w:val="single" w:sz="4" w:space="0" w:color="auto"/>
              <w:bottom w:val="single" w:sz="4" w:space="0" w:color="000000"/>
              <w:right w:val="single" w:sz="4" w:space="0" w:color="auto"/>
            </w:tcBorders>
            <w:vAlign w:val="center"/>
            <w:hideMark/>
          </w:tcPr>
          <w:p w14:paraId="6CE625A8" w14:textId="77777777" w:rsidR="00884D8D" w:rsidRPr="00FB75A8" w:rsidRDefault="00884D8D" w:rsidP="00884D8D">
            <w:pPr>
              <w:spacing w:after="0" w:line="240" w:lineRule="auto"/>
              <w:rPr>
                <w:rFonts w:ascii="Frutiger 45 Light" w:eastAsia="Times New Roman" w:hAnsi="Frutiger 45 Light" w:cs="Arial"/>
                <w:b/>
                <w:bCs/>
                <w:sz w:val="20"/>
                <w:szCs w:val="20"/>
                <w:lang w:eastAsia="sv-SE"/>
              </w:rPr>
            </w:pPr>
          </w:p>
        </w:tc>
        <w:tc>
          <w:tcPr>
            <w:tcW w:w="833" w:type="dxa"/>
            <w:vMerge/>
            <w:tcBorders>
              <w:top w:val="single" w:sz="4" w:space="0" w:color="auto"/>
              <w:left w:val="single" w:sz="4" w:space="0" w:color="auto"/>
              <w:bottom w:val="single" w:sz="4" w:space="0" w:color="000000"/>
              <w:right w:val="single" w:sz="4" w:space="0" w:color="auto"/>
            </w:tcBorders>
            <w:vAlign w:val="center"/>
            <w:hideMark/>
          </w:tcPr>
          <w:p w14:paraId="543F98EA" w14:textId="77777777" w:rsidR="00884D8D" w:rsidRPr="00FB75A8" w:rsidRDefault="00884D8D" w:rsidP="00884D8D">
            <w:pPr>
              <w:spacing w:after="0" w:line="240" w:lineRule="auto"/>
              <w:rPr>
                <w:rFonts w:ascii="Frutiger 45 Light" w:eastAsia="Times New Roman" w:hAnsi="Frutiger 45 Light" w:cs="Arial"/>
                <w:b/>
                <w:bCs/>
                <w:sz w:val="20"/>
                <w:szCs w:val="20"/>
                <w:lang w:eastAsia="sv-SE"/>
              </w:rPr>
            </w:pPr>
          </w:p>
        </w:tc>
        <w:tc>
          <w:tcPr>
            <w:tcW w:w="851" w:type="dxa"/>
            <w:vMerge/>
            <w:tcBorders>
              <w:top w:val="single" w:sz="4" w:space="0" w:color="auto"/>
              <w:left w:val="nil"/>
              <w:bottom w:val="single" w:sz="4" w:space="0" w:color="000000"/>
              <w:right w:val="single" w:sz="4" w:space="0" w:color="auto"/>
            </w:tcBorders>
            <w:vAlign w:val="center"/>
            <w:hideMark/>
          </w:tcPr>
          <w:p w14:paraId="26DA1EA7" w14:textId="77777777" w:rsidR="00884D8D" w:rsidRPr="00FB75A8" w:rsidRDefault="00884D8D" w:rsidP="00884D8D">
            <w:pPr>
              <w:spacing w:after="0" w:line="240" w:lineRule="auto"/>
              <w:rPr>
                <w:rFonts w:ascii="Frutiger 45 Light" w:eastAsia="Times New Roman" w:hAnsi="Frutiger 45 Light" w:cs="Arial"/>
                <w:b/>
                <w:bCs/>
                <w:sz w:val="20"/>
                <w:szCs w:val="20"/>
                <w:lang w:eastAsia="sv-SE"/>
              </w:rPr>
            </w:pPr>
          </w:p>
        </w:tc>
      </w:tr>
      <w:tr w:rsidR="00884D8D" w:rsidRPr="00FB75A8" w14:paraId="73FF8904" w14:textId="77777777" w:rsidTr="00CC1C8D">
        <w:trPr>
          <w:trHeight w:val="536"/>
        </w:trPr>
        <w:tc>
          <w:tcPr>
            <w:tcW w:w="4680" w:type="dxa"/>
            <w:vMerge/>
            <w:tcBorders>
              <w:top w:val="single" w:sz="4" w:space="0" w:color="auto"/>
              <w:left w:val="single" w:sz="4" w:space="0" w:color="auto"/>
              <w:bottom w:val="single" w:sz="4" w:space="0" w:color="000000"/>
              <w:right w:val="single" w:sz="4" w:space="0" w:color="auto"/>
            </w:tcBorders>
            <w:vAlign w:val="center"/>
            <w:hideMark/>
          </w:tcPr>
          <w:p w14:paraId="0053F461" w14:textId="77777777" w:rsidR="00884D8D" w:rsidRPr="00FB75A8" w:rsidRDefault="00884D8D" w:rsidP="00884D8D">
            <w:pPr>
              <w:spacing w:after="0" w:line="240" w:lineRule="auto"/>
              <w:rPr>
                <w:rFonts w:ascii="Frutiger 45 Light" w:eastAsia="Times New Roman" w:hAnsi="Frutiger 45 Light" w:cs="Arial"/>
                <w:sz w:val="20"/>
                <w:szCs w:val="20"/>
                <w:lang w:eastAsia="sv-SE"/>
              </w:rPr>
            </w:pPr>
          </w:p>
        </w:tc>
        <w:tc>
          <w:tcPr>
            <w:tcW w:w="860" w:type="dxa"/>
            <w:vMerge/>
            <w:tcBorders>
              <w:top w:val="single" w:sz="4" w:space="0" w:color="auto"/>
              <w:left w:val="single" w:sz="4" w:space="0" w:color="auto"/>
              <w:bottom w:val="single" w:sz="4" w:space="0" w:color="000000"/>
              <w:right w:val="single" w:sz="4" w:space="0" w:color="auto"/>
            </w:tcBorders>
            <w:vAlign w:val="center"/>
            <w:hideMark/>
          </w:tcPr>
          <w:p w14:paraId="2FD2E67C" w14:textId="77777777" w:rsidR="00884D8D" w:rsidRPr="00FB75A8" w:rsidRDefault="00884D8D" w:rsidP="00884D8D">
            <w:pPr>
              <w:spacing w:after="0" w:line="240" w:lineRule="auto"/>
              <w:rPr>
                <w:rFonts w:ascii="Frutiger 45 Light" w:eastAsia="Times New Roman" w:hAnsi="Frutiger 45 Light" w:cs="Arial"/>
                <w:b/>
                <w:bCs/>
                <w:sz w:val="20"/>
                <w:szCs w:val="20"/>
                <w:lang w:eastAsia="sv-SE"/>
              </w:rPr>
            </w:pPr>
          </w:p>
        </w:tc>
        <w:tc>
          <w:tcPr>
            <w:tcW w:w="820" w:type="dxa"/>
            <w:vMerge/>
            <w:tcBorders>
              <w:top w:val="single" w:sz="4" w:space="0" w:color="auto"/>
              <w:left w:val="single" w:sz="4" w:space="0" w:color="auto"/>
              <w:bottom w:val="single" w:sz="4" w:space="0" w:color="000000"/>
              <w:right w:val="single" w:sz="4" w:space="0" w:color="auto"/>
            </w:tcBorders>
            <w:vAlign w:val="center"/>
            <w:hideMark/>
          </w:tcPr>
          <w:p w14:paraId="48E0F432" w14:textId="77777777" w:rsidR="00884D8D" w:rsidRPr="00FB75A8" w:rsidRDefault="00884D8D" w:rsidP="00884D8D">
            <w:pPr>
              <w:spacing w:after="0" w:line="240" w:lineRule="auto"/>
              <w:rPr>
                <w:rFonts w:ascii="Frutiger 45 Light" w:eastAsia="Times New Roman" w:hAnsi="Frutiger 45 Light" w:cs="Arial"/>
                <w:b/>
                <w:bCs/>
                <w:sz w:val="20"/>
                <w:szCs w:val="20"/>
                <w:lang w:eastAsia="sv-SE"/>
              </w:rPr>
            </w:pPr>
          </w:p>
        </w:tc>
        <w:tc>
          <w:tcPr>
            <w:tcW w:w="740" w:type="dxa"/>
            <w:vMerge/>
            <w:tcBorders>
              <w:top w:val="single" w:sz="4" w:space="0" w:color="auto"/>
              <w:left w:val="single" w:sz="4" w:space="0" w:color="auto"/>
              <w:bottom w:val="single" w:sz="4" w:space="0" w:color="000000"/>
              <w:right w:val="single" w:sz="4" w:space="0" w:color="auto"/>
            </w:tcBorders>
            <w:vAlign w:val="center"/>
            <w:hideMark/>
          </w:tcPr>
          <w:p w14:paraId="7904FF86" w14:textId="77777777" w:rsidR="00884D8D" w:rsidRPr="00FB75A8" w:rsidRDefault="00884D8D" w:rsidP="00884D8D">
            <w:pPr>
              <w:spacing w:after="0" w:line="240" w:lineRule="auto"/>
              <w:rPr>
                <w:rFonts w:ascii="Frutiger 45 Light" w:eastAsia="Times New Roman" w:hAnsi="Frutiger 45 Light" w:cs="Arial"/>
                <w:b/>
                <w:bCs/>
                <w:sz w:val="20"/>
                <w:szCs w:val="20"/>
                <w:lang w:eastAsia="sv-SE"/>
              </w:rPr>
            </w:pPr>
          </w:p>
        </w:tc>
        <w:tc>
          <w:tcPr>
            <w:tcW w:w="833" w:type="dxa"/>
            <w:vMerge/>
            <w:tcBorders>
              <w:top w:val="single" w:sz="4" w:space="0" w:color="auto"/>
              <w:left w:val="single" w:sz="4" w:space="0" w:color="auto"/>
              <w:bottom w:val="single" w:sz="4" w:space="0" w:color="000000"/>
              <w:right w:val="single" w:sz="4" w:space="0" w:color="auto"/>
            </w:tcBorders>
            <w:vAlign w:val="center"/>
            <w:hideMark/>
          </w:tcPr>
          <w:p w14:paraId="4FCB9DF5" w14:textId="77777777" w:rsidR="00884D8D" w:rsidRPr="00FB75A8" w:rsidRDefault="00884D8D" w:rsidP="00884D8D">
            <w:pPr>
              <w:spacing w:after="0" w:line="240" w:lineRule="auto"/>
              <w:rPr>
                <w:rFonts w:ascii="Frutiger 45 Light" w:eastAsia="Times New Roman" w:hAnsi="Frutiger 45 Light" w:cs="Arial"/>
                <w:b/>
                <w:bCs/>
                <w:sz w:val="20"/>
                <w:szCs w:val="20"/>
                <w:lang w:eastAsia="sv-SE"/>
              </w:rPr>
            </w:pPr>
          </w:p>
        </w:tc>
        <w:tc>
          <w:tcPr>
            <w:tcW w:w="851" w:type="dxa"/>
            <w:vMerge/>
            <w:tcBorders>
              <w:top w:val="single" w:sz="4" w:space="0" w:color="auto"/>
              <w:left w:val="nil"/>
              <w:bottom w:val="single" w:sz="4" w:space="0" w:color="000000"/>
              <w:right w:val="single" w:sz="4" w:space="0" w:color="auto"/>
            </w:tcBorders>
            <w:vAlign w:val="center"/>
            <w:hideMark/>
          </w:tcPr>
          <w:p w14:paraId="51779798" w14:textId="77777777" w:rsidR="00884D8D" w:rsidRPr="00FB75A8" w:rsidRDefault="00884D8D" w:rsidP="00884D8D">
            <w:pPr>
              <w:spacing w:after="0" w:line="240" w:lineRule="auto"/>
              <w:rPr>
                <w:rFonts w:ascii="Frutiger 45 Light" w:eastAsia="Times New Roman" w:hAnsi="Frutiger 45 Light" w:cs="Arial"/>
                <w:b/>
                <w:bCs/>
                <w:sz w:val="20"/>
                <w:szCs w:val="20"/>
                <w:lang w:eastAsia="sv-SE"/>
              </w:rPr>
            </w:pPr>
          </w:p>
        </w:tc>
      </w:tr>
      <w:tr w:rsidR="00884D8D" w:rsidRPr="00FB75A8" w14:paraId="25AC1A51" w14:textId="77777777" w:rsidTr="00087B3D">
        <w:trPr>
          <w:trHeight w:val="300"/>
        </w:trPr>
        <w:tc>
          <w:tcPr>
            <w:tcW w:w="4680" w:type="dxa"/>
            <w:tcBorders>
              <w:top w:val="nil"/>
              <w:left w:val="single" w:sz="4" w:space="0" w:color="auto"/>
              <w:bottom w:val="nil"/>
              <w:right w:val="nil"/>
            </w:tcBorders>
            <w:shd w:val="clear" w:color="auto" w:fill="auto"/>
            <w:noWrap/>
            <w:vAlign w:val="bottom"/>
            <w:hideMark/>
          </w:tcPr>
          <w:p w14:paraId="2D3866C0" w14:textId="77777777" w:rsidR="00884D8D" w:rsidRPr="00FB75A8" w:rsidRDefault="00884D8D" w:rsidP="00884D8D">
            <w:pPr>
              <w:spacing w:after="0" w:line="240" w:lineRule="auto"/>
              <w:rPr>
                <w:rFonts w:ascii="Frutiger 45 Light" w:eastAsia="Times New Roman" w:hAnsi="Frutiger 45 Light" w:cs="Arial"/>
                <w:b/>
                <w:bCs/>
                <w:i/>
                <w:iCs/>
                <w:sz w:val="20"/>
                <w:szCs w:val="20"/>
                <w:lang w:eastAsia="sv-SE"/>
              </w:rPr>
            </w:pPr>
            <w:r w:rsidRPr="00FB75A8">
              <w:rPr>
                <w:rFonts w:ascii="Frutiger 45 Light" w:eastAsia="Times New Roman" w:hAnsi="Frutiger 45 Light" w:cs="Arial"/>
                <w:b/>
                <w:bCs/>
                <w:i/>
                <w:iCs/>
                <w:sz w:val="20"/>
                <w:szCs w:val="20"/>
                <w:lang w:eastAsia="sv-SE"/>
              </w:rPr>
              <w:t>Resultaträkning</w:t>
            </w:r>
          </w:p>
        </w:tc>
        <w:tc>
          <w:tcPr>
            <w:tcW w:w="860" w:type="dxa"/>
            <w:tcBorders>
              <w:top w:val="nil"/>
              <w:left w:val="single" w:sz="4" w:space="0" w:color="auto"/>
              <w:bottom w:val="nil"/>
              <w:right w:val="single" w:sz="4" w:space="0" w:color="auto"/>
            </w:tcBorders>
            <w:shd w:val="clear" w:color="auto" w:fill="auto"/>
            <w:noWrap/>
            <w:vAlign w:val="bottom"/>
            <w:hideMark/>
          </w:tcPr>
          <w:p w14:paraId="67CA96CF" w14:textId="092283B4" w:rsidR="00884D8D" w:rsidRPr="00FB75A8" w:rsidRDefault="00884D8D" w:rsidP="00FC3DA1">
            <w:pPr>
              <w:spacing w:after="0" w:line="240" w:lineRule="auto"/>
              <w:jc w:val="center"/>
              <w:rPr>
                <w:rFonts w:ascii="Frutiger 45 Light" w:eastAsia="Times New Roman" w:hAnsi="Frutiger 45 Light" w:cs="Arial"/>
                <w:sz w:val="20"/>
                <w:szCs w:val="20"/>
                <w:lang w:eastAsia="sv-SE"/>
              </w:rPr>
            </w:pPr>
          </w:p>
        </w:tc>
        <w:tc>
          <w:tcPr>
            <w:tcW w:w="820" w:type="dxa"/>
            <w:tcBorders>
              <w:top w:val="nil"/>
              <w:left w:val="nil"/>
              <w:bottom w:val="nil"/>
              <w:right w:val="single" w:sz="4" w:space="0" w:color="auto"/>
            </w:tcBorders>
            <w:shd w:val="clear" w:color="auto" w:fill="auto"/>
            <w:noWrap/>
            <w:vAlign w:val="bottom"/>
            <w:hideMark/>
          </w:tcPr>
          <w:p w14:paraId="620872D7" w14:textId="0C2339D4" w:rsidR="00884D8D" w:rsidRPr="00FB75A8" w:rsidRDefault="00884D8D" w:rsidP="00FC3DA1">
            <w:pPr>
              <w:spacing w:after="0" w:line="240" w:lineRule="auto"/>
              <w:jc w:val="center"/>
              <w:rPr>
                <w:rFonts w:ascii="Frutiger 45 Light" w:eastAsia="Times New Roman" w:hAnsi="Frutiger 45 Light" w:cs="Arial"/>
                <w:sz w:val="20"/>
                <w:szCs w:val="20"/>
                <w:lang w:eastAsia="sv-SE"/>
              </w:rPr>
            </w:pPr>
          </w:p>
        </w:tc>
        <w:tc>
          <w:tcPr>
            <w:tcW w:w="740" w:type="dxa"/>
            <w:tcBorders>
              <w:top w:val="nil"/>
              <w:left w:val="nil"/>
              <w:bottom w:val="nil"/>
              <w:right w:val="single" w:sz="4" w:space="0" w:color="auto"/>
            </w:tcBorders>
            <w:shd w:val="clear" w:color="000000" w:fill="C5D9F1"/>
            <w:noWrap/>
            <w:vAlign w:val="bottom"/>
            <w:hideMark/>
          </w:tcPr>
          <w:p w14:paraId="792A94AB" w14:textId="3E6E3EA6" w:rsidR="00884D8D" w:rsidRPr="00FB75A8" w:rsidRDefault="00884D8D" w:rsidP="00FC3DA1">
            <w:pPr>
              <w:spacing w:after="0" w:line="240" w:lineRule="auto"/>
              <w:jc w:val="center"/>
              <w:rPr>
                <w:rFonts w:ascii="Frutiger 45 Light" w:eastAsia="Times New Roman" w:hAnsi="Frutiger 45 Light" w:cs="Arial"/>
                <w:b/>
                <w:bCs/>
                <w:sz w:val="20"/>
                <w:szCs w:val="20"/>
                <w:lang w:eastAsia="sv-SE"/>
              </w:rPr>
            </w:pPr>
          </w:p>
        </w:tc>
        <w:tc>
          <w:tcPr>
            <w:tcW w:w="833" w:type="dxa"/>
            <w:tcBorders>
              <w:top w:val="nil"/>
              <w:left w:val="nil"/>
              <w:bottom w:val="nil"/>
              <w:right w:val="single" w:sz="4" w:space="0" w:color="auto"/>
            </w:tcBorders>
            <w:shd w:val="clear" w:color="auto" w:fill="auto"/>
            <w:noWrap/>
            <w:vAlign w:val="bottom"/>
            <w:hideMark/>
          </w:tcPr>
          <w:p w14:paraId="719659E8" w14:textId="26664ED5" w:rsidR="00884D8D" w:rsidRPr="00FB75A8" w:rsidRDefault="00884D8D" w:rsidP="00FC3DA1">
            <w:pPr>
              <w:spacing w:after="0" w:line="240" w:lineRule="auto"/>
              <w:jc w:val="center"/>
              <w:rPr>
                <w:rFonts w:ascii="Frutiger 45 Light" w:eastAsia="Times New Roman" w:hAnsi="Frutiger 45 Light" w:cs="Arial"/>
                <w:sz w:val="20"/>
                <w:szCs w:val="20"/>
                <w:lang w:eastAsia="sv-SE"/>
              </w:rPr>
            </w:pPr>
          </w:p>
        </w:tc>
        <w:tc>
          <w:tcPr>
            <w:tcW w:w="851" w:type="dxa"/>
            <w:tcBorders>
              <w:top w:val="nil"/>
              <w:left w:val="nil"/>
              <w:bottom w:val="nil"/>
              <w:right w:val="single" w:sz="4" w:space="0" w:color="auto"/>
            </w:tcBorders>
            <w:shd w:val="clear" w:color="auto" w:fill="auto"/>
            <w:noWrap/>
            <w:vAlign w:val="bottom"/>
            <w:hideMark/>
          </w:tcPr>
          <w:p w14:paraId="300407CD" w14:textId="3DEB03C4" w:rsidR="00884D8D" w:rsidRPr="00FB75A8" w:rsidRDefault="00884D8D" w:rsidP="00FC3DA1">
            <w:pPr>
              <w:spacing w:after="0" w:line="240" w:lineRule="auto"/>
              <w:jc w:val="center"/>
              <w:rPr>
                <w:rFonts w:ascii="Frutiger 45 Light" w:eastAsia="Times New Roman" w:hAnsi="Frutiger 45 Light" w:cs="Arial"/>
                <w:sz w:val="20"/>
                <w:szCs w:val="20"/>
                <w:lang w:eastAsia="sv-SE"/>
              </w:rPr>
            </w:pPr>
          </w:p>
        </w:tc>
      </w:tr>
      <w:tr w:rsidR="00884D8D" w:rsidRPr="00FB75A8" w14:paraId="39EDA9F0" w14:textId="77777777" w:rsidTr="00087B3D">
        <w:trPr>
          <w:trHeight w:val="239"/>
        </w:trPr>
        <w:tc>
          <w:tcPr>
            <w:tcW w:w="4680" w:type="dxa"/>
            <w:tcBorders>
              <w:top w:val="nil"/>
              <w:left w:val="single" w:sz="4" w:space="0" w:color="auto"/>
              <w:bottom w:val="nil"/>
              <w:right w:val="single" w:sz="4" w:space="0" w:color="auto"/>
            </w:tcBorders>
            <w:shd w:val="clear" w:color="auto" w:fill="auto"/>
            <w:hideMark/>
          </w:tcPr>
          <w:p w14:paraId="567A5CE8" w14:textId="63A41EB1" w:rsidR="00884D8D" w:rsidRPr="00FB75A8" w:rsidRDefault="00884D8D" w:rsidP="00884D8D">
            <w:pPr>
              <w:spacing w:after="0" w:line="240" w:lineRule="auto"/>
              <w:rPr>
                <w:rFonts w:ascii="Frutiger 45 Light" w:eastAsia="Times New Roman" w:hAnsi="Frutiger 45 Light" w:cs="Arial"/>
                <w:sz w:val="20"/>
                <w:szCs w:val="20"/>
                <w:lang w:eastAsia="sv-SE"/>
              </w:rPr>
            </w:pPr>
            <w:r w:rsidRPr="00FB75A8">
              <w:rPr>
                <w:rFonts w:ascii="Frutiger 45 Light" w:eastAsia="Times New Roman" w:hAnsi="Frutiger 45 Light" w:cs="Arial"/>
                <w:sz w:val="20"/>
                <w:szCs w:val="20"/>
                <w:lang w:eastAsia="sv-SE"/>
              </w:rPr>
              <w:t xml:space="preserve">Årets </w:t>
            </w:r>
            <w:r w:rsidR="00324E58" w:rsidRPr="00FB75A8">
              <w:rPr>
                <w:rFonts w:ascii="Frutiger 45 Light" w:eastAsia="Times New Roman" w:hAnsi="Frutiger 45 Light" w:cs="Arial"/>
                <w:sz w:val="20"/>
                <w:szCs w:val="20"/>
                <w:lang w:eastAsia="sv-SE"/>
              </w:rPr>
              <w:t>balanskravs</w:t>
            </w:r>
            <w:r w:rsidRPr="00FB75A8">
              <w:rPr>
                <w:rFonts w:ascii="Frutiger 45 Light" w:eastAsia="Times New Roman" w:hAnsi="Frutiger 45 Light" w:cs="Arial"/>
                <w:sz w:val="20"/>
                <w:szCs w:val="20"/>
                <w:lang w:eastAsia="sv-SE"/>
              </w:rPr>
              <w:t xml:space="preserve">resultat i andel av skatteintäkter och </w:t>
            </w:r>
            <w:r w:rsidR="00324E58" w:rsidRPr="00FB75A8">
              <w:rPr>
                <w:rFonts w:ascii="Frutiger 45 Light" w:eastAsia="Times New Roman" w:hAnsi="Frutiger 45 Light" w:cs="Arial"/>
                <w:sz w:val="20"/>
                <w:szCs w:val="20"/>
                <w:lang w:eastAsia="sv-SE"/>
              </w:rPr>
              <w:t xml:space="preserve">kommunalekonomisk utjämning </w:t>
            </w:r>
          </w:p>
        </w:tc>
        <w:tc>
          <w:tcPr>
            <w:tcW w:w="860" w:type="dxa"/>
            <w:tcBorders>
              <w:top w:val="nil"/>
              <w:left w:val="nil"/>
              <w:bottom w:val="nil"/>
              <w:right w:val="single" w:sz="4" w:space="0" w:color="auto"/>
            </w:tcBorders>
            <w:shd w:val="clear" w:color="auto" w:fill="auto"/>
            <w:noWrap/>
          </w:tcPr>
          <w:p w14:paraId="2F4B1510" w14:textId="7EA2E471" w:rsidR="00884D8D" w:rsidRPr="00FB75A8" w:rsidRDefault="00324E58" w:rsidP="00FC3DA1">
            <w:pPr>
              <w:spacing w:after="0" w:line="240" w:lineRule="auto"/>
              <w:jc w:val="center"/>
              <w:rPr>
                <w:rFonts w:ascii="Frutiger 45 Light" w:eastAsia="Times New Roman" w:hAnsi="Frutiger 45 Light" w:cs="Arial"/>
                <w:sz w:val="20"/>
                <w:szCs w:val="20"/>
                <w:lang w:eastAsia="sv-SE"/>
              </w:rPr>
            </w:pPr>
            <w:r w:rsidRPr="00FB75A8">
              <w:rPr>
                <w:rFonts w:ascii="Frutiger 45 Light" w:eastAsia="Times New Roman" w:hAnsi="Frutiger 45 Light" w:cs="Arial"/>
                <w:sz w:val="20"/>
                <w:szCs w:val="20"/>
                <w:lang w:eastAsia="sv-SE"/>
              </w:rPr>
              <w:t>2,9</w:t>
            </w:r>
            <w:r w:rsidR="00D12B67" w:rsidRPr="00FB75A8">
              <w:rPr>
                <w:rFonts w:ascii="Frutiger 45 Light" w:eastAsia="Times New Roman" w:hAnsi="Frutiger 45 Light" w:cs="Arial"/>
                <w:sz w:val="20"/>
                <w:szCs w:val="20"/>
                <w:lang w:eastAsia="sv-SE"/>
              </w:rPr>
              <w:t xml:space="preserve"> %</w:t>
            </w:r>
          </w:p>
        </w:tc>
        <w:tc>
          <w:tcPr>
            <w:tcW w:w="820" w:type="dxa"/>
            <w:tcBorders>
              <w:top w:val="nil"/>
              <w:left w:val="nil"/>
              <w:bottom w:val="nil"/>
              <w:right w:val="single" w:sz="4" w:space="0" w:color="auto"/>
            </w:tcBorders>
            <w:shd w:val="clear" w:color="auto" w:fill="auto"/>
            <w:noWrap/>
          </w:tcPr>
          <w:p w14:paraId="6E73C60D" w14:textId="4A0BEB90" w:rsidR="00884D8D" w:rsidRPr="00FB75A8" w:rsidRDefault="00CC1C8D" w:rsidP="00FC3DA1">
            <w:pPr>
              <w:spacing w:after="0" w:line="240" w:lineRule="auto"/>
              <w:jc w:val="center"/>
              <w:rPr>
                <w:rFonts w:ascii="Frutiger 45 Light" w:eastAsia="Times New Roman" w:hAnsi="Frutiger 45 Light" w:cs="Arial"/>
                <w:sz w:val="20"/>
                <w:szCs w:val="20"/>
                <w:lang w:eastAsia="sv-SE"/>
              </w:rPr>
            </w:pPr>
            <w:r w:rsidRPr="00FB75A8">
              <w:rPr>
                <w:rFonts w:ascii="Frutiger 45 Light" w:eastAsia="Times New Roman" w:hAnsi="Frutiger 45 Light" w:cs="Arial"/>
                <w:sz w:val="20"/>
                <w:szCs w:val="20"/>
                <w:lang w:eastAsia="sv-SE"/>
              </w:rPr>
              <w:t>3,5%</w:t>
            </w:r>
          </w:p>
        </w:tc>
        <w:tc>
          <w:tcPr>
            <w:tcW w:w="740" w:type="dxa"/>
            <w:tcBorders>
              <w:top w:val="nil"/>
              <w:left w:val="nil"/>
              <w:bottom w:val="nil"/>
              <w:right w:val="single" w:sz="4" w:space="0" w:color="auto"/>
            </w:tcBorders>
            <w:shd w:val="clear" w:color="000000" w:fill="C5D9F1"/>
            <w:noWrap/>
          </w:tcPr>
          <w:p w14:paraId="6A81C640" w14:textId="7A8EF932" w:rsidR="00884D8D" w:rsidRPr="00FB75A8" w:rsidRDefault="00324E58" w:rsidP="00FC3DA1">
            <w:pPr>
              <w:spacing w:after="0" w:line="240" w:lineRule="auto"/>
              <w:jc w:val="center"/>
              <w:rPr>
                <w:rFonts w:ascii="Frutiger 45 Light" w:eastAsia="Times New Roman" w:hAnsi="Frutiger 45 Light" w:cs="Arial"/>
                <w:b/>
                <w:bCs/>
                <w:sz w:val="20"/>
                <w:szCs w:val="20"/>
                <w:lang w:eastAsia="sv-SE"/>
              </w:rPr>
            </w:pPr>
            <w:r w:rsidRPr="00FB75A8">
              <w:rPr>
                <w:rFonts w:ascii="Frutiger 45 Light" w:eastAsia="Times New Roman" w:hAnsi="Frutiger 45 Light" w:cs="Arial"/>
                <w:b/>
                <w:bCs/>
                <w:sz w:val="20"/>
                <w:szCs w:val="20"/>
                <w:lang w:eastAsia="sv-SE"/>
              </w:rPr>
              <w:t>0,5</w:t>
            </w:r>
            <w:r w:rsidR="00FC3DA1" w:rsidRPr="00FB75A8">
              <w:rPr>
                <w:rFonts w:ascii="Frutiger 45 Light" w:eastAsia="Times New Roman" w:hAnsi="Frutiger 45 Light" w:cs="Arial"/>
                <w:b/>
                <w:bCs/>
                <w:sz w:val="20"/>
                <w:szCs w:val="20"/>
                <w:lang w:eastAsia="sv-SE"/>
              </w:rPr>
              <w:t xml:space="preserve"> %</w:t>
            </w:r>
          </w:p>
        </w:tc>
        <w:tc>
          <w:tcPr>
            <w:tcW w:w="833" w:type="dxa"/>
            <w:tcBorders>
              <w:top w:val="nil"/>
              <w:left w:val="nil"/>
              <w:bottom w:val="nil"/>
              <w:right w:val="single" w:sz="4" w:space="0" w:color="auto"/>
            </w:tcBorders>
            <w:shd w:val="clear" w:color="auto" w:fill="auto"/>
            <w:noWrap/>
          </w:tcPr>
          <w:p w14:paraId="0F9F63E3" w14:textId="059F4073" w:rsidR="00884D8D" w:rsidRPr="00FB75A8" w:rsidRDefault="00FC3DA1" w:rsidP="00FC3DA1">
            <w:pPr>
              <w:spacing w:after="0" w:line="240" w:lineRule="auto"/>
              <w:jc w:val="center"/>
              <w:rPr>
                <w:rFonts w:ascii="Frutiger 45 Light" w:eastAsia="Times New Roman" w:hAnsi="Frutiger 45 Light" w:cs="Arial"/>
                <w:sz w:val="20"/>
                <w:szCs w:val="20"/>
                <w:lang w:eastAsia="sv-SE"/>
              </w:rPr>
            </w:pPr>
            <w:r w:rsidRPr="00FB75A8">
              <w:rPr>
                <w:rFonts w:ascii="Frutiger 45 Light" w:eastAsia="Times New Roman" w:hAnsi="Frutiger 45 Light" w:cs="Arial"/>
                <w:sz w:val="20"/>
                <w:szCs w:val="20"/>
                <w:lang w:eastAsia="sv-SE"/>
              </w:rPr>
              <w:t>1 %</w:t>
            </w:r>
          </w:p>
        </w:tc>
        <w:tc>
          <w:tcPr>
            <w:tcW w:w="851" w:type="dxa"/>
            <w:tcBorders>
              <w:top w:val="nil"/>
              <w:left w:val="nil"/>
              <w:bottom w:val="nil"/>
              <w:right w:val="single" w:sz="4" w:space="0" w:color="auto"/>
            </w:tcBorders>
            <w:shd w:val="clear" w:color="auto" w:fill="auto"/>
            <w:noWrap/>
          </w:tcPr>
          <w:p w14:paraId="70C7BEBF" w14:textId="3B0B2E6B" w:rsidR="00884D8D" w:rsidRPr="00FB75A8" w:rsidRDefault="00FC3DA1" w:rsidP="00FC3DA1">
            <w:pPr>
              <w:spacing w:after="0" w:line="240" w:lineRule="auto"/>
              <w:jc w:val="center"/>
              <w:rPr>
                <w:rFonts w:ascii="Frutiger 45 Light" w:eastAsia="Times New Roman" w:hAnsi="Frutiger 45 Light" w:cs="Arial"/>
                <w:sz w:val="20"/>
                <w:szCs w:val="20"/>
                <w:lang w:eastAsia="sv-SE"/>
              </w:rPr>
            </w:pPr>
            <w:r w:rsidRPr="00FB75A8">
              <w:rPr>
                <w:rFonts w:ascii="Frutiger 45 Light" w:eastAsia="Times New Roman" w:hAnsi="Frutiger 45 Light" w:cs="Arial"/>
                <w:sz w:val="20"/>
                <w:szCs w:val="20"/>
                <w:lang w:eastAsia="sv-SE"/>
              </w:rPr>
              <w:t>1 %</w:t>
            </w:r>
          </w:p>
        </w:tc>
      </w:tr>
      <w:tr w:rsidR="00884D8D" w:rsidRPr="00FB75A8" w14:paraId="67AA497C" w14:textId="77777777" w:rsidTr="00087B3D">
        <w:trPr>
          <w:trHeight w:val="271"/>
        </w:trPr>
        <w:tc>
          <w:tcPr>
            <w:tcW w:w="4680" w:type="dxa"/>
            <w:tcBorders>
              <w:top w:val="nil"/>
              <w:left w:val="single" w:sz="4" w:space="0" w:color="auto"/>
              <w:bottom w:val="nil"/>
              <w:right w:val="nil"/>
            </w:tcBorders>
            <w:shd w:val="clear" w:color="auto" w:fill="auto"/>
            <w:hideMark/>
          </w:tcPr>
          <w:p w14:paraId="6D9D1C19" w14:textId="2E6917E4" w:rsidR="00884D8D" w:rsidRPr="00FB75A8" w:rsidRDefault="00884D8D" w:rsidP="00884D8D">
            <w:pPr>
              <w:spacing w:after="0" w:line="240" w:lineRule="auto"/>
              <w:rPr>
                <w:rFonts w:ascii="Frutiger 45 Light" w:eastAsia="Times New Roman" w:hAnsi="Frutiger 45 Light" w:cs="Arial"/>
                <w:sz w:val="20"/>
                <w:szCs w:val="20"/>
                <w:lang w:eastAsia="sv-SE"/>
              </w:rPr>
            </w:pPr>
            <w:r w:rsidRPr="00FB75A8">
              <w:rPr>
                <w:rFonts w:ascii="Frutiger 45 Light" w:eastAsia="Times New Roman" w:hAnsi="Frutiger 45 Light" w:cs="Arial"/>
                <w:sz w:val="20"/>
                <w:szCs w:val="20"/>
                <w:lang w:eastAsia="sv-SE"/>
              </w:rPr>
              <w:t xml:space="preserve">Årets resultat </w:t>
            </w:r>
            <w:r w:rsidR="00324E58" w:rsidRPr="00FB75A8">
              <w:rPr>
                <w:rFonts w:ascii="Frutiger 45 Light" w:eastAsia="Times New Roman" w:hAnsi="Frutiger 45 Light" w:cs="Arial"/>
                <w:sz w:val="20"/>
                <w:szCs w:val="20"/>
                <w:lang w:eastAsia="sv-SE"/>
              </w:rPr>
              <w:t>enl fullfonderingsmodellen</w:t>
            </w:r>
            <w:r w:rsidRPr="00FB75A8">
              <w:rPr>
                <w:rFonts w:ascii="Frutiger 45 Light" w:eastAsia="Times New Roman" w:hAnsi="Frutiger 45 Light" w:cs="Arial"/>
                <w:sz w:val="20"/>
                <w:szCs w:val="20"/>
                <w:lang w:eastAsia="sv-SE"/>
              </w:rPr>
              <w:t xml:space="preserve">, mnkr </w:t>
            </w:r>
          </w:p>
        </w:tc>
        <w:tc>
          <w:tcPr>
            <w:tcW w:w="860" w:type="dxa"/>
            <w:tcBorders>
              <w:top w:val="nil"/>
              <w:left w:val="single" w:sz="4" w:space="0" w:color="auto"/>
              <w:bottom w:val="nil"/>
              <w:right w:val="single" w:sz="4" w:space="0" w:color="auto"/>
            </w:tcBorders>
            <w:shd w:val="clear" w:color="auto" w:fill="auto"/>
            <w:noWrap/>
          </w:tcPr>
          <w:p w14:paraId="3F4BE8F6" w14:textId="46704790" w:rsidR="00884D8D" w:rsidRPr="00FB75A8" w:rsidRDefault="00324E58" w:rsidP="00FC3DA1">
            <w:pPr>
              <w:spacing w:after="0" w:line="240" w:lineRule="auto"/>
              <w:jc w:val="center"/>
              <w:rPr>
                <w:rFonts w:ascii="Frutiger 45 Light" w:eastAsia="Times New Roman" w:hAnsi="Frutiger 45 Light" w:cs="Arial"/>
                <w:sz w:val="20"/>
                <w:szCs w:val="20"/>
                <w:lang w:eastAsia="sv-SE"/>
              </w:rPr>
            </w:pPr>
            <w:r w:rsidRPr="00FB75A8">
              <w:rPr>
                <w:rFonts w:ascii="Frutiger 45 Light" w:eastAsia="Times New Roman" w:hAnsi="Frutiger 45 Light" w:cs="Arial"/>
                <w:sz w:val="20"/>
                <w:szCs w:val="20"/>
                <w:lang w:eastAsia="sv-SE"/>
              </w:rPr>
              <w:t>78,5</w:t>
            </w:r>
          </w:p>
        </w:tc>
        <w:tc>
          <w:tcPr>
            <w:tcW w:w="820" w:type="dxa"/>
            <w:tcBorders>
              <w:top w:val="nil"/>
              <w:left w:val="nil"/>
              <w:bottom w:val="nil"/>
              <w:right w:val="single" w:sz="4" w:space="0" w:color="auto"/>
            </w:tcBorders>
            <w:shd w:val="clear" w:color="auto" w:fill="auto"/>
            <w:noWrap/>
          </w:tcPr>
          <w:p w14:paraId="5E350533" w14:textId="2FD149D6" w:rsidR="00884D8D" w:rsidRPr="00FB75A8" w:rsidRDefault="00CC1C8D" w:rsidP="00FC3DA1">
            <w:pPr>
              <w:spacing w:after="0" w:line="240" w:lineRule="auto"/>
              <w:jc w:val="center"/>
              <w:rPr>
                <w:rFonts w:ascii="Frutiger 45 Light" w:eastAsia="Times New Roman" w:hAnsi="Frutiger 45 Light" w:cs="Arial"/>
                <w:sz w:val="20"/>
                <w:szCs w:val="20"/>
                <w:lang w:eastAsia="sv-SE"/>
              </w:rPr>
            </w:pPr>
            <w:r w:rsidRPr="00FB75A8">
              <w:rPr>
                <w:rFonts w:ascii="Frutiger 45 Light" w:eastAsia="Times New Roman" w:hAnsi="Frutiger 45 Light" w:cs="Arial"/>
                <w:sz w:val="20"/>
                <w:szCs w:val="20"/>
                <w:lang w:eastAsia="sv-SE"/>
              </w:rPr>
              <w:t>50,8</w:t>
            </w:r>
          </w:p>
        </w:tc>
        <w:tc>
          <w:tcPr>
            <w:tcW w:w="740" w:type="dxa"/>
            <w:tcBorders>
              <w:top w:val="nil"/>
              <w:left w:val="nil"/>
              <w:bottom w:val="nil"/>
              <w:right w:val="single" w:sz="4" w:space="0" w:color="auto"/>
            </w:tcBorders>
            <w:shd w:val="clear" w:color="000000" w:fill="C5D9F1"/>
            <w:noWrap/>
          </w:tcPr>
          <w:p w14:paraId="33155B95" w14:textId="0B109A59" w:rsidR="00884D8D" w:rsidRPr="00FB75A8" w:rsidRDefault="00177DAF" w:rsidP="00FC3DA1">
            <w:pPr>
              <w:spacing w:after="0" w:line="240" w:lineRule="auto"/>
              <w:jc w:val="center"/>
              <w:rPr>
                <w:rFonts w:ascii="Frutiger 45 Light" w:eastAsia="Times New Roman" w:hAnsi="Frutiger 45 Light" w:cs="Arial"/>
                <w:b/>
                <w:bCs/>
                <w:sz w:val="20"/>
                <w:szCs w:val="20"/>
                <w:lang w:eastAsia="sv-SE"/>
              </w:rPr>
            </w:pPr>
            <w:r w:rsidRPr="00FB75A8">
              <w:rPr>
                <w:rFonts w:ascii="Frutiger 45 Light" w:eastAsia="Times New Roman" w:hAnsi="Frutiger 45 Light" w:cs="Arial"/>
                <w:b/>
                <w:bCs/>
                <w:sz w:val="20"/>
                <w:szCs w:val="20"/>
                <w:lang w:eastAsia="sv-SE"/>
              </w:rPr>
              <w:t>7</w:t>
            </w:r>
            <w:r w:rsidR="00FC3DA1" w:rsidRPr="00FB75A8">
              <w:rPr>
                <w:rFonts w:ascii="Frutiger 45 Light" w:eastAsia="Times New Roman" w:hAnsi="Frutiger 45 Light" w:cs="Arial"/>
                <w:b/>
                <w:bCs/>
                <w:sz w:val="20"/>
                <w:szCs w:val="20"/>
                <w:lang w:eastAsia="sv-SE"/>
              </w:rPr>
              <w:t>,</w:t>
            </w:r>
            <w:r w:rsidRPr="00FB75A8">
              <w:rPr>
                <w:rFonts w:ascii="Frutiger 45 Light" w:eastAsia="Times New Roman" w:hAnsi="Frutiger 45 Light" w:cs="Arial"/>
                <w:b/>
                <w:bCs/>
                <w:sz w:val="20"/>
                <w:szCs w:val="20"/>
                <w:lang w:eastAsia="sv-SE"/>
              </w:rPr>
              <w:t>5</w:t>
            </w:r>
          </w:p>
        </w:tc>
        <w:tc>
          <w:tcPr>
            <w:tcW w:w="833" w:type="dxa"/>
            <w:tcBorders>
              <w:top w:val="nil"/>
              <w:left w:val="nil"/>
              <w:bottom w:val="nil"/>
              <w:right w:val="single" w:sz="4" w:space="0" w:color="auto"/>
            </w:tcBorders>
            <w:shd w:val="clear" w:color="auto" w:fill="auto"/>
            <w:noWrap/>
          </w:tcPr>
          <w:p w14:paraId="556725BD" w14:textId="7A17DFA4" w:rsidR="00884D8D" w:rsidRPr="00FB75A8" w:rsidRDefault="00FC3DA1" w:rsidP="00FC3DA1">
            <w:pPr>
              <w:spacing w:after="0" w:line="240" w:lineRule="auto"/>
              <w:jc w:val="center"/>
              <w:rPr>
                <w:rFonts w:ascii="Frutiger 45 Light" w:eastAsia="Times New Roman" w:hAnsi="Frutiger 45 Light" w:cs="Arial"/>
                <w:sz w:val="20"/>
                <w:szCs w:val="20"/>
                <w:lang w:eastAsia="sv-SE"/>
              </w:rPr>
            </w:pPr>
            <w:r w:rsidRPr="00FB75A8">
              <w:rPr>
                <w:rFonts w:ascii="Frutiger 45 Light" w:eastAsia="Times New Roman" w:hAnsi="Frutiger 45 Light" w:cs="Arial"/>
                <w:sz w:val="20"/>
                <w:szCs w:val="20"/>
                <w:lang w:eastAsia="sv-SE"/>
              </w:rPr>
              <w:t>16,0</w:t>
            </w:r>
          </w:p>
        </w:tc>
        <w:tc>
          <w:tcPr>
            <w:tcW w:w="851" w:type="dxa"/>
            <w:tcBorders>
              <w:top w:val="nil"/>
              <w:left w:val="nil"/>
              <w:bottom w:val="nil"/>
              <w:right w:val="single" w:sz="4" w:space="0" w:color="auto"/>
            </w:tcBorders>
            <w:shd w:val="clear" w:color="auto" w:fill="auto"/>
            <w:noWrap/>
          </w:tcPr>
          <w:p w14:paraId="711FAFDB" w14:textId="5CD60913" w:rsidR="00884D8D" w:rsidRPr="00FB75A8" w:rsidRDefault="00FC3DA1" w:rsidP="00FC3DA1">
            <w:pPr>
              <w:spacing w:after="0" w:line="240" w:lineRule="auto"/>
              <w:jc w:val="center"/>
              <w:rPr>
                <w:rFonts w:ascii="Frutiger 45 Light" w:eastAsia="Times New Roman" w:hAnsi="Frutiger 45 Light" w:cs="Arial"/>
                <w:sz w:val="20"/>
                <w:szCs w:val="20"/>
                <w:lang w:eastAsia="sv-SE"/>
              </w:rPr>
            </w:pPr>
            <w:r w:rsidRPr="00FB75A8">
              <w:rPr>
                <w:rFonts w:ascii="Frutiger 45 Light" w:eastAsia="Times New Roman" w:hAnsi="Frutiger 45 Light" w:cs="Arial"/>
                <w:sz w:val="20"/>
                <w:szCs w:val="20"/>
                <w:lang w:eastAsia="sv-SE"/>
              </w:rPr>
              <w:t>1</w:t>
            </w:r>
            <w:r w:rsidR="00C419FE" w:rsidRPr="00FB75A8">
              <w:rPr>
                <w:rFonts w:ascii="Frutiger 45 Light" w:eastAsia="Times New Roman" w:hAnsi="Frutiger 45 Light" w:cs="Arial"/>
                <w:sz w:val="20"/>
                <w:szCs w:val="20"/>
                <w:lang w:eastAsia="sv-SE"/>
              </w:rPr>
              <w:t>6</w:t>
            </w:r>
            <w:r w:rsidRPr="00FB75A8">
              <w:rPr>
                <w:rFonts w:ascii="Frutiger 45 Light" w:eastAsia="Times New Roman" w:hAnsi="Frutiger 45 Light" w:cs="Arial"/>
                <w:sz w:val="20"/>
                <w:szCs w:val="20"/>
                <w:lang w:eastAsia="sv-SE"/>
              </w:rPr>
              <w:t>,0</w:t>
            </w:r>
          </w:p>
        </w:tc>
      </w:tr>
      <w:tr w:rsidR="00884D8D" w:rsidRPr="00FB75A8" w14:paraId="4D4D7E8C" w14:textId="77777777" w:rsidTr="00087B3D">
        <w:trPr>
          <w:trHeight w:val="300"/>
        </w:trPr>
        <w:tc>
          <w:tcPr>
            <w:tcW w:w="4680" w:type="dxa"/>
            <w:tcBorders>
              <w:top w:val="nil"/>
              <w:left w:val="single" w:sz="4" w:space="0" w:color="auto"/>
              <w:bottom w:val="nil"/>
              <w:right w:val="nil"/>
            </w:tcBorders>
            <w:shd w:val="clear" w:color="auto" w:fill="auto"/>
            <w:noWrap/>
            <w:hideMark/>
          </w:tcPr>
          <w:p w14:paraId="0AD20DAA" w14:textId="58E2D8E2" w:rsidR="00884D8D" w:rsidRPr="00FB75A8" w:rsidRDefault="00884D8D" w:rsidP="00884D8D">
            <w:pPr>
              <w:spacing w:after="0" w:line="240" w:lineRule="auto"/>
              <w:rPr>
                <w:rFonts w:ascii="Frutiger 45 Light" w:eastAsia="Times New Roman" w:hAnsi="Frutiger 45 Light" w:cs="Arial"/>
                <w:sz w:val="20"/>
                <w:szCs w:val="20"/>
                <w:lang w:eastAsia="sv-SE"/>
              </w:rPr>
            </w:pPr>
            <w:r w:rsidRPr="00FB75A8">
              <w:rPr>
                <w:rFonts w:ascii="Frutiger 45 Light" w:eastAsia="Times New Roman" w:hAnsi="Frutiger 45 Light" w:cs="Arial"/>
                <w:sz w:val="20"/>
                <w:szCs w:val="20"/>
                <w:lang w:eastAsia="sv-SE"/>
              </w:rPr>
              <w:t xml:space="preserve">Årets </w:t>
            </w:r>
            <w:r w:rsidR="009B096E" w:rsidRPr="00FB75A8">
              <w:rPr>
                <w:rFonts w:ascii="Frutiger 45 Light" w:eastAsia="Times New Roman" w:hAnsi="Frutiger 45 Light" w:cs="Arial"/>
                <w:sz w:val="20"/>
                <w:szCs w:val="20"/>
                <w:lang w:eastAsia="sv-SE"/>
              </w:rPr>
              <w:t>balanskravsresultat</w:t>
            </w:r>
            <w:r w:rsidR="00324E58" w:rsidRPr="00FB75A8">
              <w:rPr>
                <w:rFonts w:ascii="Frutiger 45 Light" w:eastAsia="Times New Roman" w:hAnsi="Frutiger 45 Light" w:cs="Arial"/>
                <w:sz w:val="20"/>
                <w:szCs w:val="20"/>
                <w:lang w:eastAsia="sv-SE"/>
              </w:rPr>
              <w:t>, mnr</w:t>
            </w:r>
          </w:p>
        </w:tc>
        <w:tc>
          <w:tcPr>
            <w:tcW w:w="860" w:type="dxa"/>
            <w:tcBorders>
              <w:top w:val="nil"/>
              <w:left w:val="single" w:sz="4" w:space="0" w:color="auto"/>
              <w:bottom w:val="nil"/>
              <w:right w:val="single" w:sz="4" w:space="0" w:color="auto"/>
            </w:tcBorders>
            <w:shd w:val="clear" w:color="auto" w:fill="auto"/>
            <w:noWrap/>
          </w:tcPr>
          <w:p w14:paraId="3762F0A6" w14:textId="48BD1B76" w:rsidR="00884D8D" w:rsidRPr="00FB75A8" w:rsidRDefault="00324E58" w:rsidP="00FC3DA1">
            <w:pPr>
              <w:spacing w:after="0" w:line="240" w:lineRule="auto"/>
              <w:jc w:val="center"/>
              <w:rPr>
                <w:rFonts w:ascii="Frutiger 45 Light" w:eastAsia="Times New Roman" w:hAnsi="Frutiger 45 Light" w:cs="Arial"/>
                <w:sz w:val="20"/>
                <w:szCs w:val="20"/>
                <w:lang w:eastAsia="sv-SE"/>
              </w:rPr>
            </w:pPr>
            <w:r w:rsidRPr="00FB75A8">
              <w:rPr>
                <w:rFonts w:ascii="Frutiger 45 Light" w:eastAsia="Times New Roman" w:hAnsi="Frutiger 45 Light" w:cs="Arial"/>
                <w:sz w:val="20"/>
                <w:szCs w:val="20"/>
                <w:lang w:eastAsia="sv-SE"/>
              </w:rPr>
              <w:t>33,5</w:t>
            </w:r>
          </w:p>
        </w:tc>
        <w:tc>
          <w:tcPr>
            <w:tcW w:w="820" w:type="dxa"/>
            <w:tcBorders>
              <w:top w:val="nil"/>
              <w:left w:val="nil"/>
              <w:bottom w:val="nil"/>
              <w:right w:val="single" w:sz="4" w:space="0" w:color="auto"/>
            </w:tcBorders>
            <w:shd w:val="clear" w:color="auto" w:fill="auto"/>
            <w:noWrap/>
          </w:tcPr>
          <w:p w14:paraId="69B6EB7D" w14:textId="035D7C3F" w:rsidR="00884D8D" w:rsidRPr="00FB75A8" w:rsidRDefault="00305EDB" w:rsidP="00FC3DA1">
            <w:pPr>
              <w:spacing w:after="0" w:line="240" w:lineRule="auto"/>
              <w:jc w:val="center"/>
              <w:rPr>
                <w:rFonts w:ascii="Frutiger 45 Light" w:eastAsia="Times New Roman" w:hAnsi="Frutiger 45 Light" w:cs="Arial"/>
                <w:sz w:val="20"/>
                <w:szCs w:val="20"/>
                <w:lang w:eastAsia="sv-SE"/>
              </w:rPr>
            </w:pPr>
            <w:r>
              <w:rPr>
                <w:rFonts w:ascii="Frutiger 45 Light" w:eastAsia="Times New Roman" w:hAnsi="Frutiger 45 Light" w:cs="Arial"/>
                <w:sz w:val="20"/>
                <w:szCs w:val="20"/>
                <w:lang w:eastAsia="sv-SE"/>
              </w:rPr>
              <w:t>41,3</w:t>
            </w:r>
          </w:p>
        </w:tc>
        <w:tc>
          <w:tcPr>
            <w:tcW w:w="740" w:type="dxa"/>
            <w:tcBorders>
              <w:top w:val="nil"/>
              <w:left w:val="nil"/>
              <w:bottom w:val="nil"/>
              <w:right w:val="single" w:sz="4" w:space="0" w:color="auto"/>
            </w:tcBorders>
            <w:shd w:val="clear" w:color="000000" w:fill="C5D9F1"/>
            <w:noWrap/>
          </w:tcPr>
          <w:p w14:paraId="29751CC9" w14:textId="3B6D5127" w:rsidR="00884D8D" w:rsidRPr="00FB75A8" w:rsidRDefault="00177DAF" w:rsidP="00FC3DA1">
            <w:pPr>
              <w:spacing w:after="0" w:line="240" w:lineRule="auto"/>
              <w:jc w:val="center"/>
              <w:rPr>
                <w:rFonts w:ascii="Frutiger 45 Light" w:eastAsia="Times New Roman" w:hAnsi="Frutiger 45 Light" w:cs="Arial"/>
                <w:b/>
                <w:bCs/>
                <w:sz w:val="20"/>
                <w:szCs w:val="20"/>
                <w:lang w:eastAsia="sv-SE"/>
              </w:rPr>
            </w:pPr>
            <w:r w:rsidRPr="00FB75A8">
              <w:rPr>
                <w:rFonts w:ascii="Frutiger 45 Light" w:eastAsia="Times New Roman" w:hAnsi="Frutiger 45 Light" w:cs="Arial"/>
                <w:b/>
                <w:bCs/>
                <w:sz w:val="20"/>
                <w:szCs w:val="20"/>
                <w:lang w:eastAsia="sv-SE"/>
              </w:rPr>
              <w:t>7</w:t>
            </w:r>
            <w:r w:rsidR="00FC3DA1" w:rsidRPr="00FB75A8">
              <w:rPr>
                <w:rFonts w:ascii="Frutiger 45 Light" w:eastAsia="Times New Roman" w:hAnsi="Frutiger 45 Light" w:cs="Arial"/>
                <w:b/>
                <w:bCs/>
                <w:sz w:val="20"/>
                <w:szCs w:val="20"/>
                <w:lang w:eastAsia="sv-SE"/>
              </w:rPr>
              <w:t>,</w:t>
            </w:r>
            <w:r w:rsidRPr="00FB75A8">
              <w:rPr>
                <w:rFonts w:ascii="Frutiger 45 Light" w:eastAsia="Times New Roman" w:hAnsi="Frutiger 45 Light" w:cs="Arial"/>
                <w:b/>
                <w:bCs/>
                <w:sz w:val="20"/>
                <w:szCs w:val="20"/>
                <w:lang w:eastAsia="sv-SE"/>
              </w:rPr>
              <w:t>5</w:t>
            </w:r>
          </w:p>
        </w:tc>
        <w:tc>
          <w:tcPr>
            <w:tcW w:w="833" w:type="dxa"/>
            <w:tcBorders>
              <w:top w:val="nil"/>
              <w:left w:val="nil"/>
              <w:bottom w:val="nil"/>
              <w:right w:val="single" w:sz="4" w:space="0" w:color="auto"/>
            </w:tcBorders>
            <w:shd w:val="clear" w:color="auto" w:fill="auto"/>
            <w:noWrap/>
          </w:tcPr>
          <w:p w14:paraId="0CDE26F6" w14:textId="58122338" w:rsidR="00884D8D" w:rsidRPr="00FB75A8" w:rsidRDefault="00FC3DA1" w:rsidP="00FC3DA1">
            <w:pPr>
              <w:spacing w:after="0" w:line="240" w:lineRule="auto"/>
              <w:jc w:val="center"/>
              <w:rPr>
                <w:rFonts w:ascii="Frutiger 45 Light" w:eastAsia="Times New Roman" w:hAnsi="Frutiger 45 Light" w:cs="Arial"/>
                <w:sz w:val="20"/>
                <w:szCs w:val="20"/>
                <w:lang w:eastAsia="sv-SE"/>
              </w:rPr>
            </w:pPr>
            <w:r w:rsidRPr="00FB75A8">
              <w:rPr>
                <w:rFonts w:ascii="Frutiger 45 Light" w:eastAsia="Times New Roman" w:hAnsi="Frutiger 45 Light" w:cs="Arial"/>
                <w:sz w:val="20"/>
                <w:szCs w:val="20"/>
                <w:lang w:eastAsia="sv-SE"/>
              </w:rPr>
              <w:t>16,0</w:t>
            </w:r>
          </w:p>
        </w:tc>
        <w:tc>
          <w:tcPr>
            <w:tcW w:w="851" w:type="dxa"/>
            <w:tcBorders>
              <w:top w:val="nil"/>
              <w:left w:val="nil"/>
              <w:bottom w:val="nil"/>
              <w:right w:val="single" w:sz="4" w:space="0" w:color="auto"/>
            </w:tcBorders>
            <w:shd w:val="clear" w:color="auto" w:fill="auto"/>
            <w:noWrap/>
          </w:tcPr>
          <w:p w14:paraId="418959F9" w14:textId="67BDFA5E" w:rsidR="00884D8D" w:rsidRPr="00FB75A8" w:rsidRDefault="00FC3DA1" w:rsidP="00FC3DA1">
            <w:pPr>
              <w:spacing w:after="0" w:line="240" w:lineRule="auto"/>
              <w:jc w:val="center"/>
              <w:rPr>
                <w:rFonts w:ascii="Frutiger 45 Light" w:eastAsia="Times New Roman" w:hAnsi="Frutiger 45 Light" w:cs="Arial"/>
                <w:sz w:val="20"/>
                <w:szCs w:val="20"/>
                <w:lang w:eastAsia="sv-SE"/>
              </w:rPr>
            </w:pPr>
            <w:r w:rsidRPr="00FB75A8">
              <w:rPr>
                <w:rFonts w:ascii="Frutiger 45 Light" w:eastAsia="Times New Roman" w:hAnsi="Frutiger 45 Light" w:cs="Arial"/>
                <w:sz w:val="20"/>
                <w:szCs w:val="20"/>
                <w:lang w:eastAsia="sv-SE"/>
              </w:rPr>
              <w:t>1</w:t>
            </w:r>
            <w:r w:rsidR="00C419FE" w:rsidRPr="00FB75A8">
              <w:rPr>
                <w:rFonts w:ascii="Frutiger 45 Light" w:eastAsia="Times New Roman" w:hAnsi="Frutiger 45 Light" w:cs="Arial"/>
                <w:sz w:val="20"/>
                <w:szCs w:val="20"/>
                <w:lang w:eastAsia="sv-SE"/>
              </w:rPr>
              <w:t>6</w:t>
            </w:r>
            <w:r w:rsidRPr="00FB75A8">
              <w:rPr>
                <w:rFonts w:ascii="Frutiger 45 Light" w:eastAsia="Times New Roman" w:hAnsi="Frutiger 45 Light" w:cs="Arial"/>
                <w:sz w:val="20"/>
                <w:szCs w:val="20"/>
                <w:lang w:eastAsia="sv-SE"/>
              </w:rPr>
              <w:t>,0</w:t>
            </w:r>
          </w:p>
        </w:tc>
      </w:tr>
      <w:tr w:rsidR="00884D8D" w:rsidRPr="00FB75A8" w14:paraId="7EF75168" w14:textId="77777777" w:rsidTr="00087B3D">
        <w:trPr>
          <w:trHeight w:val="300"/>
        </w:trPr>
        <w:tc>
          <w:tcPr>
            <w:tcW w:w="4680" w:type="dxa"/>
            <w:tcBorders>
              <w:top w:val="nil"/>
              <w:left w:val="single" w:sz="4" w:space="0" w:color="auto"/>
              <w:bottom w:val="nil"/>
              <w:right w:val="nil"/>
            </w:tcBorders>
            <w:shd w:val="clear" w:color="auto" w:fill="auto"/>
            <w:noWrap/>
            <w:hideMark/>
          </w:tcPr>
          <w:p w14:paraId="30FC9993" w14:textId="77777777" w:rsidR="00884D8D" w:rsidRPr="00FB75A8" w:rsidRDefault="00884D8D" w:rsidP="00884D8D">
            <w:pPr>
              <w:spacing w:after="0" w:line="240" w:lineRule="auto"/>
              <w:rPr>
                <w:rFonts w:ascii="Frutiger 45 Light" w:eastAsia="Times New Roman" w:hAnsi="Frutiger 45 Light" w:cs="Arial"/>
                <w:sz w:val="20"/>
                <w:szCs w:val="20"/>
                <w:lang w:eastAsia="sv-SE"/>
              </w:rPr>
            </w:pPr>
            <w:r w:rsidRPr="00FB75A8">
              <w:rPr>
                <w:rFonts w:ascii="Frutiger 45 Light" w:eastAsia="Times New Roman" w:hAnsi="Frutiger 45 Light" w:cs="Arial"/>
                <w:sz w:val="20"/>
                <w:szCs w:val="20"/>
                <w:lang w:eastAsia="sv-SE"/>
              </w:rPr>
              <w:t> </w:t>
            </w:r>
          </w:p>
        </w:tc>
        <w:tc>
          <w:tcPr>
            <w:tcW w:w="860" w:type="dxa"/>
            <w:tcBorders>
              <w:top w:val="nil"/>
              <w:left w:val="single" w:sz="4" w:space="0" w:color="auto"/>
              <w:bottom w:val="nil"/>
              <w:right w:val="single" w:sz="4" w:space="0" w:color="auto"/>
            </w:tcBorders>
            <w:shd w:val="clear" w:color="auto" w:fill="auto"/>
            <w:noWrap/>
          </w:tcPr>
          <w:p w14:paraId="659C78A3" w14:textId="46B281BC" w:rsidR="00884D8D" w:rsidRPr="00FB75A8" w:rsidRDefault="00884D8D" w:rsidP="00FC3DA1">
            <w:pPr>
              <w:spacing w:after="0" w:line="240" w:lineRule="auto"/>
              <w:jc w:val="center"/>
              <w:rPr>
                <w:rFonts w:ascii="Frutiger 45 Light" w:eastAsia="Times New Roman" w:hAnsi="Frutiger 45 Light" w:cs="Arial"/>
                <w:sz w:val="20"/>
                <w:szCs w:val="20"/>
                <w:lang w:eastAsia="sv-SE"/>
              </w:rPr>
            </w:pPr>
          </w:p>
        </w:tc>
        <w:tc>
          <w:tcPr>
            <w:tcW w:w="820" w:type="dxa"/>
            <w:tcBorders>
              <w:top w:val="nil"/>
              <w:left w:val="nil"/>
              <w:bottom w:val="nil"/>
              <w:right w:val="single" w:sz="4" w:space="0" w:color="auto"/>
            </w:tcBorders>
            <w:shd w:val="clear" w:color="auto" w:fill="auto"/>
            <w:noWrap/>
          </w:tcPr>
          <w:p w14:paraId="3ECCF60F" w14:textId="261D221D" w:rsidR="00884D8D" w:rsidRPr="00FB75A8" w:rsidRDefault="00884D8D" w:rsidP="00FC3DA1">
            <w:pPr>
              <w:spacing w:after="0" w:line="240" w:lineRule="auto"/>
              <w:jc w:val="center"/>
              <w:rPr>
                <w:rFonts w:ascii="Frutiger 45 Light" w:eastAsia="Times New Roman" w:hAnsi="Frutiger 45 Light" w:cs="Arial"/>
                <w:sz w:val="20"/>
                <w:szCs w:val="20"/>
                <w:lang w:eastAsia="sv-SE"/>
              </w:rPr>
            </w:pPr>
          </w:p>
        </w:tc>
        <w:tc>
          <w:tcPr>
            <w:tcW w:w="740" w:type="dxa"/>
            <w:tcBorders>
              <w:top w:val="nil"/>
              <w:left w:val="nil"/>
              <w:bottom w:val="nil"/>
              <w:right w:val="single" w:sz="4" w:space="0" w:color="auto"/>
            </w:tcBorders>
            <w:shd w:val="clear" w:color="000000" w:fill="C5D9F1"/>
            <w:noWrap/>
          </w:tcPr>
          <w:p w14:paraId="5808660E" w14:textId="54178A2F" w:rsidR="00884D8D" w:rsidRPr="00FB75A8" w:rsidRDefault="00884D8D" w:rsidP="00FC3DA1">
            <w:pPr>
              <w:spacing w:after="0" w:line="240" w:lineRule="auto"/>
              <w:jc w:val="center"/>
              <w:rPr>
                <w:rFonts w:ascii="Frutiger 45 Light" w:eastAsia="Times New Roman" w:hAnsi="Frutiger 45 Light" w:cs="Arial"/>
                <w:b/>
                <w:bCs/>
                <w:sz w:val="20"/>
                <w:szCs w:val="20"/>
                <w:lang w:eastAsia="sv-SE"/>
              </w:rPr>
            </w:pPr>
          </w:p>
        </w:tc>
        <w:tc>
          <w:tcPr>
            <w:tcW w:w="833" w:type="dxa"/>
            <w:tcBorders>
              <w:top w:val="nil"/>
              <w:left w:val="nil"/>
              <w:bottom w:val="nil"/>
              <w:right w:val="single" w:sz="4" w:space="0" w:color="auto"/>
            </w:tcBorders>
            <w:shd w:val="clear" w:color="auto" w:fill="auto"/>
            <w:noWrap/>
          </w:tcPr>
          <w:p w14:paraId="5540014C" w14:textId="2C22F4D6" w:rsidR="00884D8D" w:rsidRPr="00FB75A8" w:rsidRDefault="00884D8D" w:rsidP="00FC3DA1">
            <w:pPr>
              <w:spacing w:after="0" w:line="240" w:lineRule="auto"/>
              <w:jc w:val="center"/>
              <w:rPr>
                <w:rFonts w:ascii="Frutiger 45 Light" w:eastAsia="Times New Roman" w:hAnsi="Frutiger 45 Light" w:cs="Arial"/>
                <w:sz w:val="20"/>
                <w:szCs w:val="20"/>
                <w:lang w:eastAsia="sv-SE"/>
              </w:rPr>
            </w:pPr>
          </w:p>
        </w:tc>
        <w:tc>
          <w:tcPr>
            <w:tcW w:w="851" w:type="dxa"/>
            <w:tcBorders>
              <w:top w:val="nil"/>
              <w:left w:val="nil"/>
              <w:bottom w:val="nil"/>
              <w:right w:val="single" w:sz="4" w:space="0" w:color="auto"/>
            </w:tcBorders>
            <w:shd w:val="clear" w:color="auto" w:fill="auto"/>
            <w:noWrap/>
          </w:tcPr>
          <w:p w14:paraId="137EB520" w14:textId="6BA4CB95" w:rsidR="00884D8D" w:rsidRPr="00FB75A8" w:rsidRDefault="00884D8D" w:rsidP="00FC3DA1">
            <w:pPr>
              <w:spacing w:after="0" w:line="240" w:lineRule="auto"/>
              <w:jc w:val="center"/>
              <w:rPr>
                <w:rFonts w:ascii="Frutiger 45 Light" w:eastAsia="Times New Roman" w:hAnsi="Frutiger 45 Light" w:cs="Arial"/>
                <w:sz w:val="20"/>
                <w:szCs w:val="20"/>
                <w:lang w:eastAsia="sv-SE"/>
              </w:rPr>
            </w:pPr>
          </w:p>
        </w:tc>
      </w:tr>
      <w:tr w:rsidR="00884D8D" w:rsidRPr="00FB75A8" w14:paraId="559F116C" w14:textId="77777777" w:rsidTr="00087B3D">
        <w:trPr>
          <w:trHeight w:val="300"/>
        </w:trPr>
        <w:tc>
          <w:tcPr>
            <w:tcW w:w="4680" w:type="dxa"/>
            <w:tcBorders>
              <w:top w:val="nil"/>
              <w:left w:val="single" w:sz="4" w:space="0" w:color="auto"/>
              <w:bottom w:val="nil"/>
              <w:right w:val="nil"/>
            </w:tcBorders>
            <w:shd w:val="clear" w:color="auto" w:fill="auto"/>
            <w:noWrap/>
            <w:hideMark/>
          </w:tcPr>
          <w:p w14:paraId="70FAF93D" w14:textId="77777777" w:rsidR="00884D8D" w:rsidRPr="00FB75A8" w:rsidRDefault="00884D8D" w:rsidP="00884D8D">
            <w:pPr>
              <w:spacing w:after="0" w:line="240" w:lineRule="auto"/>
              <w:rPr>
                <w:rFonts w:ascii="Frutiger 45 Light" w:eastAsia="Times New Roman" w:hAnsi="Frutiger 45 Light" w:cs="Arial"/>
                <w:b/>
                <w:bCs/>
                <w:i/>
                <w:iCs/>
                <w:sz w:val="20"/>
                <w:szCs w:val="20"/>
                <w:lang w:eastAsia="sv-SE"/>
              </w:rPr>
            </w:pPr>
            <w:r w:rsidRPr="00FB75A8">
              <w:rPr>
                <w:rFonts w:ascii="Frutiger 45 Light" w:eastAsia="Times New Roman" w:hAnsi="Frutiger 45 Light" w:cs="Arial"/>
                <w:b/>
                <w:bCs/>
                <w:i/>
                <w:iCs/>
                <w:sz w:val="20"/>
                <w:szCs w:val="20"/>
                <w:lang w:eastAsia="sv-SE"/>
              </w:rPr>
              <w:t>Kassaflödesanalys</w:t>
            </w:r>
          </w:p>
        </w:tc>
        <w:tc>
          <w:tcPr>
            <w:tcW w:w="860" w:type="dxa"/>
            <w:tcBorders>
              <w:top w:val="nil"/>
              <w:left w:val="single" w:sz="4" w:space="0" w:color="auto"/>
              <w:bottom w:val="nil"/>
              <w:right w:val="single" w:sz="4" w:space="0" w:color="auto"/>
            </w:tcBorders>
            <w:shd w:val="clear" w:color="auto" w:fill="auto"/>
            <w:noWrap/>
          </w:tcPr>
          <w:p w14:paraId="6738A01B" w14:textId="10454D2B" w:rsidR="00884D8D" w:rsidRPr="00FB75A8" w:rsidRDefault="00884D8D" w:rsidP="00FC3DA1">
            <w:pPr>
              <w:spacing w:after="0" w:line="240" w:lineRule="auto"/>
              <w:jc w:val="center"/>
              <w:rPr>
                <w:rFonts w:ascii="Frutiger 45 Light" w:eastAsia="Times New Roman" w:hAnsi="Frutiger 45 Light" w:cs="Arial"/>
                <w:sz w:val="20"/>
                <w:szCs w:val="20"/>
                <w:lang w:eastAsia="sv-SE"/>
              </w:rPr>
            </w:pPr>
          </w:p>
        </w:tc>
        <w:tc>
          <w:tcPr>
            <w:tcW w:w="820" w:type="dxa"/>
            <w:tcBorders>
              <w:top w:val="nil"/>
              <w:left w:val="nil"/>
              <w:bottom w:val="nil"/>
              <w:right w:val="single" w:sz="4" w:space="0" w:color="auto"/>
            </w:tcBorders>
            <w:shd w:val="clear" w:color="auto" w:fill="auto"/>
            <w:noWrap/>
          </w:tcPr>
          <w:p w14:paraId="02630AE6" w14:textId="3D5C12AD" w:rsidR="00884D8D" w:rsidRPr="00FB75A8" w:rsidRDefault="00884D8D" w:rsidP="00FC3DA1">
            <w:pPr>
              <w:spacing w:after="0" w:line="240" w:lineRule="auto"/>
              <w:jc w:val="center"/>
              <w:rPr>
                <w:rFonts w:ascii="Frutiger 45 Light" w:eastAsia="Times New Roman" w:hAnsi="Frutiger 45 Light" w:cs="Arial"/>
                <w:sz w:val="20"/>
                <w:szCs w:val="20"/>
                <w:lang w:eastAsia="sv-SE"/>
              </w:rPr>
            </w:pPr>
          </w:p>
        </w:tc>
        <w:tc>
          <w:tcPr>
            <w:tcW w:w="740" w:type="dxa"/>
            <w:tcBorders>
              <w:top w:val="nil"/>
              <w:left w:val="nil"/>
              <w:bottom w:val="nil"/>
              <w:right w:val="single" w:sz="4" w:space="0" w:color="auto"/>
            </w:tcBorders>
            <w:shd w:val="clear" w:color="000000" w:fill="C5D9F1"/>
            <w:noWrap/>
          </w:tcPr>
          <w:p w14:paraId="2CA5B9ED" w14:textId="14207CAF" w:rsidR="00884D8D" w:rsidRPr="00FB75A8" w:rsidRDefault="00884D8D" w:rsidP="00FC3DA1">
            <w:pPr>
              <w:spacing w:after="0" w:line="240" w:lineRule="auto"/>
              <w:jc w:val="center"/>
              <w:rPr>
                <w:rFonts w:ascii="Frutiger 45 Light" w:eastAsia="Times New Roman" w:hAnsi="Frutiger 45 Light" w:cs="Arial"/>
                <w:b/>
                <w:bCs/>
                <w:sz w:val="20"/>
                <w:szCs w:val="20"/>
                <w:lang w:eastAsia="sv-SE"/>
              </w:rPr>
            </w:pPr>
          </w:p>
        </w:tc>
        <w:tc>
          <w:tcPr>
            <w:tcW w:w="833" w:type="dxa"/>
            <w:tcBorders>
              <w:top w:val="nil"/>
              <w:left w:val="nil"/>
              <w:bottom w:val="nil"/>
              <w:right w:val="single" w:sz="4" w:space="0" w:color="auto"/>
            </w:tcBorders>
            <w:shd w:val="clear" w:color="auto" w:fill="auto"/>
            <w:noWrap/>
          </w:tcPr>
          <w:p w14:paraId="6CDA7E8E" w14:textId="1A38E7C7" w:rsidR="00884D8D" w:rsidRPr="00FB75A8" w:rsidRDefault="00884D8D" w:rsidP="00FC3DA1">
            <w:pPr>
              <w:spacing w:after="0" w:line="240" w:lineRule="auto"/>
              <w:jc w:val="center"/>
              <w:rPr>
                <w:rFonts w:ascii="Frutiger 45 Light" w:eastAsia="Times New Roman" w:hAnsi="Frutiger 45 Light" w:cs="Arial"/>
                <w:sz w:val="20"/>
                <w:szCs w:val="20"/>
                <w:lang w:eastAsia="sv-SE"/>
              </w:rPr>
            </w:pPr>
          </w:p>
        </w:tc>
        <w:tc>
          <w:tcPr>
            <w:tcW w:w="851" w:type="dxa"/>
            <w:tcBorders>
              <w:top w:val="nil"/>
              <w:left w:val="nil"/>
              <w:bottom w:val="nil"/>
              <w:right w:val="single" w:sz="4" w:space="0" w:color="auto"/>
            </w:tcBorders>
            <w:shd w:val="clear" w:color="auto" w:fill="auto"/>
            <w:noWrap/>
          </w:tcPr>
          <w:p w14:paraId="15360D0B" w14:textId="4927E2E9" w:rsidR="00884D8D" w:rsidRPr="00FB75A8" w:rsidRDefault="00884D8D" w:rsidP="00FC3DA1">
            <w:pPr>
              <w:spacing w:after="0" w:line="240" w:lineRule="auto"/>
              <w:jc w:val="center"/>
              <w:rPr>
                <w:rFonts w:ascii="Frutiger 45 Light" w:eastAsia="Times New Roman" w:hAnsi="Frutiger 45 Light" w:cs="Arial"/>
                <w:sz w:val="20"/>
                <w:szCs w:val="20"/>
                <w:lang w:eastAsia="sv-SE"/>
              </w:rPr>
            </w:pPr>
          </w:p>
        </w:tc>
      </w:tr>
      <w:tr w:rsidR="00884D8D" w:rsidRPr="00FB75A8" w14:paraId="7B7BC2A0" w14:textId="77777777" w:rsidTr="00087B3D">
        <w:trPr>
          <w:trHeight w:val="300"/>
        </w:trPr>
        <w:tc>
          <w:tcPr>
            <w:tcW w:w="4680" w:type="dxa"/>
            <w:tcBorders>
              <w:top w:val="nil"/>
              <w:left w:val="single" w:sz="4" w:space="0" w:color="auto"/>
              <w:bottom w:val="nil"/>
              <w:right w:val="nil"/>
            </w:tcBorders>
            <w:shd w:val="clear" w:color="auto" w:fill="auto"/>
            <w:noWrap/>
            <w:hideMark/>
          </w:tcPr>
          <w:p w14:paraId="526C3F70" w14:textId="5CD4112A" w:rsidR="00884D8D" w:rsidRPr="00FB75A8" w:rsidRDefault="00884D8D" w:rsidP="00884D8D">
            <w:pPr>
              <w:spacing w:after="0" w:line="240" w:lineRule="auto"/>
              <w:rPr>
                <w:rFonts w:ascii="Frutiger 45 Light" w:eastAsia="Times New Roman" w:hAnsi="Frutiger 45 Light" w:cs="Arial"/>
                <w:sz w:val="20"/>
                <w:szCs w:val="20"/>
                <w:lang w:eastAsia="sv-SE"/>
              </w:rPr>
            </w:pPr>
            <w:r w:rsidRPr="00FB75A8">
              <w:rPr>
                <w:rFonts w:ascii="Frutiger 45 Light" w:eastAsia="Times New Roman" w:hAnsi="Frutiger 45 Light" w:cs="Arial"/>
                <w:sz w:val="20"/>
                <w:szCs w:val="20"/>
                <w:lang w:eastAsia="sv-SE"/>
              </w:rPr>
              <w:t xml:space="preserve">Bruttoinvesteringar totalt, mnkr </w:t>
            </w:r>
          </w:p>
        </w:tc>
        <w:tc>
          <w:tcPr>
            <w:tcW w:w="860" w:type="dxa"/>
            <w:tcBorders>
              <w:top w:val="nil"/>
              <w:left w:val="single" w:sz="4" w:space="0" w:color="auto"/>
              <w:bottom w:val="nil"/>
              <w:right w:val="single" w:sz="4" w:space="0" w:color="auto"/>
            </w:tcBorders>
            <w:shd w:val="clear" w:color="auto" w:fill="auto"/>
            <w:noWrap/>
          </w:tcPr>
          <w:p w14:paraId="1DCA9869" w14:textId="44B23218" w:rsidR="00884D8D" w:rsidRPr="00FB75A8" w:rsidRDefault="00324E58" w:rsidP="00FC3DA1">
            <w:pPr>
              <w:spacing w:after="0" w:line="240" w:lineRule="auto"/>
              <w:jc w:val="center"/>
              <w:rPr>
                <w:rFonts w:ascii="Frutiger 45 Light" w:eastAsia="Times New Roman" w:hAnsi="Frutiger 45 Light" w:cs="Arial"/>
                <w:sz w:val="20"/>
                <w:szCs w:val="20"/>
                <w:lang w:eastAsia="sv-SE"/>
              </w:rPr>
            </w:pPr>
            <w:r w:rsidRPr="00FB75A8">
              <w:rPr>
                <w:rFonts w:ascii="Frutiger 45 Light" w:eastAsia="Times New Roman" w:hAnsi="Frutiger 45 Light" w:cs="Arial"/>
                <w:sz w:val="20"/>
                <w:szCs w:val="20"/>
                <w:lang w:eastAsia="sv-SE"/>
              </w:rPr>
              <w:t>51,7</w:t>
            </w:r>
          </w:p>
        </w:tc>
        <w:tc>
          <w:tcPr>
            <w:tcW w:w="820" w:type="dxa"/>
            <w:tcBorders>
              <w:top w:val="nil"/>
              <w:left w:val="nil"/>
              <w:bottom w:val="nil"/>
              <w:right w:val="single" w:sz="4" w:space="0" w:color="auto"/>
            </w:tcBorders>
            <w:shd w:val="clear" w:color="auto" w:fill="auto"/>
            <w:noWrap/>
          </w:tcPr>
          <w:p w14:paraId="0045BD21" w14:textId="4A729256" w:rsidR="00884D8D" w:rsidRPr="00FB75A8" w:rsidRDefault="00CC1C8D" w:rsidP="00FC3DA1">
            <w:pPr>
              <w:spacing w:after="0" w:line="240" w:lineRule="auto"/>
              <w:jc w:val="center"/>
              <w:rPr>
                <w:rFonts w:ascii="Frutiger 45 Light" w:eastAsia="Times New Roman" w:hAnsi="Frutiger 45 Light" w:cs="Arial"/>
                <w:sz w:val="20"/>
                <w:szCs w:val="20"/>
                <w:lang w:eastAsia="sv-SE"/>
              </w:rPr>
            </w:pPr>
            <w:r w:rsidRPr="00FB75A8">
              <w:rPr>
                <w:rFonts w:ascii="Frutiger 45 Light" w:eastAsia="Times New Roman" w:hAnsi="Frutiger 45 Light" w:cs="Arial"/>
                <w:sz w:val="20"/>
                <w:szCs w:val="20"/>
                <w:lang w:eastAsia="sv-SE"/>
              </w:rPr>
              <w:t>74,4</w:t>
            </w:r>
          </w:p>
        </w:tc>
        <w:tc>
          <w:tcPr>
            <w:tcW w:w="740" w:type="dxa"/>
            <w:tcBorders>
              <w:top w:val="nil"/>
              <w:left w:val="nil"/>
              <w:bottom w:val="nil"/>
              <w:right w:val="single" w:sz="4" w:space="0" w:color="auto"/>
            </w:tcBorders>
            <w:shd w:val="clear" w:color="000000" w:fill="C5D9F1"/>
            <w:noWrap/>
          </w:tcPr>
          <w:p w14:paraId="0E754B52" w14:textId="170649F4" w:rsidR="00884D8D" w:rsidRPr="00FB75A8" w:rsidRDefault="00177DAF" w:rsidP="00FC3DA1">
            <w:pPr>
              <w:spacing w:after="0" w:line="240" w:lineRule="auto"/>
              <w:jc w:val="center"/>
              <w:rPr>
                <w:rFonts w:ascii="Frutiger 45 Light" w:eastAsia="Times New Roman" w:hAnsi="Frutiger 45 Light" w:cs="Arial"/>
                <w:b/>
                <w:bCs/>
                <w:sz w:val="20"/>
                <w:szCs w:val="20"/>
                <w:lang w:eastAsia="sv-SE"/>
              </w:rPr>
            </w:pPr>
            <w:r w:rsidRPr="00FB75A8">
              <w:rPr>
                <w:rFonts w:ascii="Frutiger 45 Light" w:eastAsia="Times New Roman" w:hAnsi="Frutiger 45 Light" w:cs="Arial"/>
                <w:b/>
                <w:bCs/>
                <w:sz w:val="20"/>
                <w:szCs w:val="20"/>
                <w:lang w:eastAsia="sv-SE"/>
              </w:rPr>
              <w:t>10</w:t>
            </w:r>
            <w:r w:rsidR="00C419FE" w:rsidRPr="00FB75A8">
              <w:rPr>
                <w:rFonts w:ascii="Frutiger 45 Light" w:eastAsia="Times New Roman" w:hAnsi="Frutiger 45 Light" w:cs="Arial"/>
                <w:b/>
                <w:bCs/>
                <w:sz w:val="20"/>
                <w:szCs w:val="20"/>
                <w:lang w:eastAsia="sv-SE"/>
              </w:rPr>
              <w:t>2</w:t>
            </w:r>
          </w:p>
        </w:tc>
        <w:tc>
          <w:tcPr>
            <w:tcW w:w="833" w:type="dxa"/>
            <w:tcBorders>
              <w:top w:val="nil"/>
              <w:left w:val="nil"/>
              <w:bottom w:val="nil"/>
              <w:right w:val="single" w:sz="4" w:space="0" w:color="auto"/>
            </w:tcBorders>
            <w:shd w:val="clear" w:color="auto" w:fill="auto"/>
            <w:noWrap/>
          </w:tcPr>
          <w:p w14:paraId="44D74256" w14:textId="7BC38B7B" w:rsidR="00884D8D" w:rsidRPr="00FB75A8" w:rsidRDefault="00177DAF" w:rsidP="00FC3DA1">
            <w:pPr>
              <w:spacing w:after="0" w:line="240" w:lineRule="auto"/>
              <w:jc w:val="center"/>
              <w:rPr>
                <w:rFonts w:ascii="Frutiger 45 Light" w:eastAsia="Times New Roman" w:hAnsi="Frutiger 45 Light" w:cs="Arial"/>
                <w:sz w:val="20"/>
                <w:szCs w:val="20"/>
                <w:lang w:eastAsia="sv-SE"/>
              </w:rPr>
            </w:pPr>
            <w:r w:rsidRPr="00FB75A8">
              <w:rPr>
                <w:rFonts w:ascii="Frutiger 45 Light" w:eastAsia="Times New Roman" w:hAnsi="Frutiger 45 Light" w:cs="Arial"/>
                <w:sz w:val="20"/>
                <w:szCs w:val="20"/>
                <w:lang w:eastAsia="sv-SE"/>
              </w:rPr>
              <w:t>7</w:t>
            </w:r>
            <w:r w:rsidR="00C419FE" w:rsidRPr="00FB75A8">
              <w:rPr>
                <w:rFonts w:ascii="Frutiger 45 Light" w:eastAsia="Times New Roman" w:hAnsi="Frutiger 45 Light" w:cs="Arial"/>
                <w:sz w:val="20"/>
                <w:szCs w:val="20"/>
                <w:lang w:eastAsia="sv-SE"/>
              </w:rPr>
              <w:t>0</w:t>
            </w:r>
          </w:p>
        </w:tc>
        <w:tc>
          <w:tcPr>
            <w:tcW w:w="851" w:type="dxa"/>
            <w:tcBorders>
              <w:top w:val="nil"/>
              <w:left w:val="nil"/>
              <w:bottom w:val="nil"/>
              <w:right w:val="single" w:sz="4" w:space="0" w:color="auto"/>
            </w:tcBorders>
            <w:shd w:val="clear" w:color="auto" w:fill="auto"/>
            <w:noWrap/>
          </w:tcPr>
          <w:p w14:paraId="1118B245" w14:textId="33590DC0" w:rsidR="00884D8D" w:rsidRPr="00FB75A8" w:rsidRDefault="00177DAF" w:rsidP="00FC3DA1">
            <w:pPr>
              <w:spacing w:after="0" w:line="240" w:lineRule="auto"/>
              <w:jc w:val="center"/>
              <w:rPr>
                <w:rFonts w:ascii="Frutiger 45 Light" w:eastAsia="Times New Roman" w:hAnsi="Frutiger 45 Light" w:cs="Arial"/>
                <w:sz w:val="20"/>
                <w:szCs w:val="20"/>
                <w:lang w:eastAsia="sv-SE"/>
              </w:rPr>
            </w:pPr>
            <w:r w:rsidRPr="00FB75A8">
              <w:rPr>
                <w:rFonts w:ascii="Frutiger 45 Light" w:eastAsia="Times New Roman" w:hAnsi="Frutiger 45 Light" w:cs="Arial"/>
                <w:sz w:val="20"/>
                <w:szCs w:val="20"/>
                <w:lang w:eastAsia="sv-SE"/>
              </w:rPr>
              <w:t>41</w:t>
            </w:r>
          </w:p>
        </w:tc>
      </w:tr>
      <w:tr w:rsidR="00884D8D" w:rsidRPr="00FB75A8" w14:paraId="609C652A" w14:textId="77777777" w:rsidTr="00087B3D">
        <w:trPr>
          <w:trHeight w:val="300"/>
        </w:trPr>
        <w:tc>
          <w:tcPr>
            <w:tcW w:w="4680" w:type="dxa"/>
            <w:tcBorders>
              <w:top w:val="nil"/>
              <w:left w:val="single" w:sz="4" w:space="0" w:color="auto"/>
              <w:bottom w:val="nil"/>
              <w:right w:val="nil"/>
            </w:tcBorders>
            <w:shd w:val="clear" w:color="auto" w:fill="auto"/>
            <w:noWrap/>
            <w:hideMark/>
          </w:tcPr>
          <w:p w14:paraId="55E671DB" w14:textId="6F096748" w:rsidR="00884D8D" w:rsidRPr="00FB75A8" w:rsidRDefault="00884D8D" w:rsidP="00884D8D">
            <w:pPr>
              <w:spacing w:after="0" w:line="240" w:lineRule="auto"/>
              <w:rPr>
                <w:rFonts w:ascii="Frutiger 45 Light" w:eastAsia="Times New Roman" w:hAnsi="Frutiger 45 Light" w:cs="Arial"/>
                <w:sz w:val="20"/>
                <w:szCs w:val="20"/>
                <w:lang w:eastAsia="sv-SE"/>
              </w:rPr>
            </w:pPr>
            <w:r w:rsidRPr="00FB75A8">
              <w:rPr>
                <w:rFonts w:ascii="Frutiger 45 Light" w:eastAsia="Times New Roman" w:hAnsi="Frutiger 45 Light" w:cs="Arial"/>
                <w:sz w:val="20"/>
                <w:szCs w:val="20"/>
                <w:lang w:eastAsia="sv-SE"/>
              </w:rPr>
              <w:t xml:space="preserve">Netttoinvesteringar totalt, mnkr </w:t>
            </w:r>
          </w:p>
        </w:tc>
        <w:tc>
          <w:tcPr>
            <w:tcW w:w="860" w:type="dxa"/>
            <w:tcBorders>
              <w:top w:val="nil"/>
              <w:left w:val="single" w:sz="4" w:space="0" w:color="auto"/>
              <w:bottom w:val="nil"/>
              <w:right w:val="single" w:sz="4" w:space="0" w:color="auto"/>
            </w:tcBorders>
            <w:shd w:val="clear" w:color="auto" w:fill="auto"/>
            <w:noWrap/>
          </w:tcPr>
          <w:p w14:paraId="04AAB09C" w14:textId="5BB4F4FF" w:rsidR="00884D8D" w:rsidRPr="00FB75A8" w:rsidRDefault="00324E58" w:rsidP="00FC3DA1">
            <w:pPr>
              <w:spacing w:after="0" w:line="240" w:lineRule="auto"/>
              <w:jc w:val="center"/>
              <w:rPr>
                <w:rFonts w:ascii="Frutiger 45 Light" w:eastAsia="Times New Roman" w:hAnsi="Frutiger 45 Light" w:cs="Arial"/>
                <w:sz w:val="20"/>
                <w:szCs w:val="20"/>
                <w:lang w:eastAsia="sv-SE"/>
              </w:rPr>
            </w:pPr>
            <w:r w:rsidRPr="00FB75A8">
              <w:rPr>
                <w:rFonts w:ascii="Frutiger 45 Light" w:eastAsia="Times New Roman" w:hAnsi="Frutiger 45 Light" w:cs="Arial"/>
                <w:sz w:val="20"/>
                <w:szCs w:val="20"/>
                <w:lang w:eastAsia="sv-SE"/>
              </w:rPr>
              <w:t>17,4</w:t>
            </w:r>
          </w:p>
        </w:tc>
        <w:tc>
          <w:tcPr>
            <w:tcW w:w="820" w:type="dxa"/>
            <w:tcBorders>
              <w:top w:val="nil"/>
              <w:left w:val="nil"/>
              <w:bottom w:val="nil"/>
              <w:right w:val="single" w:sz="4" w:space="0" w:color="auto"/>
            </w:tcBorders>
            <w:shd w:val="clear" w:color="auto" w:fill="auto"/>
            <w:noWrap/>
          </w:tcPr>
          <w:p w14:paraId="2346002E" w14:textId="4CD62C52" w:rsidR="00884D8D" w:rsidRPr="00FB75A8" w:rsidRDefault="00CC1C8D" w:rsidP="00FC3DA1">
            <w:pPr>
              <w:spacing w:after="0" w:line="240" w:lineRule="auto"/>
              <w:jc w:val="center"/>
              <w:rPr>
                <w:rFonts w:ascii="Frutiger 45 Light" w:eastAsia="Times New Roman" w:hAnsi="Frutiger 45 Light" w:cs="Arial"/>
                <w:sz w:val="20"/>
                <w:szCs w:val="20"/>
                <w:lang w:eastAsia="sv-SE"/>
              </w:rPr>
            </w:pPr>
            <w:r w:rsidRPr="00FB75A8">
              <w:rPr>
                <w:rFonts w:ascii="Frutiger 45 Light" w:eastAsia="Times New Roman" w:hAnsi="Frutiger 45 Light" w:cs="Arial"/>
                <w:sz w:val="20"/>
                <w:szCs w:val="20"/>
                <w:lang w:eastAsia="sv-SE"/>
              </w:rPr>
              <w:t>71,5</w:t>
            </w:r>
          </w:p>
        </w:tc>
        <w:tc>
          <w:tcPr>
            <w:tcW w:w="740" w:type="dxa"/>
            <w:tcBorders>
              <w:top w:val="nil"/>
              <w:left w:val="nil"/>
              <w:bottom w:val="nil"/>
              <w:right w:val="single" w:sz="4" w:space="0" w:color="auto"/>
            </w:tcBorders>
            <w:shd w:val="clear" w:color="000000" w:fill="C5D9F1"/>
            <w:noWrap/>
          </w:tcPr>
          <w:p w14:paraId="4F819E55" w14:textId="76C80D0E" w:rsidR="00884D8D" w:rsidRPr="00FB75A8" w:rsidRDefault="00C419FE" w:rsidP="00FC3DA1">
            <w:pPr>
              <w:spacing w:after="0" w:line="240" w:lineRule="auto"/>
              <w:jc w:val="center"/>
              <w:rPr>
                <w:rFonts w:ascii="Frutiger 45 Light" w:eastAsia="Times New Roman" w:hAnsi="Frutiger 45 Light" w:cs="Arial"/>
                <w:b/>
                <w:bCs/>
                <w:sz w:val="20"/>
                <w:szCs w:val="20"/>
                <w:lang w:eastAsia="sv-SE"/>
              </w:rPr>
            </w:pPr>
            <w:r w:rsidRPr="00FB75A8">
              <w:rPr>
                <w:rFonts w:ascii="Frutiger 45 Light" w:eastAsia="Times New Roman" w:hAnsi="Frutiger 45 Light" w:cs="Arial"/>
                <w:b/>
                <w:bCs/>
                <w:sz w:val="20"/>
                <w:szCs w:val="20"/>
                <w:lang w:eastAsia="sv-SE"/>
              </w:rPr>
              <w:t>99</w:t>
            </w:r>
          </w:p>
        </w:tc>
        <w:tc>
          <w:tcPr>
            <w:tcW w:w="833" w:type="dxa"/>
            <w:tcBorders>
              <w:top w:val="nil"/>
              <w:left w:val="nil"/>
              <w:bottom w:val="nil"/>
              <w:right w:val="single" w:sz="4" w:space="0" w:color="auto"/>
            </w:tcBorders>
            <w:shd w:val="clear" w:color="auto" w:fill="auto"/>
            <w:noWrap/>
          </w:tcPr>
          <w:p w14:paraId="3AA3F081" w14:textId="5659A298" w:rsidR="00884D8D" w:rsidRPr="00FB75A8" w:rsidRDefault="00177DAF" w:rsidP="00FC3DA1">
            <w:pPr>
              <w:spacing w:after="0" w:line="240" w:lineRule="auto"/>
              <w:jc w:val="center"/>
              <w:rPr>
                <w:rFonts w:ascii="Frutiger 45 Light" w:eastAsia="Times New Roman" w:hAnsi="Frutiger 45 Light" w:cs="Arial"/>
                <w:sz w:val="20"/>
                <w:szCs w:val="20"/>
                <w:lang w:eastAsia="sv-SE"/>
              </w:rPr>
            </w:pPr>
            <w:r w:rsidRPr="00FB75A8">
              <w:rPr>
                <w:rFonts w:ascii="Frutiger 45 Light" w:eastAsia="Times New Roman" w:hAnsi="Frutiger 45 Light" w:cs="Arial"/>
                <w:sz w:val="20"/>
                <w:szCs w:val="20"/>
                <w:lang w:eastAsia="sv-SE"/>
              </w:rPr>
              <w:t>7</w:t>
            </w:r>
            <w:r w:rsidR="00C419FE" w:rsidRPr="00FB75A8">
              <w:rPr>
                <w:rFonts w:ascii="Frutiger 45 Light" w:eastAsia="Times New Roman" w:hAnsi="Frutiger 45 Light" w:cs="Arial"/>
                <w:sz w:val="20"/>
                <w:szCs w:val="20"/>
                <w:lang w:eastAsia="sv-SE"/>
              </w:rPr>
              <w:t>0</w:t>
            </w:r>
          </w:p>
        </w:tc>
        <w:tc>
          <w:tcPr>
            <w:tcW w:w="851" w:type="dxa"/>
            <w:tcBorders>
              <w:top w:val="nil"/>
              <w:left w:val="nil"/>
              <w:bottom w:val="nil"/>
              <w:right w:val="single" w:sz="4" w:space="0" w:color="auto"/>
            </w:tcBorders>
            <w:shd w:val="clear" w:color="auto" w:fill="auto"/>
            <w:noWrap/>
          </w:tcPr>
          <w:p w14:paraId="3E4E6599" w14:textId="6A92AC05" w:rsidR="00884D8D" w:rsidRPr="00FB75A8" w:rsidRDefault="00177DAF" w:rsidP="00FC3DA1">
            <w:pPr>
              <w:spacing w:after="0" w:line="240" w:lineRule="auto"/>
              <w:jc w:val="center"/>
              <w:rPr>
                <w:rFonts w:ascii="Frutiger 45 Light" w:eastAsia="Times New Roman" w:hAnsi="Frutiger 45 Light" w:cs="Arial"/>
                <w:sz w:val="20"/>
                <w:szCs w:val="20"/>
                <w:lang w:eastAsia="sv-SE"/>
              </w:rPr>
            </w:pPr>
            <w:r w:rsidRPr="00FB75A8">
              <w:rPr>
                <w:rFonts w:ascii="Frutiger 45 Light" w:eastAsia="Times New Roman" w:hAnsi="Frutiger 45 Light" w:cs="Arial"/>
                <w:sz w:val="20"/>
                <w:szCs w:val="20"/>
                <w:lang w:eastAsia="sv-SE"/>
              </w:rPr>
              <w:t>41</w:t>
            </w:r>
          </w:p>
        </w:tc>
      </w:tr>
      <w:tr w:rsidR="00884D8D" w:rsidRPr="00FB75A8" w14:paraId="28C5831F" w14:textId="77777777" w:rsidTr="00087B3D">
        <w:trPr>
          <w:trHeight w:val="495"/>
        </w:trPr>
        <w:tc>
          <w:tcPr>
            <w:tcW w:w="4680" w:type="dxa"/>
            <w:tcBorders>
              <w:top w:val="nil"/>
              <w:left w:val="single" w:sz="4" w:space="0" w:color="auto"/>
              <w:bottom w:val="nil"/>
              <w:right w:val="single" w:sz="4" w:space="0" w:color="auto"/>
            </w:tcBorders>
            <w:shd w:val="clear" w:color="auto" w:fill="auto"/>
            <w:hideMark/>
          </w:tcPr>
          <w:p w14:paraId="2130D695" w14:textId="77777777" w:rsidR="00324E58" w:rsidRPr="00FB75A8" w:rsidRDefault="00884D8D" w:rsidP="00884D8D">
            <w:pPr>
              <w:spacing w:after="0" w:line="240" w:lineRule="auto"/>
              <w:rPr>
                <w:rFonts w:ascii="Frutiger 45 Light" w:eastAsia="Times New Roman" w:hAnsi="Frutiger 45 Light" w:cs="Arial"/>
                <w:sz w:val="20"/>
                <w:szCs w:val="20"/>
                <w:lang w:eastAsia="sv-SE"/>
              </w:rPr>
            </w:pPr>
            <w:r w:rsidRPr="00FB75A8">
              <w:rPr>
                <w:rFonts w:ascii="Frutiger 45 Light" w:eastAsia="Times New Roman" w:hAnsi="Frutiger 45 Light" w:cs="Arial"/>
                <w:sz w:val="20"/>
                <w:szCs w:val="20"/>
                <w:lang w:eastAsia="sv-SE"/>
              </w:rPr>
              <w:t xml:space="preserve">Andel av bruttoinvesteringarna </w:t>
            </w:r>
            <w:r w:rsidR="00324E58" w:rsidRPr="00FB75A8">
              <w:rPr>
                <w:rFonts w:ascii="Frutiger 45 Light" w:eastAsia="Times New Roman" w:hAnsi="Frutiger 45 Light" w:cs="Arial"/>
                <w:sz w:val="20"/>
                <w:szCs w:val="20"/>
                <w:lang w:eastAsia="sv-SE"/>
              </w:rPr>
              <w:t xml:space="preserve">(exkl invest reserv) </w:t>
            </w:r>
          </w:p>
          <w:p w14:paraId="6AE1DA24" w14:textId="1F75A3E2" w:rsidR="00884D8D" w:rsidRPr="00FB75A8" w:rsidRDefault="00884D8D" w:rsidP="00884D8D">
            <w:pPr>
              <w:spacing w:after="0" w:line="240" w:lineRule="auto"/>
              <w:rPr>
                <w:rFonts w:ascii="Frutiger 45 Light" w:eastAsia="Times New Roman" w:hAnsi="Frutiger 45 Light" w:cs="Arial"/>
                <w:sz w:val="20"/>
                <w:szCs w:val="20"/>
                <w:lang w:eastAsia="sv-SE"/>
              </w:rPr>
            </w:pPr>
            <w:r w:rsidRPr="00FB75A8">
              <w:rPr>
                <w:rFonts w:ascii="Frutiger 45 Light" w:eastAsia="Times New Roman" w:hAnsi="Frutiger 45 Light" w:cs="Arial"/>
                <w:sz w:val="20"/>
                <w:szCs w:val="20"/>
                <w:lang w:eastAsia="sv-SE"/>
              </w:rPr>
              <w:t>som finansieras av årets resultat o avskrivningar</w:t>
            </w:r>
          </w:p>
        </w:tc>
        <w:tc>
          <w:tcPr>
            <w:tcW w:w="860" w:type="dxa"/>
            <w:tcBorders>
              <w:top w:val="nil"/>
              <w:left w:val="nil"/>
              <w:bottom w:val="nil"/>
              <w:right w:val="single" w:sz="4" w:space="0" w:color="auto"/>
            </w:tcBorders>
            <w:shd w:val="clear" w:color="auto" w:fill="auto"/>
          </w:tcPr>
          <w:p w14:paraId="757A87C4" w14:textId="7CF4C99F" w:rsidR="00884D8D" w:rsidRPr="00FB75A8" w:rsidRDefault="00324E58" w:rsidP="00FC3DA1">
            <w:pPr>
              <w:spacing w:after="0" w:line="240" w:lineRule="auto"/>
              <w:jc w:val="center"/>
              <w:rPr>
                <w:rFonts w:ascii="Frutiger 45 Light" w:eastAsia="Times New Roman" w:hAnsi="Frutiger 45 Light" w:cs="Arial"/>
                <w:sz w:val="20"/>
                <w:szCs w:val="20"/>
                <w:lang w:eastAsia="sv-SE"/>
              </w:rPr>
            </w:pPr>
            <w:r w:rsidRPr="00FB75A8">
              <w:rPr>
                <w:rFonts w:ascii="Frutiger 45 Light" w:eastAsia="Times New Roman" w:hAnsi="Frutiger 45 Light" w:cs="Arial"/>
                <w:sz w:val="20"/>
                <w:szCs w:val="20"/>
                <w:lang w:eastAsia="sv-SE"/>
              </w:rPr>
              <w:t>224,4</w:t>
            </w:r>
            <w:r w:rsidR="00DD7B02" w:rsidRPr="00FB75A8">
              <w:rPr>
                <w:rFonts w:ascii="Frutiger 45 Light" w:eastAsia="Times New Roman" w:hAnsi="Frutiger 45 Light" w:cs="Arial"/>
                <w:sz w:val="20"/>
                <w:szCs w:val="20"/>
                <w:lang w:eastAsia="sv-SE"/>
              </w:rPr>
              <w:t xml:space="preserve"> </w:t>
            </w:r>
            <w:r w:rsidRPr="00FB75A8">
              <w:rPr>
                <w:rFonts w:ascii="Frutiger 45 Light" w:eastAsia="Times New Roman" w:hAnsi="Frutiger 45 Light" w:cs="Arial"/>
                <w:sz w:val="20"/>
                <w:szCs w:val="20"/>
                <w:lang w:eastAsia="sv-SE"/>
              </w:rPr>
              <w:t>%</w:t>
            </w:r>
          </w:p>
        </w:tc>
        <w:tc>
          <w:tcPr>
            <w:tcW w:w="820" w:type="dxa"/>
            <w:tcBorders>
              <w:top w:val="nil"/>
              <w:left w:val="nil"/>
              <w:bottom w:val="nil"/>
              <w:right w:val="single" w:sz="4" w:space="0" w:color="auto"/>
            </w:tcBorders>
            <w:shd w:val="clear" w:color="auto" w:fill="auto"/>
          </w:tcPr>
          <w:p w14:paraId="78B77198" w14:textId="6EE66D1D" w:rsidR="00884D8D" w:rsidRPr="00FB75A8" w:rsidRDefault="00290CBA" w:rsidP="00FC3DA1">
            <w:pPr>
              <w:spacing w:after="0" w:line="240" w:lineRule="auto"/>
              <w:jc w:val="center"/>
              <w:rPr>
                <w:rFonts w:ascii="Frutiger 45 Light" w:eastAsia="Times New Roman" w:hAnsi="Frutiger 45 Light" w:cs="Arial"/>
                <w:sz w:val="20"/>
                <w:szCs w:val="20"/>
                <w:lang w:eastAsia="sv-SE"/>
              </w:rPr>
            </w:pPr>
            <w:r w:rsidRPr="00FB75A8">
              <w:rPr>
                <w:rFonts w:ascii="Frutiger 45 Light" w:eastAsia="Times New Roman" w:hAnsi="Frutiger 45 Light" w:cs="Arial"/>
                <w:sz w:val="20"/>
                <w:szCs w:val="20"/>
                <w:lang w:eastAsia="sv-SE"/>
              </w:rPr>
              <w:t>1</w:t>
            </w:r>
            <w:r w:rsidR="008016B6" w:rsidRPr="00FB75A8">
              <w:rPr>
                <w:rFonts w:ascii="Frutiger 45 Light" w:eastAsia="Times New Roman" w:hAnsi="Frutiger 45 Light" w:cs="Arial"/>
                <w:sz w:val="20"/>
                <w:szCs w:val="20"/>
                <w:lang w:eastAsia="sv-SE"/>
              </w:rPr>
              <w:t>99</w:t>
            </w:r>
            <w:r w:rsidRPr="00FB75A8">
              <w:rPr>
                <w:rFonts w:ascii="Frutiger 45 Light" w:eastAsia="Times New Roman" w:hAnsi="Frutiger 45 Light" w:cs="Arial"/>
                <w:sz w:val="20"/>
                <w:szCs w:val="20"/>
                <w:lang w:eastAsia="sv-SE"/>
              </w:rPr>
              <w:t xml:space="preserve"> %</w:t>
            </w:r>
          </w:p>
        </w:tc>
        <w:tc>
          <w:tcPr>
            <w:tcW w:w="740" w:type="dxa"/>
            <w:tcBorders>
              <w:top w:val="nil"/>
              <w:left w:val="nil"/>
              <w:bottom w:val="nil"/>
              <w:right w:val="single" w:sz="4" w:space="0" w:color="auto"/>
            </w:tcBorders>
            <w:shd w:val="clear" w:color="000000" w:fill="C5D9F1"/>
          </w:tcPr>
          <w:p w14:paraId="308DDD1D" w14:textId="332DDE37" w:rsidR="00884D8D" w:rsidRPr="00FB75A8" w:rsidRDefault="006852A5" w:rsidP="00FC3DA1">
            <w:pPr>
              <w:spacing w:after="0" w:line="240" w:lineRule="auto"/>
              <w:jc w:val="center"/>
              <w:rPr>
                <w:rFonts w:ascii="Frutiger 45 Light" w:eastAsia="Times New Roman" w:hAnsi="Frutiger 45 Light" w:cs="Arial"/>
                <w:b/>
                <w:bCs/>
                <w:sz w:val="20"/>
                <w:szCs w:val="20"/>
                <w:lang w:eastAsia="sv-SE"/>
              </w:rPr>
            </w:pPr>
            <w:r w:rsidRPr="00FB75A8">
              <w:rPr>
                <w:rFonts w:ascii="Frutiger 45 Light" w:eastAsia="Times New Roman" w:hAnsi="Frutiger 45 Light" w:cs="Arial"/>
                <w:b/>
                <w:bCs/>
                <w:sz w:val="20"/>
                <w:szCs w:val="20"/>
                <w:lang w:eastAsia="sv-SE"/>
              </w:rPr>
              <w:t>54</w:t>
            </w:r>
            <w:r w:rsidR="001A4834" w:rsidRPr="00FB75A8">
              <w:rPr>
                <w:rFonts w:ascii="Frutiger 45 Light" w:eastAsia="Times New Roman" w:hAnsi="Frutiger 45 Light" w:cs="Arial"/>
                <w:b/>
                <w:bCs/>
                <w:sz w:val="20"/>
                <w:szCs w:val="20"/>
                <w:lang w:eastAsia="sv-SE"/>
              </w:rPr>
              <w:t xml:space="preserve"> %</w:t>
            </w:r>
          </w:p>
        </w:tc>
        <w:tc>
          <w:tcPr>
            <w:tcW w:w="833" w:type="dxa"/>
            <w:tcBorders>
              <w:top w:val="nil"/>
              <w:left w:val="nil"/>
              <w:bottom w:val="nil"/>
              <w:right w:val="single" w:sz="4" w:space="0" w:color="auto"/>
            </w:tcBorders>
            <w:shd w:val="clear" w:color="auto" w:fill="auto"/>
            <w:noWrap/>
          </w:tcPr>
          <w:p w14:paraId="4D6875FB" w14:textId="301DD611" w:rsidR="00884D8D" w:rsidRPr="00FB75A8" w:rsidRDefault="006852A5" w:rsidP="00FC3DA1">
            <w:pPr>
              <w:spacing w:after="0" w:line="240" w:lineRule="auto"/>
              <w:jc w:val="center"/>
              <w:rPr>
                <w:rFonts w:ascii="Frutiger 45 Light" w:eastAsia="Times New Roman" w:hAnsi="Frutiger 45 Light" w:cs="Arial"/>
                <w:sz w:val="20"/>
                <w:szCs w:val="20"/>
                <w:lang w:eastAsia="sv-SE"/>
              </w:rPr>
            </w:pPr>
            <w:r w:rsidRPr="00FB75A8">
              <w:rPr>
                <w:rFonts w:ascii="Frutiger 45 Light" w:eastAsia="Times New Roman" w:hAnsi="Frutiger 45 Light" w:cs="Arial"/>
                <w:sz w:val="20"/>
                <w:szCs w:val="20"/>
                <w:lang w:eastAsia="sv-SE"/>
              </w:rPr>
              <w:t>96</w:t>
            </w:r>
            <w:r w:rsidR="001A4834" w:rsidRPr="00FB75A8">
              <w:rPr>
                <w:rFonts w:ascii="Frutiger 45 Light" w:eastAsia="Times New Roman" w:hAnsi="Frutiger 45 Light" w:cs="Arial"/>
                <w:sz w:val="20"/>
                <w:szCs w:val="20"/>
                <w:lang w:eastAsia="sv-SE"/>
              </w:rPr>
              <w:t xml:space="preserve"> %</w:t>
            </w:r>
          </w:p>
        </w:tc>
        <w:tc>
          <w:tcPr>
            <w:tcW w:w="851" w:type="dxa"/>
            <w:tcBorders>
              <w:top w:val="nil"/>
              <w:left w:val="nil"/>
              <w:bottom w:val="nil"/>
              <w:right w:val="single" w:sz="4" w:space="0" w:color="auto"/>
            </w:tcBorders>
            <w:shd w:val="clear" w:color="auto" w:fill="auto"/>
            <w:noWrap/>
          </w:tcPr>
          <w:p w14:paraId="3B82ECDC" w14:textId="0527913A" w:rsidR="00884D8D" w:rsidRPr="00FB75A8" w:rsidRDefault="001A4834" w:rsidP="00FC3DA1">
            <w:pPr>
              <w:spacing w:after="0" w:line="240" w:lineRule="auto"/>
              <w:jc w:val="center"/>
              <w:rPr>
                <w:rFonts w:ascii="Frutiger 45 Light" w:eastAsia="Times New Roman" w:hAnsi="Frutiger 45 Light" w:cs="Arial"/>
                <w:sz w:val="20"/>
                <w:szCs w:val="20"/>
                <w:lang w:eastAsia="sv-SE"/>
              </w:rPr>
            </w:pPr>
            <w:r w:rsidRPr="00FB75A8">
              <w:rPr>
                <w:rFonts w:ascii="Frutiger 45 Light" w:eastAsia="Times New Roman" w:hAnsi="Frutiger 45 Light" w:cs="Arial"/>
                <w:sz w:val="20"/>
                <w:szCs w:val="20"/>
                <w:lang w:eastAsia="sv-SE"/>
              </w:rPr>
              <w:t>1</w:t>
            </w:r>
            <w:r w:rsidR="006852A5" w:rsidRPr="00FB75A8">
              <w:rPr>
                <w:rFonts w:ascii="Frutiger 45 Light" w:eastAsia="Times New Roman" w:hAnsi="Frutiger 45 Light" w:cs="Arial"/>
                <w:sz w:val="20"/>
                <w:szCs w:val="20"/>
                <w:lang w:eastAsia="sv-SE"/>
              </w:rPr>
              <w:t>9</w:t>
            </w:r>
            <w:r w:rsidR="008016B6" w:rsidRPr="00FB75A8">
              <w:rPr>
                <w:rFonts w:ascii="Frutiger 45 Light" w:eastAsia="Times New Roman" w:hAnsi="Frutiger 45 Light" w:cs="Arial"/>
                <w:sz w:val="20"/>
                <w:szCs w:val="20"/>
                <w:lang w:eastAsia="sv-SE"/>
              </w:rPr>
              <w:t>6</w:t>
            </w:r>
            <w:r w:rsidRPr="00FB75A8">
              <w:rPr>
                <w:rFonts w:ascii="Frutiger 45 Light" w:eastAsia="Times New Roman" w:hAnsi="Frutiger 45 Light" w:cs="Arial"/>
                <w:sz w:val="20"/>
                <w:szCs w:val="20"/>
                <w:lang w:eastAsia="sv-SE"/>
              </w:rPr>
              <w:t xml:space="preserve"> %</w:t>
            </w:r>
          </w:p>
        </w:tc>
      </w:tr>
      <w:tr w:rsidR="00884D8D" w:rsidRPr="00FB75A8" w14:paraId="22B21053" w14:textId="77777777" w:rsidTr="00087B3D">
        <w:trPr>
          <w:trHeight w:val="559"/>
        </w:trPr>
        <w:tc>
          <w:tcPr>
            <w:tcW w:w="4680" w:type="dxa"/>
            <w:tcBorders>
              <w:top w:val="nil"/>
              <w:left w:val="single" w:sz="4" w:space="0" w:color="auto"/>
              <w:bottom w:val="nil"/>
              <w:right w:val="nil"/>
            </w:tcBorders>
            <w:shd w:val="clear" w:color="auto" w:fill="auto"/>
            <w:noWrap/>
            <w:hideMark/>
          </w:tcPr>
          <w:p w14:paraId="3C4415E0" w14:textId="7545B82F" w:rsidR="00884D8D" w:rsidRPr="00FB75A8" w:rsidRDefault="00884D8D" w:rsidP="00884D8D">
            <w:pPr>
              <w:spacing w:after="0" w:line="240" w:lineRule="auto"/>
              <w:rPr>
                <w:rFonts w:ascii="Frutiger 45 Light" w:eastAsia="Times New Roman" w:hAnsi="Frutiger 45 Light" w:cs="Arial"/>
                <w:sz w:val="20"/>
                <w:szCs w:val="20"/>
                <w:lang w:eastAsia="sv-SE"/>
              </w:rPr>
            </w:pPr>
            <w:r w:rsidRPr="00FB75A8">
              <w:rPr>
                <w:rFonts w:ascii="Frutiger 45 Light" w:eastAsia="Times New Roman" w:hAnsi="Frutiger 45 Light" w:cs="Arial"/>
                <w:sz w:val="20"/>
                <w:szCs w:val="20"/>
                <w:lang w:eastAsia="sv-SE"/>
              </w:rPr>
              <w:t>Årets kassaflöde</w:t>
            </w:r>
            <w:r w:rsidR="00D12B67" w:rsidRPr="00FB75A8">
              <w:rPr>
                <w:rFonts w:ascii="Frutiger 45 Light" w:eastAsia="Times New Roman" w:hAnsi="Frutiger 45 Light" w:cs="Arial"/>
                <w:sz w:val="20"/>
                <w:szCs w:val="20"/>
                <w:lang w:eastAsia="sv-SE"/>
              </w:rPr>
              <w:t>, mnkr</w:t>
            </w:r>
          </w:p>
        </w:tc>
        <w:tc>
          <w:tcPr>
            <w:tcW w:w="860" w:type="dxa"/>
            <w:tcBorders>
              <w:top w:val="nil"/>
              <w:left w:val="single" w:sz="4" w:space="0" w:color="auto"/>
              <w:bottom w:val="nil"/>
              <w:right w:val="single" w:sz="4" w:space="0" w:color="auto"/>
            </w:tcBorders>
            <w:shd w:val="clear" w:color="auto" w:fill="auto"/>
            <w:noWrap/>
          </w:tcPr>
          <w:p w14:paraId="1B081582" w14:textId="3D16A549" w:rsidR="00884D8D" w:rsidRPr="00FB75A8" w:rsidRDefault="00324E58" w:rsidP="00FC3DA1">
            <w:pPr>
              <w:spacing w:after="0" w:line="240" w:lineRule="auto"/>
              <w:jc w:val="center"/>
              <w:rPr>
                <w:rFonts w:ascii="Frutiger 45 Light" w:eastAsia="Times New Roman" w:hAnsi="Frutiger 45 Light" w:cs="Arial"/>
                <w:sz w:val="20"/>
                <w:szCs w:val="20"/>
                <w:lang w:eastAsia="sv-SE"/>
              </w:rPr>
            </w:pPr>
            <w:r w:rsidRPr="00FB75A8">
              <w:rPr>
                <w:rFonts w:ascii="Frutiger 45 Light" w:eastAsia="Times New Roman" w:hAnsi="Frutiger 45 Light" w:cs="Arial"/>
                <w:sz w:val="20"/>
                <w:szCs w:val="20"/>
                <w:lang w:eastAsia="sv-SE"/>
              </w:rPr>
              <w:t>+ 24,4</w:t>
            </w:r>
          </w:p>
        </w:tc>
        <w:tc>
          <w:tcPr>
            <w:tcW w:w="820" w:type="dxa"/>
            <w:tcBorders>
              <w:top w:val="nil"/>
              <w:left w:val="nil"/>
              <w:bottom w:val="nil"/>
              <w:right w:val="single" w:sz="4" w:space="0" w:color="auto"/>
            </w:tcBorders>
            <w:shd w:val="clear" w:color="auto" w:fill="auto"/>
            <w:noWrap/>
          </w:tcPr>
          <w:p w14:paraId="202DDB9E" w14:textId="4BB67AB6" w:rsidR="00884D8D" w:rsidRPr="00FB75A8" w:rsidRDefault="00D12B67" w:rsidP="00FC3DA1">
            <w:pPr>
              <w:spacing w:after="0" w:line="240" w:lineRule="auto"/>
              <w:jc w:val="center"/>
              <w:rPr>
                <w:rFonts w:ascii="Frutiger 45 Light" w:eastAsia="Times New Roman" w:hAnsi="Frutiger 45 Light" w:cs="Arial"/>
                <w:sz w:val="20"/>
                <w:szCs w:val="20"/>
                <w:lang w:eastAsia="sv-SE"/>
              </w:rPr>
            </w:pPr>
            <w:r w:rsidRPr="00FB75A8">
              <w:rPr>
                <w:rFonts w:ascii="Frutiger 45 Light" w:eastAsia="Times New Roman" w:hAnsi="Frutiger 45 Light" w:cs="Arial"/>
                <w:sz w:val="20"/>
                <w:szCs w:val="20"/>
                <w:lang w:eastAsia="sv-SE"/>
              </w:rPr>
              <w:t>*</w:t>
            </w:r>
          </w:p>
        </w:tc>
        <w:tc>
          <w:tcPr>
            <w:tcW w:w="740" w:type="dxa"/>
            <w:tcBorders>
              <w:top w:val="nil"/>
              <w:left w:val="nil"/>
              <w:bottom w:val="nil"/>
              <w:right w:val="single" w:sz="4" w:space="0" w:color="auto"/>
            </w:tcBorders>
            <w:shd w:val="clear" w:color="000000" w:fill="C5D9F1"/>
            <w:noWrap/>
          </w:tcPr>
          <w:p w14:paraId="1A4F0981" w14:textId="17DE222C" w:rsidR="00884D8D" w:rsidRPr="00FB75A8" w:rsidRDefault="00177DAF" w:rsidP="00FC3DA1">
            <w:pPr>
              <w:spacing w:after="0" w:line="240" w:lineRule="auto"/>
              <w:jc w:val="center"/>
              <w:rPr>
                <w:rFonts w:ascii="Frutiger 45 Light" w:eastAsia="Times New Roman" w:hAnsi="Frutiger 45 Light" w:cs="Arial"/>
                <w:b/>
                <w:bCs/>
                <w:sz w:val="20"/>
                <w:szCs w:val="20"/>
                <w:lang w:eastAsia="sv-SE"/>
              </w:rPr>
            </w:pPr>
            <w:r w:rsidRPr="00FB75A8">
              <w:rPr>
                <w:rFonts w:ascii="Frutiger 45 Light" w:eastAsia="Times New Roman" w:hAnsi="Frutiger 45 Light" w:cs="Arial"/>
                <w:b/>
                <w:bCs/>
                <w:sz w:val="20"/>
                <w:szCs w:val="20"/>
                <w:lang w:eastAsia="sv-SE"/>
              </w:rPr>
              <w:t>0</w:t>
            </w:r>
          </w:p>
        </w:tc>
        <w:tc>
          <w:tcPr>
            <w:tcW w:w="833" w:type="dxa"/>
            <w:tcBorders>
              <w:top w:val="nil"/>
              <w:left w:val="nil"/>
              <w:bottom w:val="nil"/>
              <w:right w:val="single" w:sz="4" w:space="0" w:color="auto"/>
            </w:tcBorders>
            <w:shd w:val="clear" w:color="auto" w:fill="auto"/>
            <w:noWrap/>
          </w:tcPr>
          <w:p w14:paraId="652C49D1" w14:textId="3FD1AA1B" w:rsidR="00884D8D" w:rsidRPr="00FB75A8" w:rsidRDefault="00177DAF" w:rsidP="00FC3DA1">
            <w:pPr>
              <w:spacing w:after="0" w:line="240" w:lineRule="auto"/>
              <w:jc w:val="center"/>
              <w:rPr>
                <w:rFonts w:ascii="Frutiger 45 Light" w:eastAsia="Times New Roman" w:hAnsi="Frutiger 45 Light" w:cs="Arial"/>
                <w:sz w:val="20"/>
                <w:szCs w:val="20"/>
                <w:lang w:eastAsia="sv-SE"/>
              </w:rPr>
            </w:pPr>
            <w:r w:rsidRPr="00FB75A8">
              <w:rPr>
                <w:rFonts w:ascii="Frutiger 45 Light" w:eastAsia="Times New Roman" w:hAnsi="Frutiger 45 Light" w:cs="Arial"/>
                <w:sz w:val="20"/>
                <w:szCs w:val="20"/>
                <w:lang w:eastAsia="sv-SE"/>
              </w:rPr>
              <w:t>0</w:t>
            </w:r>
          </w:p>
        </w:tc>
        <w:tc>
          <w:tcPr>
            <w:tcW w:w="851" w:type="dxa"/>
            <w:tcBorders>
              <w:top w:val="nil"/>
              <w:left w:val="nil"/>
              <w:bottom w:val="nil"/>
              <w:right w:val="single" w:sz="4" w:space="0" w:color="auto"/>
            </w:tcBorders>
            <w:shd w:val="clear" w:color="auto" w:fill="auto"/>
            <w:noWrap/>
          </w:tcPr>
          <w:p w14:paraId="6F18BA5A" w14:textId="6977A985" w:rsidR="00884D8D" w:rsidRPr="00FB75A8" w:rsidRDefault="00177DAF" w:rsidP="00FC3DA1">
            <w:pPr>
              <w:spacing w:after="0" w:line="240" w:lineRule="auto"/>
              <w:jc w:val="center"/>
              <w:rPr>
                <w:rFonts w:ascii="Frutiger 45 Light" w:eastAsia="Times New Roman" w:hAnsi="Frutiger 45 Light" w:cs="Arial"/>
                <w:sz w:val="20"/>
                <w:szCs w:val="20"/>
                <w:lang w:eastAsia="sv-SE"/>
              </w:rPr>
            </w:pPr>
            <w:r w:rsidRPr="00FB75A8">
              <w:rPr>
                <w:rFonts w:ascii="Frutiger 45 Light" w:eastAsia="Times New Roman" w:hAnsi="Frutiger 45 Light" w:cs="Arial"/>
                <w:sz w:val="20"/>
                <w:szCs w:val="20"/>
                <w:lang w:eastAsia="sv-SE"/>
              </w:rPr>
              <w:t>0</w:t>
            </w:r>
          </w:p>
        </w:tc>
      </w:tr>
      <w:tr w:rsidR="00884D8D" w:rsidRPr="00FB75A8" w14:paraId="767A95FD" w14:textId="77777777" w:rsidTr="00087B3D">
        <w:trPr>
          <w:trHeight w:val="300"/>
        </w:trPr>
        <w:tc>
          <w:tcPr>
            <w:tcW w:w="4680" w:type="dxa"/>
            <w:tcBorders>
              <w:top w:val="nil"/>
              <w:left w:val="single" w:sz="4" w:space="0" w:color="auto"/>
              <w:bottom w:val="nil"/>
              <w:right w:val="nil"/>
            </w:tcBorders>
            <w:shd w:val="clear" w:color="auto" w:fill="auto"/>
            <w:noWrap/>
            <w:hideMark/>
          </w:tcPr>
          <w:p w14:paraId="2428FCEC" w14:textId="77777777" w:rsidR="00884D8D" w:rsidRPr="00FB75A8" w:rsidRDefault="00884D8D" w:rsidP="00884D8D">
            <w:pPr>
              <w:spacing w:after="0" w:line="240" w:lineRule="auto"/>
              <w:rPr>
                <w:rFonts w:ascii="Frutiger 45 Light" w:eastAsia="Times New Roman" w:hAnsi="Frutiger 45 Light" w:cs="Arial"/>
                <w:b/>
                <w:bCs/>
                <w:i/>
                <w:iCs/>
                <w:sz w:val="20"/>
                <w:szCs w:val="20"/>
                <w:lang w:eastAsia="sv-SE"/>
              </w:rPr>
            </w:pPr>
            <w:r w:rsidRPr="00FB75A8">
              <w:rPr>
                <w:rFonts w:ascii="Frutiger 45 Light" w:eastAsia="Times New Roman" w:hAnsi="Frutiger 45 Light" w:cs="Arial"/>
                <w:b/>
                <w:bCs/>
                <w:i/>
                <w:iCs/>
                <w:sz w:val="20"/>
                <w:szCs w:val="20"/>
                <w:lang w:eastAsia="sv-SE"/>
              </w:rPr>
              <w:t>Balansräkning</w:t>
            </w:r>
          </w:p>
        </w:tc>
        <w:tc>
          <w:tcPr>
            <w:tcW w:w="860" w:type="dxa"/>
            <w:tcBorders>
              <w:top w:val="nil"/>
              <w:left w:val="single" w:sz="4" w:space="0" w:color="auto"/>
              <w:bottom w:val="nil"/>
              <w:right w:val="single" w:sz="4" w:space="0" w:color="auto"/>
            </w:tcBorders>
            <w:shd w:val="clear" w:color="auto" w:fill="auto"/>
            <w:noWrap/>
          </w:tcPr>
          <w:p w14:paraId="537BA91F" w14:textId="1787E049" w:rsidR="00884D8D" w:rsidRPr="00FB75A8" w:rsidRDefault="00884D8D" w:rsidP="00FC3DA1">
            <w:pPr>
              <w:spacing w:after="0" w:line="240" w:lineRule="auto"/>
              <w:jc w:val="center"/>
              <w:rPr>
                <w:rFonts w:ascii="Frutiger 45 Light" w:eastAsia="Times New Roman" w:hAnsi="Frutiger 45 Light" w:cs="Arial"/>
                <w:sz w:val="20"/>
                <w:szCs w:val="20"/>
                <w:lang w:eastAsia="sv-SE"/>
              </w:rPr>
            </w:pPr>
          </w:p>
        </w:tc>
        <w:tc>
          <w:tcPr>
            <w:tcW w:w="820" w:type="dxa"/>
            <w:tcBorders>
              <w:top w:val="nil"/>
              <w:left w:val="nil"/>
              <w:bottom w:val="nil"/>
              <w:right w:val="single" w:sz="4" w:space="0" w:color="auto"/>
            </w:tcBorders>
            <w:shd w:val="clear" w:color="auto" w:fill="auto"/>
            <w:noWrap/>
          </w:tcPr>
          <w:p w14:paraId="4A13FDBA" w14:textId="0A91D43D" w:rsidR="00884D8D" w:rsidRPr="00FB75A8" w:rsidRDefault="00884D8D" w:rsidP="00FC3DA1">
            <w:pPr>
              <w:spacing w:after="0" w:line="240" w:lineRule="auto"/>
              <w:jc w:val="center"/>
              <w:rPr>
                <w:rFonts w:ascii="Frutiger 45 Light" w:eastAsia="Times New Roman" w:hAnsi="Frutiger 45 Light" w:cs="Arial"/>
                <w:sz w:val="20"/>
                <w:szCs w:val="20"/>
                <w:lang w:eastAsia="sv-SE"/>
              </w:rPr>
            </w:pPr>
          </w:p>
        </w:tc>
        <w:tc>
          <w:tcPr>
            <w:tcW w:w="740" w:type="dxa"/>
            <w:tcBorders>
              <w:top w:val="nil"/>
              <w:left w:val="nil"/>
              <w:bottom w:val="nil"/>
              <w:right w:val="single" w:sz="4" w:space="0" w:color="auto"/>
            </w:tcBorders>
            <w:shd w:val="clear" w:color="000000" w:fill="C5D9F1"/>
            <w:noWrap/>
          </w:tcPr>
          <w:p w14:paraId="7BF99EE2" w14:textId="5535C34A" w:rsidR="00884D8D" w:rsidRPr="00FB75A8" w:rsidRDefault="00884D8D" w:rsidP="00FC3DA1">
            <w:pPr>
              <w:spacing w:after="0" w:line="240" w:lineRule="auto"/>
              <w:jc w:val="center"/>
              <w:rPr>
                <w:rFonts w:ascii="Frutiger 45 Light" w:eastAsia="Times New Roman" w:hAnsi="Frutiger 45 Light" w:cs="Arial"/>
                <w:b/>
                <w:bCs/>
                <w:sz w:val="20"/>
                <w:szCs w:val="20"/>
                <w:lang w:eastAsia="sv-SE"/>
              </w:rPr>
            </w:pPr>
          </w:p>
        </w:tc>
        <w:tc>
          <w:tcPr>
            <w:tcW w:w="833" w:type="dxa"/>
            <w:tcBorders>
              <w:top w:val="nil"/>
              <w:left w:val="nil"/>
              <w:bottom w:val="nil"/>
              <w:right w:val="single" w:sz="4" w:space="0" w:color="auto"/>
            </w:tcBorders>
            <w:shd w:val="clear" w:color="auto" w:fill="auto"/>
            <w:noWrap/>
          </w:tcPr>
          <w:p w14:paraId="32514DE5" w14:textId="5AFA73B5" w:rsidR="00884D8D" w:rsidRPr="00FB75A8" w:rsidRDefault="00884D8D" w:rsidP="00FC3DA1">
            <w:pPr>
              <w:spacing w:after="0" w:line="240" w:lineRule="auto"/>
              <w:jc w:val="center"/>
              <w:rPr>
                <w:rFonts w:ascii="Frutiger 45 Light" w:eastAsia="Times New Roman" w:hAnsi="Frutiger 45 Light" w:cs="Arial"/>
                <w:sz w:val="20"/>
                <w:szCs w:val="20"/>
                <w:lang w:eastAsia="sv-SE"/>
              </w:rPr>
            </w:pPr>
          </w:p>
        </w:tc>
        <w:tc>
          <w:tcPr>
            <w:tcW w:w="851" w:type="dxa"/>
            <w:tcBorders>
              <w:top w:val="nil"/>
              <w:left w:val="nil"/>
              <w:bottom w:val="nil"/>
              <w:right w:val="single" w:sz="4" w:space="0" w:color="auto"/>
            </w:tcBorders>
            <w:shd w:val="clear" w:color="auto" w:fill="auto"/>
            <w:noWrap/>
          </w:tcPr>
          <w:p w14:paraId="74262587" w14:textId="6D185ED1" w:rsidR="00884D8D" w:rsidRPr="00FB75A8" w:rsidRDefault="00884D8D" w:rsidP="00FC3DA1">
            <w:pPr>
              <w:spacing w:after="0" w:line="240" w:lineRule="auto"/>
              <w:jc w:val="center"/>
              <w:rPr>
                <w:rFonts w:ascii="Frutiger 45 Light" w:eastAsia="Times New Roman" w:hAnsi="Frutiger 45 Light" w:cs="Arial"/>
                <w:sz w:val="20"/>
                <w:szCs w:val="20"/>
                <w:lang w:eastAsia="sv-SE"/>
              </w:rPr>
            </w:pPr>
          </w:p>
        </w:tc>
      </w:tr>
      <w:tr w:rsidR="00884D8D" w:rsidRPr="00FB75A8" w14:paraId="3B4E4E85" w14:textId="77777777" w:rsidTr="00087B3D">
        <w:trPr>
          <w:trHeight w:val="300"/>
        </w:trPr>
        <w:tc>
          <w:tcPr>
            <w:tcW w:w="4680" w:type="dxa"/>
            <w:tcBorders>
              <w:top w:val="nil"/>
              <w:left w:val="single" w:sz="4" w:space="0" w:color="auto"/>
              <w:bottom w:val="nil"/>
              <w:right w:val="nil"/>
            </w:tcBorders>
            <w:shd w:val="clear" w:color="auto" w:fill="auto"/>
            <w:noWrap/>
            <w:hideMark/>
          </w:tcPr>
          <w:p w14:paraId="57D9051E" w14:textId="2D24EF15" w:rsidR="00884D8D" w:rsidRPr="00FB75A8" w:rsidRDefault="00884D8D" w:rsidP="00884D8D">
            <w:pPr>
              <w:spacing w:after="0" w:line="240" w:lineRule="auto"/>
              <w:rPr>
                <w:rFonts w:ascii="Frutiger 45 Light" w:eastAsia="Times New Roman" w:hAnsi="Frutiger 45 Light" w:cs="Arial"/>
                <w:sz w:val="20"/>
                <w:szCs w:val="20"/>
                <w:lang w:eastAsia="sv-SE"/>
              </w:rPr>
            </w:pPr>
            <w:r w:rsidRPr="00FB75A8">
              <w:rPr>
                <w:rFonts w:ascii="Frutiger 45 Light" w:eastAsia="Times New Roman" w:hAnsi="Frutiger 45 Light" w:cs="Arial"/>
                <w:sz w:val="20"/>
                <w:szCs w:val="20"/>
                <w:lang w:eastAsia="sv-SE"/>
              </w:rPr>
              <w:t xml:space="preserve">Soliditet inkl ansvarsförbindelsen </w:t>
            </w:r>
          </w:p>
        </w:tc>
        <w:tc>
          <w:tcPr>
            <w:tcW w:w="860" w:type="dxa"/>
            <w:tcBorders>
              <w:top w:val="nil"/>
              <w:left w:val="single" w:sz="4" w:space="0" w:color="auto"/>
              <w:bottom w:val="nil"/>
              <w:right w:val="single" w:sz="4" w:space="0" w:color="auto"/>
            </w:tcBorders>
            <w:shd w:val="clear" w:color="auto" w:fill="auto"/>
            <w:noWrap/>
          </w:tcPr>
          <w:p w14:paraId="3BA633A1" w14:textId="124CB924" w:rsidR="00884D8D" w:rsidRPr="00FB75A8" w:rsidRDefault="00D12B67" w:rsidP="00FC3DA1">
            <w:pPr>
              <w:spacing w:after="0" w:line="240" w:lineRule="auto"/>
              <w:jc w:val="center"/>
              <w:rPr>
                <w:rFonts w:ascii="Frutiger 45 Light" w:eastAsia="Times New Roman" w:hAnsi="Frutiger 45 Light" w:cs="Arial"/>
                <w:sz w:val="20"/>
                <w:szCs w:val="20"/>
                <w:lang w:eastAsia="sv-SE"/>
              </w:rPr>
            </w:pPr>
            <w:r w:rsidRPr="00FB75A8">
              <w:rPr>
                <w:rFonts w:ascii="Frutiger 45 Light" w:eastAsia="Times New Roman" w:hAnsi="Frutiger 45 Light" w:cs="Arial"/>
                <w:sz w:val="20"/>
                <w:szCs w:val="20"/>
                <w:lang w:eastAsia="sv-SE"/>
              </w:rPr>
              <w:t>2</w:t>
            </w:r>
            <w:r w:rsidR="00324E58" w:rsidRPr="00FB75A8">
              <w:rPr>
                <w:rFonts w:ascii="Frutiger 45 Light" w:eastAsia="Times New Roman" w:hAnsi="Frutiger 45 Light" w:cs="Arial"/>
                <w:sz w:val="20"/>
                <w:szCs w:val="20"/>
                <w:lang w:eastAsia="sv-SE"/>
              </w:rPr>
              <w:t>6,2</w:t>
            </w:r>
            <w:r w:rsidR="00DD7B02" w:rsidRPr="00FB75A8">
              <w:rPr>
                <w:rFonts w:ascii="Frutiger 45 Light" w:eastAsia="Times New Roman" w:hAnsi="Frutiger 45 Light" w:cs="Arial"/>
                <w:sz w:val="20"/>
                <w:szCs w:val="20"/>
                <w:lang w:eastAsia="sv-SE"/>
              </w:rPr>
              <w:t xml:space="preserve"> %</w:t>
            </w:r>
          </w:p>
        </w:tc>
        <w:tc>
          <w:tcPr>
            <w:tcW w:w="820" w:type="dxa"/>
            <w:tcBorders>
              <w:top w:val="nil"/>
              <w:left w:val="nil"/>
              <w:bottom w:val="nil"/>
              <w:right w:val="single" w:sz="4" w:space="0" w:color="auto"/>
            </w:tcBorders>
            <w:shd w:val="clear" w:color="auto" w:fill="auto"/>
            <w:noWrap/>
          </w:tcPr>
          <w:p w14:paraId="72177842" w14:textId="3CFFFEA3" w:rsidR="00884D8D" w:rsidRPr="00FB75A8" w:rsidRDefault="008016B6" w:rsidP="00FC3DA1">
            <w:pPr>
              <w:spacing w:after="0" w:line="240" w:lineRule="auto"/>
              <w:jc w:val="center"/>
              <w:rPr>
                <w:rFonts w:ascii="Frutiger 45 Light" w:eastAsia="Times New Roman" w:hAnsi="Frutiger 45 Light" w:cs="Arial"/>
                <w:sz w:val="20"/>
                <w:szCs w:val="20"/>
                <w:lang w:eastAsia="sv-SE"/>
              </w:rPr>
            </w:pPr>
            <w:r w:rsidRPr="00FB75A8">
              <w:rPr>
                <w:rFonts w:ascii="Frutiger 45 Light" w:eastAsia="Times New Roman" w:hAnsi="Frutiger 45 Light" w:cs="Arial"/>
                <w:sz w:val="20"/>
                <w:szCs w:val="20"/>
                <w:lang w:eastAsia="sv-SE"/>
              </w:rPr>
              <w:t>-</w:t>
            </w:r>
          </w:p>
        </w:tc>
        <w:tc>
          <w:tcPr>
            <w:tcW w:w="740" w:type="dxa"/>
            <w:tcBorders>
              <w:top w:val="nil"/>
              <w:left w:val="nil"/>
              <w:bottom w:val="nil"/>
              <w:right w:val="single" w:sz="4" w:space="0" w:color="auto"/>
            </w:tcBorders>
            <w:shd w:val="clear" w:color="000000" w:fill="C5D9F1"/>
            <w:noWrap/>
          </w:tcPr>
          <w:p w14:paraId="096D74D7" w14:textId="4EC25F32" w:rsidR="00884D8D" w:rsidRPr="00FB75A8" w:rsidRDefault="008016B6" w:rsidP="00FC3DA1">
            <w:pPr>
              <w:spacing w:after="0" w:line="240" w:lineRule="auto"/>
              <w:jc w:val="center"/>
              <w:rPr>
                <w:rFonts w:ascii="Frutiger 45 Light" w:eastAsia="Times New Roman" w:hAnsi="Frutiger 45 Light" w:cs="Arial"/>
                <w:b/>
                <w:bCs/>
                <w:sz w:val="20"/>
                <w:szCs w:val="20"/>
                <w:lang w:eastAsia="sv-SE"/>
              </w:rPr>
            </w:pPr>
            <w:r w:rsidRPr="00FB75A8">
              <w:rPr>
                <w:rFonts w:ascii="Frutiger 45 Light" w:eastAsia="Times New Roman" w:hAnsi="Frutiger 45 Light" w:cs="Arial"/>
                <w:b/>
                <w:bCs/>
                <w:sz w:val="20"/>
                <w:szCs w:val="20"/>
                <w:lang w:eastAsia="sv-SE"/>
              </w:rPr>
              <w:t>33 %</w:t>
            </w:r>
          </w:p>
        </w:tc>
        <w:tc>
          <w:tcPr>
            <w:tcW w:w="833" w:type="dxa"/>
            <w:tcBorders>
              <w:top w:val="nil"/>
              <w:left w:val="nil"/>
              <w:bottom w:val="nil"/>
              <w:right w:val="single" w:sz="4" w:space="0" w:color="auto"/>
            </w:tcBorders>
            <w:shd w:val="clear" w:color="auto" w:fill="auto"/>
            <w:noWrap/>
          </w:tcPr>
          <w:p w14:paraId="47280F22" w14:textId="13FABE1A" w:rsidR="00884D8D" w:rsidRPr="00FB75A8" w:rsidRDefault="008016B6" w:rsidP="00FC3DA1">
            <w:pPr>
              <w:spacing w:after="0" w:line="240" w:lineRule="auto"/>
              <w:jc w:val="center"/>
              <w:rPr>
                <w:rFonts w:ascii="Frutiger 45 Light" w:eastAsia="Times New Roman" w:hAnsi="Frutiger 45 Light" w:cs="Arial"/>
                <w:sz w:val="20"/>
                <w:szCs w:val="20"/>
                <w:lang w:eastAsia="sv-SE"/>
              </w:rPr>
            </w:pPr>
            <w:r w:rsidRPr="00FB75A8">
              <w:rPr>
                <w:rFonts w:ascii="Frutiger 45 Light" w:eastAsia="Times New Roman" w:hAnsi="Frutiger 45 Light" w:cs="Arial"/>
                <w:sz w:val="20"/>
                <w:szCs w:val="20"/>
                <w:lang w:eastAsia="sv-SE"/>
              </w:rPr>
              <w:t>33 %</w:t>
            </w:r>
          </w:p>
        </w:tc>
        <w:tc>
          <w:tcPr>
            <w:tcW w:w="851" w:type="dxa"/>
            <w:tcBorders>
              <w:top w:val="nil"/>
              <w:left w:val="nil"/>
              <w:bottom w:val="nil"/>
              <w:right w:val="single" w:sz="4" w:space="0" w:color="auto"/>
            </w:tcBorders>
            <w:shd w:val="clear" w:color="auto" w:fill="auto"/>
            <w:noWrap/>
          </w:tcPr>
          <w:p w14:paraId="66D95993" w14:textId="1914D1D4" w:rsidR="00884D8D" w:rsidRPr="00FB75A8" w:rsidRDefault="008016B6" w:rsidP="00FC3DA1">
            <w:pPr>
              <w:spacing w:after="0" w:line="240" w:lineRule="auto"/>
              <w:jc w:val="center"/>
              <w:rPr>
                <w:rFonts w:ascii="Frutiger 45 Light" w:eastAsia="Times New Roman" w:hAnsi="Frutiger 45 Light" w:cs="Arial"/>
                <w:sz w:val="20"/>
                <w:szCs w:val="20"/>
                <w:lang w:eastAsia="sv-SE"/>
              </w:rPr>
            </w:pPr>
            <w:r w:rsidRPr="00FB75A8">
              <w:rPr>
                <w:rFonts w:ascii="Frutiger 45 Light" w:eastAsia="Times New Roman" w:hAnsi="Frutiger 45 Light" w:cs="Arial"/>
                <w:sz w:val="20"/>
                <w:szCs w:val="20"/>
                <w:lang w:eastAsia="sv-SE"/>
              </w:rPr>
              <w:t>34 %</w:t>
            </w:r>
          </w:p>
        </w:tc>
      </w:tr>
      <w:tr w:rsidR="00324E58" w:rsidRPr="00FB75A8" w14:paraId="07CB04B0" w14:textId="77777777" w:rsidTr="00087B3D">
        <w:trPr>
          <w:trHeight w:val="300"/>
        </w:trPr>
        <w:tc>
          <w:tcPr>
            <w:tcW w:w="4680" w:type="dxa"/>
            <w:tcBorders>
              <w:top w:val="nil"/>
              <w:left w:val="single" w:sz="4" w:space="0" w:color="auto"/>
              <w:bottom w:val="nil"/>
              <w:right w:val="nil"/>
            </w:tcBorders>
            <w:shd w:val="clear" w:color="auto" w:fill="auto"/>
            <w:noWrap/>
          </w:tcPr>
          <w:p w14:paraId="1674B531" w14:textId="77777777" w:rsidR="00324E58" w:rsidRPr="00FB75A8" w:rsidRDefault="00324E58" w:rsidP="00884D8D">
            <w:pPr>
              <w:spacing w:after="0" w:line="240" w:lineRule="auto"/>
              <w:rPr>
                <w:rFonts w:ascii="Frutiger 45 Light" w:eastAsia="Times New Roman" w:hAnsi="Frutiger 45 Light" w:cs="Arial"/>
                <w:sz w:val="20"/>
                <w:szCs w:val="20"/>
                <w:lang w:eastAsia="sv-SE"/>
              </w:rPr>
            </w:pPr>
          </w:p>
        </w:tc>
        <w:tc>
          <w:tcPr>
            <w:tcW w:w="860" w:type="dxa"/>
            <w:tcBorders>
              <w:top w:val="nil"/>
              <w:left w:val="single" w:sz="4" w:space="0" w:color="auto"/>
              <w:bottom w:val="nil"/>
              <w:right w:val="single" w:sz="4" w:space="0" w:color="auto"/>
            </w:tcBorders>
            <w:shd w:val="clear" w:color="auto" w:fill="auto"/>
            <w:noWrap/>
          </w:tcPr>
          <w:p w14:paraId="1657DD23" w14:textId="77777777" w:rsidR="00324E58" w:rsidRPr="00FB75A8" w:rsidRDefault="00324E58" w:rsidP="00FC3DA1">
            <w:pPr>
              <w:spacing w:after="0" w:line="240" w:lineRule="auto"/>
              <w:jc w:val="center"/>
              <w:rPr>
                <w:rFonts w:ascii="Frutiger 45 Light" w:eastAsia="Times New Roman" w:hAnsi="Frutiger 45 Light" w:cs="Arial"/>
                <w:sz w:val="20"/>
                <w:szCs w:val="20"/>
                <w:lang w:eastAsia="sv-SE"/>
              </w:rPr>
            </w:pPr>
          </w:p>
        </w:tc>
        <w:tc>
          <w:tcPr>
            <w:tcW w:w="820" w:type="dxa"/>
            <w:tcBorders>
              <w:top w:val="nil"/>
              <w:left w:val="nil"/>
              <w:bottom w:val="nil"/>
              <w:right w:val="single" w:sz="4" w:space="0" w:color="auto"/>
            </w:tcBorders>
            <w:shd w:val="clear" w:color="auto" w:fill="auto"/>
            <w:noWrap/>
          </w:tcPr>
          <w:p w14:paraId="43CB545E" w14:textId="77777777" w:rsidR="00324E58" w:rsidRPr="00FB75A8" w:rsidRDefault="00324E58" w:rsidP="00FC3DA1">
            <w:pPr>
              <w:spacing w:after="0" w:line="240" w:lineRule="auto"/>
              <w:jc w:val="center"/>
              <w:rPr>
                <w:rFonts w:ascii="Frutiger 45 Light" w:eastAsia="Times New Roman" w:hAnsi="Frutiger 45 Light" w:cs="Arial"/>
                <w:sz w:val="20"/>
                <w:szCs w:val="20"/>
                <w:lang w:eastAsia="sv-SE"/>
              </w:rPr>
            </w:pPr>
          </w:p>
        </w:tc>
        <w:tc>
          <w:tcPr>
            <w:tcW w:w="740" w:type="dxa"/>
            <w:tcBorders>
              <w:top w:val="nil"/>
              <w:left w:val="nil"/>
              <w:bottom w:val="nil"/>
              <w:right w:val="single" w:sz="4" w:space="0" w:color="auto"/>
            </w:tcBorders>
            <w:shd w:val="clear" w:color="000000" w:fill="C5D9F1"/>
            <w:noWrap/>
          </w:tcPr>
          <w:p w14:paraId="6A706D04" w14:textId="77777777" w:rsidR="00324E58" w:rsidRPr="00FB75A8" w:rsidRDefault="00324E58" w:rsidP="00FC3DA1">
            <w:pPr>
              <w:spacing w:after="0" w:line="240" w:lineRule="auto"/>
              <w:jc w:val="center"/>
              <w:rPr>
                <w:rFonts w:ascii="Frutiger 45 Light" w:eastAsia="Times New Roman" w:hAnsi="Frutiger 45 Light" w:cs="Arial"/>
                <w:b/>
                <w:bCs/>
                <w:sz w:val="20"/>
                <w:szCs w:val="20"/>
                <w:lang w:eastAsia="sv-SE"/>
              </w:rPr>
            </w:pPr>
          </w:p>
        </w:tc>
        <w:tc>
          <w:tcPr>
            <w:tcW w:w="833" w:type="dxa"/>
            <w:tcBorders>
              <w:top w:val="nil"/>
              <w:left w:val="nil"/>
              <w:bottom w:val="nil"/>
              <w:right w:val="single" w:sz="4" w:space="0" w:color="auto"/>
            </w:tcBorders>
            <w:shd w:val="clear" w:color="auto" w:fill="auto"/>
            <w:noWrap/>
          </w:tcPr>
          <w:p w14:paraId="76132E9B" w14:textId="77777777" w:rsidR="00324E58" w:rsidRPr="00FB75A8" w:rsidRDefault="00324E58" w:rsidP="00FC3DA1">
            <w:pPr>
              <w:spacing w:after="0" w:line="240" w:lineRule="auto"/>
              <w:jc w:val="center"/>
              <w:rPr>
                <w:rFonts w:ascii="Frutiger 45 Light" w:eastAsia="Times New Roman" w:hAnsi="Frutiger 45 Light" w:cs="Arial"/>
                <w:sz w:val="20"/>
                <w:szCs w:val="20"/>
                <w:lang w:eastAsia="sv-SE"/>
              </w:rPr>
            </w:pPr>
          </w:p>
        </w:tc>
        <w:tc>
          <w:tcPr>
            <w:tcW w:w="851" w:type="dxa"/>
            <w:tcBorders>
              <w:top w:val="nil"/>
              <w:left w:val="nil"/>
              <w:bottom w:val="nil"/>
              <w:right w:val="single" w:sz="4" w:space="0" w:color="auto"/>
            </w:tcBorders>
            <w:shd w:val="clear" w:color="auto" w:fill="auto"/>
            <w:noWrap/>
          </w:tcPr>
          <w:p w14:paraId="58EFEFAF" w14:textId="77777777" w:rsidR="00324E58" w:rsidRPr="00FB75A8" w:rsidRDefault="00324E58" w:rsidP="00FC3DA1">
            <w:pPr>
              <w:spacing w:after="0" w:line="240" w:lineRule="auto"/>
              <w:jc w:val="center"/>
              <w:rPr>
                <w:rFonts w:ascii="Frutiger 45 Light" w:eastAsia="Times New Roman" w:hAnsi="Frutiger 45 Light" w:cs="Arial"/>
                <w:sz w:val="20"/>
                <w:szCs w:val="20"/>
                <w:lang w:eastAsia="sv-SE"/>
              </w:rPr>
            </w:pPr>
          </w:p>
        </w:tc>
      </w:tr>
      <w:tr w:rsidR="00324E58" w:rsidRPr="00FB75A8" w14:paraId="537D845E" w14:textId="77777777" w:rsidTr="00087B3D">
        <w:trPr>
          <w:trHeight w:val="300"/>
        </w:trPr>
        <w:tc>
          <w:tcPr>
            <w:tcW w:w="4680" w:type="dxa"/>
            <w:tcBorders>
              <w:top w:val="nil"/>
              <w:left w:val="single" w:sz="4" w:space="0" w:color="auto"/>
              <w:bottom w:val="nil"/>
              <w:right w:val="nil"/>
            </w:tcBorders>
            <w:shd w:val="clear" w:color="auto" w:fill="auto"/>
            <w:noWrap/>
          </w:tcPr>
          <w:p w14:paraId="3E6CAF09" w14:textId="718CE45C" w:rsidR="00324E58" w:rsidRPr="00FB75A8" w:rsidRDefault="00DD7B02" w:rsidP="00884D8D">
            <w:pPr>
              <w:spacing w:after="0" w:line="240" w:lineRule="auto"/>
              <w:rPr>
                <w:rFonts w:ascii="Frutiger 45 Light" w:eastAsia="Times New Roman" w:hAnsi="Frutiger 45 Light" w:cs="Arial"/>
                <w:b/>
                <w:bCs/>
                <w:i/>
                <w:iCs/>
                <w:sz w:val="20"/>
                <w:szCs w:val="20"/>
                <w:lang w:eastAsia="sv-SE"/>
              </w:rPr>
            </w:pPr>
            <w:r w:rsidRPr="00FB75A8">
              <w:rPr>
                <w:rFonts w:ascii="Frutiger 45 Light" w:eastAsia="Times New Roman" w:hAnsi="Frutiger 45 Light" w:cs="Arial"/>
                <w:b/>
                <w:bCs/>
                <w:i/>
                <w:iCs/>
                <w:sz w:val="20"/>
                <w:szCs w:val="20"/>
                <w:lang w:eastAsia="sv-SE"/>
              </w:rPr>
              <w:t>Demografi</w:t>
            </w:r>
          </w:p>
        </w:tc>
        <w:tc>
          <w:tcPr>
            <w:tcW w:w="860" w:type="dxa"/>
            <w:tcBorders>
              <w:top w:val="nil"/>
              <w:left w:val="single" w:sz="4" w:space="0" w:color="auto"/>
              <w:bottom w:val="nil"/>
              <w:right w:val="single" w:sz="4" w:space="0" w:color="auto"/>
            </w:tcBorders>
            <w:shd w:val="clear" w:color="auto" w:fill="auto"/>
            <w:noWrap/>
          </w:tcPr>
          <w:p w14:paraId="6A83C369" w14:textId="77777777" w:rsidR="00324E58" w:rsidRPr="00FB75A8" w:rsidRDefault="00324E58" w:rsidP="00FC3DA1">
            <w:pPr>
              <w:spacing w:after="0" w:line="240" w:lineRule="auto"/>
              <w:jc w:val="center"/>
              <w:rPr>
                <w:rFonts w:ascii="Frutiger 45 Light" w:eastAsia="Times New Roman" w:hAnsi="Frutiger 45 Light" w:cs="Arial"/>
                <w:sz w:val="20"/>
                <w:szCs w:val="20"/>
                <w:lang w:eastAsia="sv-SE"/>
              </w:rPr>
            </w:pPr>
          </w:p>
        </w:tc>
        <w:tc>
          <w:tcPr>
            <w:tcW w:w="820" w:type="dxa"/>
            <w:tcBorders>
              <w:top w:val="nil"/>
              <w:left w:val="nil"/>
              <w:bottom w:val="nil"/>
              <w:right w:val="single" w:sz="4" w:space="0" w:color="auto"/>
            </w:tcBorders>
            <w:shd w:val="clear" w:color="auto" w:fill="auto"/>
            <w:noWrap/>
          </w:tcPr>
          <w:p w14:paraId="5BEC7680" w14:textId="77777777" w:rsidR="00324E58" w:rsidRPr="00FB75A8" w:rsidRDefault="00324E58" w:rsidP="00FC3DA1">
            <w:pPr>
              <w:spacing w:after="0" w:line="240" w:lineRule="auto"/>
              <w:jc w:val="center"/>
              <w:rPr>
                <w:rFonts w:ascii="Frutiger 45 Light" w:eastAsia="Times New Roman" w:hAnsi="Frutiger 45 Light" w:cs="Arial"/>
                <w:sz w:val="20"/>
                <w:szCs w:val="20"/>
                <w:lang w:eastAsia="sv-SE"/>
              </w:rPr>
            </w:pPr>
          </w:p>
        </w:tc>
        <w:tc>
          <w:tcPr>
            <w:tcW w:w="740" w:type="dxa"/>
            <w:tcBorders>
              <w:top w:val="nil"/>
              <w:left w:val="nil"/>
              <w:bottom w:val="nil"/>
              <w:right w:val="single" w:sz="4" w:space="0" w:color="auto"/>
            </w:tcBorders>
            <w:shd w:val="clear" w:color="000000" w:fill="C5D9F1"/>
            <w:noWrap/>
          </w:tcPr>
          <w:p w14:paraId="198AE0CC" w14:textId="77777777" w:rsidR="00324E58" w:rsidRPr="00FB75A8" w:rsidRDefault="00324E58" w:rsidP="00FC3DA1">
            <w:pPr>
              <w:spacing w:after="0" w:line="240" w:lineRule="auto"/>
              <w:jc w:val="center"/>
              <w:rPr>
                <w:rFonts w:ascii="Frutiger 45 Light" w:eastAsia="Times New Roman" w:hAnsi="Frutiger 45 Light" w:cs="Arial"/>
                <w:b/>
                <w:bCs/>
                <w:sz w:val="20"/>
                <w:szCs w:val="20"/>
                <w:lang w:eastAsia="sv-SE"/>
              </w:rPr>
            </w:pPr>
          </w:p>
        </w:tc>
        <w:tc>
          <w:tcPr>
            <w:tcW w:w="833" w:type="dxa"/>
            <w:tcBorders>
              <w:top w:val="nil"/>
              <w:left w:val="nil"/>
              <w:bottom w:val="nil"/>
              <w:right w:val="single" w:sz="4" w:space="0" w:color="auto"/>
            </w:tcBorders>
            <w:shd w:val="clear" w:color="auto" w:fill="auto"/>
            <w:noWrap/>
          </w:tcPr>
          <w:p w14:paraId="7FDEB2D8" w14:textId="77777777" w:rsidR="00324E58" w:rsidRPr="00FB75A8" w:rsidRDefault="00324E58" w:rsidP="00FC3DA1">
            <w:pPr>
              <w:spacing w:after="0" w:line="240" w:lineRule="auto"/>
              <w:jc w:val="center"/>
              <w:rPr>
                <w:rFonts w:ascii="Frutiger 45 Light" w:eastAsia="Times New Roman" w:hAnsi="Frutiger 45 Light" w:cs="Arial"/>
                <w:sz w:val="20"/>
                <w:szCs w:val="20"/>
                <w:lang w:eastAsia="sv-SE"/>
              </w:rPr>
            </w:pPr>
          </w:p>
        </w:tc>
        <w:tc>
          <w:tcPr>
            <w:tcW w:w="851" w:type="dxa"/>
            <w:tcBorders>
              <w:top w:val="nil"/>
              <w:left w:val="nil"/>
              <w:bottom w:val="nil"/>
              <w:right w:val="single" w:sz="4" w:space="0" w:color="auto"/>
            </w:tcBorders>
            <w:shd w:val="clear" w:color="auto" w:fill="auto"/>
            <w:noWrap/>
          </w:tcPr>
          <w:p w14:paraId="1D800647" w14:textId="77777777" w:rsidR="00324E58" w:rsidRPr="00FB75A8" w:rsidRDefault="00324E58" w:rsidP="00FC3DA1">
            <w:pPr>
              <w:spacing w:after="0" w:line="240" w:lineRule="auto"/>
              <w:jc w:val="center"/>
              <w:rPr>
                <w:rFonts w:ascii="Frutiger 45 Light" w:eastAsia="Times New Roman" w:hAnsi="Frutiger 45 Light" w:cs="Arial"/>
                <w:sz w:val="20"/>
                <w:szCs w:val="20"/>
                <w:lang w:eastAsia="sv-SE"/>
              </w:rPr>
            </w:pPr>
          </w:p>
        </w:tc>
      </w:tr>
      <w:tr w:rsidR="00DD7B02" w:rsidRPr="00FB75A8" w14:paraId="4D41940B" w14:textId="77777777" w:rsidTr="00087B3D">
        <w:trPr>
          <w:trHeight w:val="300"/>
        </w:trPr>
        <w:tc>
          <w:tcPr>
            <w:tcW w:w="4680" w:type="dxa"/>
            <w:tcBorders>
              <w:top w:val="nil"/>
              <w:left w:val="single" w:sz="4" w:space="0" w:color="auto"/>
              <w:bottom w:val="nil"/>
              <w:right w:val="nil"/>
            </w:tcBorders>
            <w:shd w:val="clear" w:color="auto" w:fill="auto"/>
            <w:noWrap/>
          </w:tcPr>
          <w:p w14:paraId="3C31C9A8" w14:textId="2DA0F357" w:rsidR="00DD7B02" w:rsidRPr="00FB75A8" w:rsidRDefault="00DD7B02" w:rsidP="00884D8D">
            <w:pPr>
              <w:spacing w:after="0" w:line="240" w:lineRule="auto"/>
              <w:rPr>
                <w:rFonts w:ascii="Frutiger 45 Light" w:eastAsia="Times New Roman" w:hAnsi="Frutiger 45 Light" w:cs="Arial"/>
                <w:sz w:val="20"/>
                <w:szCs w:val="20"/>
                <w:lang w:eastAsia="sv-SE"/>
              </w:rPr>
            </w:pPr>
            <w:r w:rsidRPr="00FB75A8">
              <w:rPr>
                <w:rFonts w:ascii="Frutiger 45 Light" w:eastAsia="Times New Roman" w:hAnsi="Frutiger 45 Light" w:cs="Arial"/>
                <w:sz w:val="20"/>
                <w:szCs w:val="20"/>
                <w:lang w:eastAsia="sv-SE"/>
              </w:rPr>
              <w:t>Folkmängd (31 dec)</w:t>
            </w:r>
          </w:p>
        </w:tc>
        <w:tc>
          <w:tcPr>
            <w:tcW w:w="860" w:type="dxa"/>
            <w:tcBorders>
              <w:top w:val="nil"/>
              <w:left w:val="single" w:sz="4" w:space="0" w:color="auto"/>
              <w:bottom w:val="nil"/>
              <w:right w:val="single" w:sz="4" w:space="0" w:color="auto"/>
            </w:tcBorders>
            <w:shd w:val="clear" w:color="auto" w:fill="auto"/>
            <w:noWrap/>
          </w:tcPr>
          <w:p w14:paraId="5D11FDC8" w14:textId="704B6179" w:rsidR="00DD7B02" w:rsidRPr="00FB75A8" w:rsidRDefault="00DD7B02" w:rsidP="00FC3DA1">
            <w:pPr>
              <w:spacing w:after="0" w:line="240" w:lineRule="auto"/>
              <w:jc w:val="center"/>
              <w:rPr>
                <w:rFonts w:ascii="Frutiger 45 Light" w:eastAsia="Times New Roman" w:hAnsi="Frutiger 45 Light" w:cs="Arial"/>
                <w:sz w:val="20"/>
                <w:szCs w:val="20"/>
                <w:lang w:eastAsia="sv-SE"/>
              </w:rPr>
            </w:pPr>
            <w:r w:rsidRPr="00FB75A8">
              <w:rPr>
                <w:rFonts w:ascii="Frutiger 45 Light" w:eastAsia="Times New Roman" w:hAnsi="Frutiger 45 Light" w:cs="Arial"/>
                <w:sz w:val="20"/>
                <w:szCs w:val="20"/>
                <w:lang w:eastAsia="sv-SE"/>
              </w:rPr>
              <w:t>25 3</w:t>
            </w:r>
            <w:r w:rsidR="008C6664">
              <w:rPr>
                <w:rFonts w:ascii="Frutiger 45 Light" w:eastAsia="Times New Roman" w:hAnsi="Frutiger 45 Light" w:cs="Arial"/>
                <w:sz w:val="20"/>
                <w:szCs w:val="20"/>
                <w:lang w:eastAsia="sv-SE"/>
              </w:rPr>
              <w:t>9</w:t>
            </w:r>
            <w:r w:rsidRPr="00FB75A8">
              <w:rPr>
                <w:rFonts w:ascii="Frutiger 45 Light" w:eastAsia="Times New Roman" w:hAnsi="Frutiger 45 Light" w:cs="Arial"/>
                <w:sz w:val="20"/>
                <w:szCs w:val="20"/>
                <w:lang w:eastAsia="sv-SE"/>
              </w:rPr>
              <w:t>6</w:t>
            </w:r>
          </w:p>
        </w:tc>
        <w:tc>
          <w:tcPr>
            <w:tcW w:w="820" w:type="dxa"/>
            <w:tcBorders>
              <w:top w:val="nil"/>
              <w:left w:val="nil"/>
              <w:bottom w:val="nil"/>
              <w:right w:val="single" w:sz="4" w:space="0" w:color="auto"/>
            </w:tcBorders>
            <w:shd w:val="clear" w:color="auto" w:fill="auto"/>
            <w:noWrap/>
          </w:tcPr>
          <w:p w14:paraId="1641D400" w14:textId="4CE1A370" w:rsidR="00DD7B02" w:rsidRPr="00FB75A8" w:rsidRDefault="00382591" w:rsidP="00FC3DA1">
            <w:pPr>
              <w:spacing w:after="0" w:line="240" w:lineRule="auto"/>
              <w:jc w:val="center"/>
              <w:rPr>
                <w:rFonts w:ascii="Frutiger 45 Light" w:eastAsia="Times New Roman" w:hAnsi="Frutiger 45 Light" w:cs="Arial"/>
                <w:sz w:val="20"/>
                <w:szCs w:val="20"/>
                <w:lang w:eastAsia="sv-SE"/>
              </w:rPr>
            </w:pPr>
            <w:r w:rsidRPr="00FB75A8">
              <w:rPr>
                <w:rFonts w:ascii="Frutiger 45 Light" w:eastAsia="Times New Roman" w:hAnsi="Frutiger 45 Light" w:cs="Arial"/>
                <w:sz w:val="20"/>
                <w:szCs w:val="20"/>
                <w:lang w:eastAsia="sv-SE"/>
              </w:rPr>
              <w:t>25 946</w:t>
            </w:r>
          </w:p>
        </w:tc>
        <w:tc>
          <w:tcPr>
            <w:tcW w:w="740" w:type="dxa"/>
            <w:tcBorders>
              <w:top w:val="nil"/>
              <w:left w:val="nil"/>
              <w:bottom w:val="nil"/>
              <w:right w:val="single" w:sz="4" w:space="0" w:color="auto"/>
            </w:tcBorders>
            <w:shd w:val="clear" w:color="000000" w:fill="C5D9F1"/>
            <w:noWrap/>
          </w:tcPr>
          <w:p w14:paraId="766EBE84" w14:textId="7012AB6A" w:rsidR="00DD7B02" w:rsidRPr="00FB75A8" w:rsidRDefault="00382591" w:rsidP="00FC3DA1">
            <w:pPr>
              <w:spacing w:after="0" w:line="240" w:lineRule="auto"/>
              <w:jc w:val="center"/>
              <w:rPr>
                <w:rFonts w:ascii="Frutiger 45 Light" w:eastAsia="Times New Roman" w:hAnsi="Frutiger 45 Light" w:cs="Arial"/>
                <w:b/>
                <w:bCs/>
                <w:sz w:val="20"/>
                <w:szCs w:val="20"/>
                <w:lang w:eastAsia="sv-SE"/>
              </w:rPr>
            </w:pPr>
            <w:r w:rsidRPr="00FB75A8">
              <w:rPr>
                <w:rFonts w:ascii="Frutiger 45 Light" w:eastAsia="Times New Roman" w:hAnsi="Frutiger 45 Light" w:cs="Arial"/>
                <w:b/>
                <w:bCs/>
                <w:sz w:val="20"/>
                <w:szCs w:val="20"/>
                <w:lang w:eastAsia="sv-SE"/>
              </w:rPr>
              <w:t>26 437</w:t>
            </w:r>
          </w:p>
        </w:tc>
        <w:tc>
          <w:tcPr>
            <w:tcW w:w="833" w:type="dxa"/>
            <w:tcBorders>
              <w:top w:val="nil"/>
              <w:left w:val="nil"/>
              <w:bottom w:val="nil"/>
              <w:right w:val="single" w:sz="4" w:space="0" w:color="auto"/>
            </w:tcBorders>
            <w:shd w:val="clear" w:color="auto" w:fill="auto"/>
            <w:noWrap/>
          </w:tcPr>
          <w:p w14:paraId="118FC8D7" w14:textId="15C3F275" w:rsidR="00DD7B02" w:rsidRPr="00FB75A8" w:rsidRDefault="00382591" w:rsidP="00FC3DA1">
            <w:pPr>
              <w:spacing w:after="0" w:line="240" w:lineRule="auto"/>
              <w:jc w:val="center"/>
              <w:rPr>
                <w:rFonts w:ascii="Frutiger 45 Light" w:eastAsia="Times New Roman" w:hAnsi="Frutiger 45 Light" w:cs="Arial"/>
                <w:sz w:val="20"/>
                <w:szCs w:val="20"/>
                <w:lang w:eastAsia="sv-SE"/>
              </w:rPr>
            </w:pPr>
            <w:r w:rsidRPr="00FB75A8">
              <w:rPr>
                <w:rFonts w:ascii="Frutiger 45 Light" w:eastAsia="Times New Roman" w:hAnsi="Frutiger 45 Light" w:cs="Arial"/>
                <w:sz w:val="20"/>
                <w:szCs w:val="20"/>
                <w:lang w:eastAsia="sv-SE"/>
              </w:rPr>
              <w:t>26 853</w:t>
            </w:r>
          </w:p>
        </w:tc>
        <w:tc>
          <w:tcPr>
            <w:tcW w:w="851" w:type="dxa"/>
            <w:tcBorders>
              <w:top w:val="nil"/>
              <w:left w:val="nil"/>
              <w:bottom w:val="nil"/>
              <w:right w:val="single" w:sz="4" w:space="0" w:color="auto"/>
            </w:tcBorders>
            <w:shd w:val="clear" w:color="auto" w:fill="auto"/>
            <w:noWrap/>
          </w:tcPr>
          <w:p w14:paraId="54188F62" w14:textId="4DDC659F" w:rsidR="00DD7B02" w:rsidRPr="00FB75A8" w:rsidRDefault="0080574F" w:rsidP="00FC3DA1">
            <w:pPr>
              <w:spacing w:after="0" w:line="240" w:lineRule="auto"/>
              <w:jc w:val="center"/>
              <w:rPr>
                <w:rFonts w:ascii="Frutiger 45 Light" w:eastAsia="Times New Roman" w:hAnsi="Frutiger 45 Light" w:cs="Arial"/>
                <w:sz w:val="20"/>
                <w:szCs w:val="20"/>
                <w:lang w:eastAsia="sv-SE"/>
              </w:rPr>
            </w:pPr>
            <w:r w:rsidRPr="00FB75A8">
              <w:rPr>
                <w:rFonts w:ascii="Frutiger 45 Light" w:eastAsia="Times New Roman" w:hAnsi="Frutiger 45 Light" w:cs="Arial"/>
                <w:sz w:val="20"/>
                <w:szCs w:val="20"/>
                <w:lang w:eastAsia="sv-SE"/>
              </w:rPr>
              <w:t>27 26</w:t>
            </w:r>
            <w:r w:rsidR="00300740">
              <w:rPr>
                <w:rFonts w:ascii="Frutiger 45 Light" w:eastAsia="Times New Roman" w:hAnsi="Frutiger 45 Light" w:cs="Arial"/>
                <w:sz w:val="20"/>
                <w:szCs w:val="20"/>
                <w:lang w:eastAsia="sv-SE"/>
              </w:rPr>
              <w:t>9</w:t>
            </w:r>
          </w:p>
        </w:tc>
      </w:tr>
      <w:tr w:rsidR="00DD7B02" w:rsidRPr="00FB75A8" w14:paraId="1A7A274C" w14:textId="77777777" w:rsidTr="00087B3D">
        <w:trPr>
          <w:trHeight w:val="300"/>
        </w:trPr>
        <w:tc>
          <w:tcPr>
            <w:tcW w:w="4680" w:type="dxa"/>
            <w:tcBorders>
              <w:top w:val="nil"/>
              <w:left w:val="single" w:sz="4" w:space="0" w:color="auto"/>
              <w:bottom w:val="nil"/>
              <w:right w:val="nil"/>
            </w:tcBorders>
            <w:shd w:val="clear" w:color="auto" w:fill="auto"/>
            <w:noWrap/>
          </w:tcPr>
          <w:p w14:paraId="1DD0DB49" w14:textId="5246E604" w:rsidR="00DD7B02" w:rsidRPr="00FB75A8" w:rsidRDefault="00DD7B02" w:rsidP="00884D8D">
            <w:pPr>
              <w:spacing w:after="0" w:line="240" w:lineRule="auto"/>
              <w:rPr>
                <w:rFonts w:ascii="Frutiger 45 Light" w:eastAsia="Times New Roman" w:hAnsi="Frutiger 45 Light" w:cs="Arial"/>
                <w:sz w:val="20"/>
                <w:szCs w:val="20"/>
                <w:lang w:eastAsia="sv-SE"/>
              </w:rPr>
            </w:pPr>
            <w:r w:rsidRPr="00FB75A8">
              <w:rPr>
                <w:rFonts w:ascii="Frutiger 45 Light" w:eastAsia="Times New Roman" w:hAnsi="Frutiger 45 Light" w:cs="Arial"/>
                <w:sz w:val="20"/>
                <w:szCs w:val="20"/>
                <w:lang w:eastAsia="sv-SE"/>
              </w:rPr>
              <w:lastRenderedPageBreak/>
              <w:t>Befolkningsförändring (%)</w:t>
            </w:r>
          </w:p>
        </w:tc>
        <w:tc>
          <w:tcPr>
            <w:tcW w:w="860" w:type="dxa"/>
            <w:tcBorders>
              <w:top w:val="nil"/>
              <w:left w:val="single" w:sz="4" w:space="0" w:color="auto"/>
              <w:bottom w:val="nil"/>
              <w:right w:val="single" w:sz="4" w:space="0" w:color="auto"/>
            </w:tcBorders>
            <w:shd w:val="clear" w:color="auto" w:fill="auto"/>
            <w:noWrap/>
          </w:tcPr>
          <w:p w14:paraId="707944AD" w14:textId="21494FDA" w:rsidR="00DD7B02" w:rsidRPr="00FB75A8" w:rsidRDefault="00DD7B02" w:rsidP="00FC3DA1">
            <w:pPr>
              <w:spacing w:after="0" w:line="240" w:lineRule="auto"/>
              <w:jc w:val="center"/>
              <w:rPr>
                <w:rFonts w:ascii="Frutiger 45 Light" w:eastAsia="Times New Roman" w:hAnsi="Frutiger 45 Light" w:cs="Arial"/>
                <w:sz w:val="20"/>
                <w:szCs w:val="20"/>
                <w:lang w:eastAsia="sv-SE"/>
              </w:rPr>
            </w:pPr>
            <w:r w:rsidRPr="00FB75A8">
              <w:rPr>
                <w:rFonts w:ascii="Frutiger 45 Light" w:eastAsia="Times New Roman" w:hAnsi="Frutiger 45 Light" w:cs="Arial"/>
                <w:sz w:val="20"/>
                <w:szCs w:val="20"/>
                <w:lang w:eastAsia="sv-SE"/>
              </w:rPr>
              <w:t>+ 2,7 %</w:t>
            </w:r>
          </w:p>
        </w:tc>
        <w:tc>
          <w:tcPr>
            <w:tcW w:w="820" w:type="dxa"/>
            <w:tcBorders>
              <w:top w:val="nil"/>
              <w:left w:val="nil"/>
              <w:bottom w:val="nil"/>
              <w:right w:val="single" w:sz="4" w:space="0" w:color="auto"/>
            </w:tcBorders>
            <w:shd w:val="clear" w:color="auto" w:fill="auto"/>
            <w:noWrap/>
          </w:tcPr>
          <w:p w14:paraId="774C93C9" w14:textId="3D519B15" w:rsidR="00DD7B02" w:rsidRPr="00FB75A8" w:rsidRDefault="00087B3D" w:rsidP="00FC3DA1">
            <w:pPr>
              <w:spacing w:after="0" w:line="240" w:lineRule="auto"/>
              <w:jc w:val="center"/>
              <w:rPr>
                <w:rFonts w:ascii="Frutiger 45 Light" w:eastAsia="Times New Roman" w:hAnsi="Frutiger 45 Light" w:cs="Arial"/>
                <w:sz w:val="20"/>
                <w:szCs w:val="20"/>
                <w:lang w:eastAsia="sv-SE"/>
              </w:rPr>
            </w:pPr>
            <w:r w:rsidRPr="00FB75A8">
              <w:rPr>
                <w:rFonts w:ascii="Frutiger 45 Light" w:eastAsia="Times New Roman" w:hAnsi="Frutiger 45 Light" w:cs="Arial"/>
                <w:sz w:val="20"/>
                <w:szCs w:val="20"/>
                <w:lang w:eastAsia="sv-SE"/>
              </w:rPr>
              <w:t>+ 2,2 %</w:t>
            </w:r>
          </w:p>
        </w:tc>
        <w:tc>
          <w:tcPr>
            <w:tcW w:w="740" w:type="dxa"/>
            <w:tcBorders>
              <w:top w:val="nil"/>
              <w:left w:val="nil"/>
              <w:bottom w:val="nil"/>
              <w:right w:val="single" w:sz="4" w:space="0" w:color="auto"/>
            </w:tcBorders>
            <w:shd w:val="clear" w:color="000000" w:fill="C5D9F1"/>
            <w:noWrap/>
          </w:tcPr>
          <w:p w14:paraId="4FCE786F" w14:textId="45916D57" w:rsidR="00DD7B02" w:rsidRPr="00FB75A8" w:rsidRDefault="00087B3D" w:rsidP="00FC3DA1">
            <w:pPr>
              <w:spacing w:after="0" w:line="240" w:lineRule="auto"/>
              <w:jc w:val="center"/>
              <w:rPr>
                <w:rFonts w:ascii="Frutiger 45 Light" w:eastAsia="Times New Roman" w:hAnsi="Frutiger 45 Light" w:cs="Arial"/>
                <w:b/>
                <w:bCs/>
                <w:sz w:val="20"/>
                <w:szCs w:val="20"/>
                <w:lang w:eastAsia="sv-SE"/>
              </w:rPr>
            </w:pPr>
            <w:r w:rsidRPr="00FB75A8">
              <w:rPr>
                <w:rFonts w:ascii="Frutiger 45 Light" w:eastAsia="Times New Roman" w:hAnsi="Frutiger 45 Light" w:cs="Arial"/>
                <w:b/>
                <w:bCs/>
                <w:sz w:val="20"/>
                <w:szCs w:val="20"/>
                <w:lang w:eastAsia="sv-SE"/>
              </w:rPr>
              <w:t>+ 1,9 %</w:t>
            </w:r>
          </w:p>
        </w:tc>
        <w:tc>
          <w:tcPr>
            <w:tcW w:w="833" w:type="dxa"/>
            <w:tcBorders>
              <w:top w:val="nil"/>
              <w:left w:val="nil"/>
              <w:bottom w:val="nil"/>
              <w:right w:val="single" w:sz="4" w:space="0" w:color="auto"/>
            </w:tcBorders>
            <w:shd w:val="clear" w:color="auto" w:fill="auto"/>
            <w:noWrap/>
          </w:tcPr>
          <w:p w14:paraId="3EEF2240" w14:textId="725C4D07" w:rsidR="00DD7B02" w:rsidRPr="00FB75A8" w:rsidRDefault="00087B3D" w:rsidP="00FC3DA1">
            <w:pPr>
              <w:spacing w:after="0" w:line="240" w:lineRule="auto"/>
              <w:jc w:val="center"/>
              <w:rPr>
                <w:rFonts w:ascii="Frutiger 45 Light" w:eastAsia="Times New Roman" w:hAnsi="Frutiger 45 Light" w:cs="Arial"/>
                <w:sz w:val="20"/>
                <w:szCs w:val="20"/>
                <w:lang w:eastAsia="sv-SE"/>
              </w:rPr>
            </w:pPr>
            <w:r w:rsidRPr="00FB75A8">
              <w:rPr>
                <w:rFonts w:ascii="Frutiger 45 Light" w:eastAsia="Times New Roman" w:hAnsi="Frutiger 45 Light" w:cs="Arial"/>
                <w:sz w:val="20"/>
                <w:szCs w:val="20"/>
                <w:lang w:eastAsia="sv-SE"/>
              </w:rPr>
              <w:t>+ 1,6 %</w:t>
            </w:r>
          </w:p>
        </w:tc>
        <w:tc>
          <w:tcPr>
            <w:tcW w:w="851" w:type="dxa"/>
            <w:tcBorders>
              <w:top w:val="nil"/>
              <w:left w:val="nil"/>
              <w:bottom w:val="nil"/>
              <w:right w:val="single" w:sz="4" w:space="0" w:color="auto"/>
            </w:tcBorders>
            <w:shd w:val="clear" w:color="auto" w:fill="auto"/>
            <w:noWrap/>
          </w:tcPr>
          <w:p w14:paraId="7701C89D" w14:textId="0710D384" w:rsidR="00DD7B02" w:rsidRPr="00FB75A8" w:rsidRDefault="00087B3D" w:rsidP="00FC3DA1">
            <w:pPr>
              <w:spacing w:after="0" w:line="240" w:lineRule="auto"/>
              <w:jc w:val="center"/>
              <w:rPr>
                <w:rFonts w:ascii="Frutiger 45 Light" w:eastAsia="Times New Roman" w:hAnsi="Frutiger 45 Light" w:cs="Arial"/>
                <w:sz w:val="20"/>
                <w:szCs w:val="20"/>
                <w:lang w:eastAsia="sv-SE"/>
              </w:rPr>
            </w:pPr>
            <w:r w:rsidRPr="00FB75A8">
              <w:rPr>
                <w:rFonts w:ascii="Frutiger 45 Light" w:eastAsia="Times New Roman" w:hAnsi="Frutiger 45 Light" w:cs="Arial"/>
                <w:sz w:val="20"/>
                <w:szCs w:val="20"/>
                <w:lang w:eastAsia="sv-SE"/>
              </w:rPr>
              <w:t>+ 1,5 %</w:t>
            </w:r>
          </w:p>
        </w:tc>
      </w:tr>
      <w:tr w:rsidR="00DD7B02" w:rsidRPr="00FB75A8" w14:paraId="3F24CFAF" w14:textId="77777777" w:rsidTr="00087B3D">
        <w:trPr>
          <w:trHeight w:val="300"/>
        </w:trPr>
        <w:tc>
          <w:tcPr>
            <w:tcW w:w="4680" w:type="dxa"/>
            <w:tcBorders>
              <w:top w:val="nil"/>
              <w:left w:val="single" w:sz="4" w:space="0" w:color="auto"/>
              <w:bottom w:val="nil"/>
              <w:right w:val="nil"/>
            </w:tcBorders>
            <w:shd w:val="clear" w:color="auto" w:fill="auto"/>
            <w:noWrap/>
          </w:tcPr>
          <w:p w14:paraId="700CDC3B" w14:textId="776791AF" w:rsidR="00DD7B02" w:rsidRPr="00FB75A8" w:rsidRDefault="00382591" w:rsidP="00DD7B02">
            <w:pPr>
              <w:pStyle w:val="Liststycke"/>
              <w:numPr>
                <w:ilvl w:val="0"/>
                <w:numId w:val="13"/>
              </w:numPr>
              <w:spacing w:after="0" w:line="240" w:lineRule="auto"/>
              <w:rPr>
                <w:rFonts w:ascii="Frutiger 45 Light" w:eastAsia="Times New Roman" w:hAnsi="Frutiger 45 Light" w:cs="Arial"/>
                <w:sz w:val="20"/>
                <w:szCs w:val="20"/>
                <w:lang w:eastAsia="sv-SE"/>
              </w:rPr>
            </w:pPr>
            <w:r w:rsidRPr="00FB75A8">
              <w:rPr>
                <w:rFonts w:ascii="Frutiger 45 Light" w:eastAsia="Times New Roman" w:hAnsi="Frutiger 45 Light" w:cs="Arial"/>
                <w:sz w:val="20"/>
                <w:szCs w:val="20"/>
                <w:lang w:eastAsia="sv-SE"/>
              </w:rPr>
              <w:t>1</w:t>
            </w:r>
            <w:r w:rsidR="00DD7B02" w:rsidRPr="00FB75A8">
              <w:rPr>
                <w:rFonts w:ascii="Frutiger 45 Light" w:eastAsia="Times New Roman" w:hAnsi="Frutiger 45 Light" w:cs="Arial"/>
                <w:sz w:val="20"/>
                <w:szCs w:val="20"/>
                <w:lang w:eastAsia="sv-SE"/>
              </w:rPr>
              <w:t>-</w:t>
            </w:r>
            <w:r w:rsidRPr="00FB75A8">
              <w:rPr>
                <w:rFonts w:ascii="Frutiger 45 Light" w:eastAsia="Times New Roman" w:hAnsi="Frutiger 45 Light" w:cs="Arial"/>
                <w:sz w:val="20"/>
                <w:szCs w:val="20"/>
                <w:lang w:eastAsia="sv-SE"/>
              </w:rPr>
              <w:t>5</w:t>
            </w:r>
            <w:r w:rsidR="00DD7B02" w:rsidRPr="00FB75A8">
              <w:rPr>
                <w:rFonts w:ascii="Frutiger 45 Light" w:eastAsia="Times New Roman" w:hAnsi="Frutiger 45 Light" w:cs="Arial"/>
                <w:sz w:val="20"/>
                <w:szCs w:val="20"/>
                <w:lang w:eastAsia="sv-SE"/>
              </w:rPr>
              <w:t xml:space="preserve"> år</w:t>
            </w:r>
          </w:p>
        </w:tc>
        <w:tc>
          <w:tcPr>
            <w:tcW w:w="860" w:type="dxa"/>
            <w:tcBorders>
              <w:top w:val="nil"/>
              <w:left w:val="single" w:sz="4" w:space="0" w:color="auto"/>
              <w:bottom w:val="nil"/>
              <w:right w:val="single" w:sz="4" w:space="0" w:color="auto"/>
            </w:tcBorders>
            <w:shd w:val="clear" w:color="auto" w:fill="auto"/>
            <w:noWrap/>
          </w:tcPr>
          <w:p w14:paraId="3869C237" w14:textId="465568F0" w:rsidR="00DD7B02" w:rsidRPr="00FB75A8" w:rsidRDefault="00382591" w:rsidP="00FC3DA1">
            <w:pPr>
              <w:spacing w:after="0" w:line="240" w:lineRule="auto"/>
              <w:jc w:val="center"/>
              <w:rPr>
                <w:rFonts w:ascii="Frutiger 45 Light" w:eastAsia="Times New Roman" w:hAnsi="Frutiger 45 Light" w:cs="Arial"/>
                <w:sz w:val="20"/>
                <w:szCs w:val="20"/>
                <w:lang w:eastAsia="sv-SE"/>
              </w:rPr>
            </w:pPr>
            <w:r w:rsidRPr="00FB75A8">
              <w:rPr>
                <w:rFonts w:ascii="Frutiger 45 Light" w:eastAsia="Times New Roman" w:hAnsi="Frutiger 45 Light" w:cs="Arial"/>
                <w:sz w:val="20"/>
                <w:szCs w:val="20"/>
                <w:lang w:eastAsia="sv-SE"/>
              </w:rPr>
              <w:t>1 895</w:t>
            </w:r>
          </w:p>
        </w:tc>
        <w:tc>
          <w:tcPr>
            <w:tcW w:w="820" w:type="dxa"/>
            <w:tcBorders>
              <w:top w:val="nil"/>
              <w:left w:val="nil"/>
              <w:bottom w:val="nil"/>
              <w:right w:val="single" w:sz="4" w:space="0" w:color="auto"/>
            </w:tcBorders>
            <w:shd w:val="clear" w:color="auto" w:fill="auto"/>
            <w:noWrap/>
          </w:tcPr>
          <w:p w14:paraId="4C4C7858" w14:textId="21324ADC" w:rsidR="00DD7B02" w:rsidRPr="00FB75A8" w:rsidRDefault="00382591" w:rsidP="00FC3DA1">
            <w:pPr>
              <w:spacing w:after="0" w:line="240" w:lineRule="auto"/>
              <w:jc w:val="center"/>
              <w:rPr>
                <w:rFonts w:ascii="Frutiger 45 Light" w:eastAsia="Times New Roman" w:hAnsi="Frutiger 45 Light" w:cs="Arial"/>
                <w:sz w:val="20"/>
                <w:szCs w:val="20"/>
                <w:lang w:eastAsia="sv-SE"/>
              </w:rPr>
            </w:pPr>
            <w:r w:rsidRPr="00FB75A8">
              <w:rPr>
                <w:rFonts w:ascii="Frutiger 45 Light" w:eastAsia="Times New Roman" w:hAnsi="Frutiger 45 Light" w:cs="Arial"/>
                <w:sz w:val="20"/>
                <w:szCs w:val="20"/>
                <w:lang w:eastAsia="sv-SE"/>
              </w:rPr>
              <w:t>1 936</w:t>
            </w:r>
          </w:p>
        </w:tc>
        <w:tc>
          <w:tcPr>
            <w:tcW w:w="740" w:type="dxa"/>
            <w:tcBorders>
              <w:top w:val="nil"/>
              <w:left w:val="nil"/>
              <w:bottom w:val="nil"/>
              <w:right w:val="single" w:sz="4" w:space="0" w:color="auto"/>
            </w:tcBorders>
            <w:shd w:val="clear" w:color="000000" w:fill="C5D9F1"/>
            <w:noWrap/>
          </w:tcPr>
          <w:p w14:paraId="2CB1A2EF" w14:textId="045F1E16" w:rsidR="00DD7B02" w:rsidRPr="00FB75A8" w:rsidRDefault="00382591" w:rsidP="00FC3DA1">
            <w:pPr>
              <w:spacing w:after="0" w:line="240" w:lineRule="auto"/>
              <w:jc w:val="center"/>
              <w:rPr>
                <w:rFonts w:ascii="Frutiger 45 Light" w:eastAsia="Times New Roman" w:hAnsi="Frutiger 45 Light" w:cs="Arial"/>
                <w:b/>
                <w:bCs/>
                <w:sz w:val="20"/>
                <w:szCs w:val="20"/>
                <w:lang w:eastAsia="sv-SE"/>
              </w:rPr>
            </w:pPr>
            <w:r w:rsidRPr="00FB75A8">
              <w:rPr>
                <w:rFonts w:ascii="Frutiger 45 Light" w:eastAsia="Times New Roman" w:hAnsi="Frutiger 45 Light" w:cs="Arial"/>
                <w:b/>
                <w:bCs/>
                <w:sz w:val="20"/>
                <w:szCs w:val="20"/>
                <w:lang w:eastAsia="sv-SE"/>
              </w:rPr>
              <w:t>1 994</w:t>
            </w:r>
          </w:p>
        </w:tc>
        <w:tc>
          <w:tcPr>
            <w:tcW w:w="833" w:type="dxa"/>
            <w:tcBorders>
              <w:top w:val="nil"/>
              <w:left w:val="nil"/>
              <w:bottom w:val="nil"/>
              <w:right w:val="single" w:sz="4" w:space="0" w:color="auto"/>
            </w:tcBorders>
            <w:shd w:val="clear" w:color="auto" w:fill="auto"/>
            <w:noWrap/>
          </w:tcPr>
          <w:p w14:paraId="35C471EF" w14:textId="42217FB5" w:rsidR="00DD7B02" w:rsidRPr="00FB75A8" w:rsidRDefault="00382591" w:rsidP="00FC3DA1">
            <w:pPr>
              <w:spacing w:after="0" w:line="240" w:lineRule="auto"/>
              <w:jc w:val="center"/>
              <w:rPr>
                <w:rFonts w:ascii="Frutiger 45 Light" w:eastAsia="Times New Roman" w:hAnsi="Frutiger 45 Light" w:cs="Arial"/>
                <w:sz w:val="20"/>
                <w:szCs w:val="20"/>
                <w:lang w:eastAsia="sv-SE"/>
              </w:rPr>
            </w:pPr>
            <w:r w:rsidRPr="00FB75A8">
              <w:rPr>
                <w:rFonts w:ascii="Frutiger 45 Light" w:eastAsia="Times New Roman" w:hAnsi="Frutiger 45 Light" w:cs="Arial"/>
                <w:sz w:val="20"/>
                <w:szCs w:val="20"/>
                <w:lang w:eastAsia="sv-SE"/>
              </w:rPr>
              <w:t>2 002</w:t>
            </w:r>
          </w:p>
        </w:tc>
        <w:tc>
          <w:tcPr>
            <w:tcW w:w="851" w:type="dxa"/>
            <w:tcBorders>
              <w:top w:val="nil"/>
              <w:left w:val="nil"/>
              <w:bottom w:val="nil"/>
              <w:right w:val="single" w:sz="4" w:space="0" w:color="auto"/>
            </w:tcBorders>
            <w:shd w:val="clear" w:color="auto" w:fill="auto"/>
            <w:noWrap/>
          </w:tcPr>
          <w:p w14:paraId="4C539FC3" w14:textId="5FA278A5" w:rsidR="00DD7B02" w:rsidRPr="00FB75A8" w:rsidRDefault="0080574F" w:rsidP="00FC3DA1">
            <w:pPr>
              <w:spacing w:after="0" w:line="240" w:lineRule="auto"/>
              <w:jc w:val="center"/>
              <w:rPr>
                <w:rFonts w:ascii="Frutiger 45 Light" w:eastAsia="Times New Roman" w:hAnsi="Frutiger 45 Light" w:cs="Arial"/>
                <w:sz w:val="20"/>
                <w:szCs w:val="20"/>
                <w:lang w:eastAsia="sv-SE"/>
              </w:rPr>
            </w:pPr>
            <w:r w:rsidRPr="00FB75A8">
              <w:rPr>
                <w:rFonts w:ascii="Frutiger 45 Light" w:eastAsia="Times New Roman" w:hAnsi="Frutiger 45 Light" w:cs="Arial"/>
                <w:sz w:val="20"/>
                <w:szCs w:val="20"/>
                <w:lang w:eastAsia="sv-SE"/>
              </w:rPr>
              <w:t>2 038</w:t>
            </w:r>
          </w:p>
        </w:tc>
      </w:tr>
      <w:tr w:rsidR="00324E58" w:rsidRPr="00FB75A8" w14:paraId="710814F0" w14:textId="77777777" w:rsidTr="00087B3D">
        <w:trPr>
          <w:trHeight w:val="300"/>
        </w:trPr>
        <w:tc>
          <w:tcPr>
            <w:tcW w:w="4680" w:type="dxa"/>
            <w:tcBorders>
              <w:top w:val="nil"/>
              <w:left w:val="single" w:sz="4" w:space="0" w:color="auto"/>
              <w:bottom w:val="nil"/>
              <w:right w:val="nil"/>
            </w:tcBorders>
            <w:shd w:val="clear" w:color="auto" w:fill="auto"/>
            <w:noWrap/>
          </w:tcPr>
          <w:p w14:paraId="0866B5E2" w14:textId="300A745E" w:rsidR="00324E58" w:rsidRPr="00FB75A8" w:rsidRDefault="00DD7B02" w:rsidP="00DD7B02">
            <w:pPr>
              <w:pStyle w:val="Liststycke"/>
              <w:numPr>
                <w:ilvl w:val="0"/>
                <w:numId w:val="13"/>
              </w:numPr>
              <w:spacing w:after="0" w:line="240" w:lineRule="auto"/>
              <w:rPr>
                <w:rFonts w:ascii="Frutiger 45 Light" w:eastAsia="Times New Roman" w:hAnsi="Frutiger 45 Light" w:cs="Arial"/>
                <w:sz w:val="20"/>
                <w:szCs w:val="20"/>
                <w:lang w:eastAsia="sv-SE"/>
              </w:rPr>
            </w:pPr>
            <w:r w:rsidRPr="00FB75A8">
              <w:rPr>
                <w:rFonts w:ascii="Frutiger 45 Light" w:eastAsia="Times New Roman" w:hAnsi="Frutiger 45 Light" w:cs="Arial"/>
                <w:sz w:val="20"/>
                <w:szCs w:val="20"/>
                <w:lang w:eastAsia="sv-SE"/>
              </w:rPr>
              <w:t>7-1</w:t>
            </w:r>
            <w:r w:rsidR="00382591" w:rsidRPr="00FB75A8">
              <w:rPr>
                <w:rFonts w:ascii="Frutiger 45 Light" w:eastAsia="Times New Roman" w:hAnsi="Frutiger 45 Light" w:cs="Arial"/>
                <w:sz w:val="20"/>
                <w:szCs w:val="20"/>
                <w:lang w:eastAsia="sv-SE"/>
              </w:rPr>
              <w:t>5</w:t>
            </w:r>
            <w:r w:rsidRPr="00FB75A8">
              <w:rPr>
                <w:rFonts w:ascii="Frutiger 45 Light" w:eastAsia="Times New Roman" w:hAnsi="Frutiger 45 Light" w:cs="Arial"/>
                <w:sz w:val="20"/>
                <w:szCs w:val="20"/>
                <w:lang w:eastAsia="sv-SE"/>
              </w:rPr>
              <w:t xml:space="preserve"> år</w:t>
            </w:r>
          </w:p>
        </w:tc>
        <w:tc>
          <w:tcPr>
            <w:tcW w:w="860" w:type="dxa"/>
            <w:tcBorders>
              <w:top w:val="nil"/>
              <w:left w:val="single" w:sz="4" w:space="0" w:color="auto"/>
              <w:bottom w:val="nil"/>
              <w:right w:val="single" w:sz="4" w:space="0" w:color="auto"/>
            </w:tcBorders>
            <w:shd w:val="clear" w:color="auto" w:fill="auto"/>
            <w:noWrap/>
          </w:tcPr>
          <w:p w14:paraId="675C5772" w14:textId="2F5D0EF7" w:rsidR="00324E58" w:rsidRPr="00FB75A8" w:rsidRDefault="00382591" w:rsidP="00FC3DA1">
            <w:pPr>
              <w:spacing w:after="0" w:line="240" w:lineRule="auto"/>
              <w:jc w:val="center"/>
              <w:rPr>
                <w:rFonts w:ascii="Frutiger 45 Light" w:eastAsia="Times New Roman" w:hAnsi="Frutiger 45 Light" w:cs="Arial"/>
                <w:sz w:val="20"/>
                <w:szCs w:val="20"/>
                <w:lang w:eastAsia="sv-SE"/>
              </w:rPr>
            </w:pPr>
            <w:r w:rsidRPr="00FB75A8">
              <w:rPr>
                <w:rFonts w:ascii="Frutiger 45 Light" w:eastAsia="Times New Roman" w:hAnsi="Frutiger 45 Light" w:cs="Arial"/>
                <w:sz w:val="20"/>
                <w:szCs w:val="20"/>
                <w:lang w:eastAsia="sv-SE"/>
              </w:rPr>
              <w:t>3 457</w:t>
            </w:r>
          </w:p>
        </w:tc>
        <w:tc>
          <w:tcPr>
            <w:tcW w:w="820" w:type="dxa"/>
            <w:tcBorders>
              <w:top w:val="nil"/>
              <w:left w:val="nil"/>
              <w:bottom w:val="nil"/>
              <w:right w:val="single" w:sz="4" w:space="0" w:color="auto"/>
            </w:tcBorders>
            <w:shd w:val="clear" w:color="auto" w:fill="auto"/>
            <w:noWrap/>
          </w:tcPr>
          <w:p w14:paraId="5C93A108" w14:textId="5E19E98E" w:rsidR="00324E58" w:rsidRPr="00FB75A8" w:rsidRDefault="00382591" w:rsidP="00FC3DA1">
            <w:pPr>
              <w:spacing w:after="0" w:line="240" w:lineRule="auto"/>
              <w:jc w:val="center"/>
              <w:rPr>
                <w:rFonts w:ascii="Frutiger 45 Light" w:eastAsia="Times New Roman" w:hAnsi="Frutiger 45 Light" w:cs="Arial"/>
                <w:sz w:val="20"/>
                <w:szCs w:val="20"/>
                <w:lang w:eastAsia="sv-SE"/>
              </w:rPr>
            </w:pPr>
            <w:r w:rsidRPr="00FB75A8">
              <w:rPr>
                <w:rFonts w:ascii="Frutiger 45 Light" w:eastAsia="Times New Roman" w:hAnsi="Frutiger 45 Light" w:cs="Arial"/>
                <w:sz w:val="20"/>
                <w:szCs w:val="20"/>
                <w:lang w:eastAsia="sv-SE"/>
              </w:rPr>
              <w:t>3 554</w:t>
            </w:r>
          </w:p>
        </w:tc>
        <w:tc>
          <w:tcPr>
            <w:tcW w:w="740" w:type="dxa"/>
            <w:tcBorders>
              <w:top w:val="nil"/>
              <w:left w:val="nil"/>
              <w:bottom w:val="nil"/>
              <w:right w:val="single" w:sz="4" w:space="0" w:color="auto"/>
            </w:tcBorders>
            <w:shd w:val="clear" w:color="000000" w:fill="C5D9F1"/>
            <w:noWrap/>
          </w:tcPr>
          <w:p w14:paraId="269589F9" w14:textId="60119370" w:rsidR="00324E58" w:rsidRPr="00FB75A8" w:rsidRDefault="00382591" w:rsidP="00FC3DA1">
            <w:pPr>
              <w:spacing w:after="0" w:line="240" w:lineRule="auto"/>
              <w:jc w:val="center"/>
              <w:rPr>
                <w:rFonts w:ascii="Frutiger 45 Light" w:eastAsia="Times New Roman" w:hAnsi="Frutiger 45 Light" w:cs="Arial"/>
                <w:b/>
                <w:bCs/>
                <w:sz w:val="20"/>
                <w:szCs w:val="20"/>
                <w:lang w:eastAsia="sv-SE"/>
              </w:rPr>
            </w:pPr>
            <w:r w:rsidRPr="00FB75A8">
              <w:rPr>
                <w:rFonts w:ascii="Frutiger 45 Light" w:eastAsia="Times New Roman" w:hAnsi="Frutiger 45 Light" w:cs="Arial"/>
                <w:b/>
                <w:bCs/>
                <w:sz w:val="20"/>
                <w:szCs w:val="20"/>
                <w:lang w:eastAsia="sv-SE"/>
              </w:rPr>
              <w:t>3 682</w:t>
            </w:r>
          </w:p>
        </w:tc>
        <w:tc>
          <w:tcPr>
            <w:tcW w:w="833" w:type="dxa"/>
            <w:tcBorders>
              <w:top w:val="nil"/>
              <w:left w:val="nil"/>
              <w:bottom w:val="nil"/>
              <w:right w:val="single" w:sz="4" w:space="0" w:color="auto"/>
            </w:tcBorders>
            <w:shd w:val="clear" w:color="auto" w:fill="auto"/>
            <w:noWrap/>
          </w:tcPr>
          <w:p w14:paraId="51DAD5AB" w14:textId="2934C34D" w:rsidR="00324E58" w:rsidRPr="00FB75A8" w:rsidRDefault="0080574F" w:rsidP="00FC3DA1">
            <w:pPr>
              <w:spacing w:after="0" w:line="240" w:lineRule="auto"/>
              <w:jc w:val="center"/>
              <w:rPr>
                <w:rFonts w:ascii="Frutiger 45 Light" w:eastAsia="Times New Roman" w:hAnsi="Frutiger 45 Light" w:cs="Arial"/>
                <w:sz w:val="20"/>
                <w:szCs w:val="20"/>
                <w:lang w:eastAsia="sv-SE"/>
              </w:rPr>
            </w:pPr>
            <w:r w:rsidRPr="00FB75A8">
              <w:rPr>
                <w:rFonts w:ascii="Frutiger 45 Light" w:eastAsia="Times New Roman" w:hAnsi="Frutiger 45 Light" w:cs="Arial"/>
                <w:sz w:val="20"/>
                <w:szCs w:val="20"/>
                <w:lang w:eastAsia="sv-SE"/>
              </w:rPr>
              <w:t>3 780</w:t>
            </w:r>
          </w:p>
        </w:tc>
        <w:tc>
          <w:tcPr>
            <w:tcW w:w="851" w:type="dxa"/>
            <w:tcBorders>
              <w:top w:val="nil"/>
              <w:left w:val="nil"/>
              <w:bottom w:val="nil"/>
              <w:right w:val="single" w:sz="4" w:space="0" w:color="auto"/>
            </w:tcBorders>
            <w:shd w:val="clear" w:color="auto" w:fill="auto"/>
            <w:noWrap/>
          </w:tcPr>
          <w:p w14:paraId="5343F483" w14:textId="57F879B4" w:rsidR="00324E58" w:rsidRPr="00FB75A8" w:rsidRDefault="0080574F" w:rsidP="00FC3DA1">
            <w:pPr>
              <w:spacing w:after="0" w:line="240" w:lineRule="auto"/>
              <w:jc w:val="center"/>
              <w:rPr>
                <w:rFonts w:ascii="Frutiger 45 Light" w:eastAsia="Times New Roman" w:hAnsi="Frutiger 45 Light" w:cs="Arial"/>
                <w:sz w:val="20"/>
                <w:szCs w:val="20"/>
                <w:lang w:eastAsia="sv-SE"/>
              </w:rPr>
            </w:pPr>
            <w:r w:rsidRPr="00FB75A8">
              <w:rPr>
                <w:rFonts w:ascii="Frutiger 45 Light" w:eastAsia="Times New Roman" w:hAnsi="Frutiger 45 Light" w:cs="Arial"/>
                <w:sz w:val="20"/>
                <w:szCs w:val="20"/>
                <w:lang w:eastAsia="sv-SE"/>
              </w:rPr>
              <w:t>3 864</w:t>
            </w:r>
          </w:p>
        </w:tc>
      </w:tr>
      <w:tr w:rsidR="00382591" w:rsidRPr="00FB75A8" w14:paraId="1C0261C9" w14:textId="77777777" w:rsidTr="00087B3D">
        <w:trPr>
          <w:trHeight w:val="300"/>
        </w:trPr>
        <w:tc>
          <w:tcPr>
            <w:tcW w:w="4680" w:type="dxa"/>
            <w:tcBorders>
              <w:top w:val="nil"/>
              <w:left w:val="single" w:sz="4" w:space="0" w:color="auto"/>
              <w:bottom w:val="nil"/>
              <w:right w:val="nil"/>
            </w:tcBorders>
            <w:shd w:val="clear" w:color="auto" w:fill="auto"/>
            <w:noWrap/>
          </w:tcPr>
          <w:p w14:paraId="2B6EF48C" w14:textId="26050645" w:rsidR="00382591" w:rsidRPr="00FB75A8" w:rsidRDefault="00382591" w:rsidP="00DD7B02">
            <w:pPr>
              <w:pStyle w:val="Liststycke"/>
              <w:numPr>
                <w:ilvl w:val="0"/>
                <w:numId w:val="13"/>
              </w:numPr>
              <w:spacing w:after="0" w:line="240" w:lineRule="auto"/>
              <w:rPr>
                <w:rFonts w:ascii="Frutiger 45 Light" w:eastAsia="Times New Roman" w:hAnsi="Frutiger 45 Light" w:cs="Arial"/>
                <w:sz w:val="20"/>
                <w:szCs w:val="20"/>
                <w:lang w:eastAsia="sv-SE"/>
              </w:rPr>
            </w:pPr>
            <w:r w:rsidRPr="00FB75A8">
              <w:rPr>
                <w:rFonts w:ascii="Frutiger 45 Light" w:eastAsia="Times New Roman" w:hAnsi="Frutiger 45 Light" w:cs="Arial"/>
                <w:sz w:val="20"/>
                <w:szCs w:val="20"/>
                <w:lang w:eastAsia="sv-SE"/>
              </w:rPr>
              <w:t>16-18 år</w:t>
            </w:r>
          </w:p>
        </w:tc>
        <w:tc>
          <w:tcPr>
            <w:tcW w:w="860" w:type="dxa"/>
            <w:tcBorders>
              <w:top w:val="nil"/>
              <w:left w:val="single" w:sz="4" w:space="0" w:color="auto"/>
              <w:bottom w:val="nil"/>
              <w:right w:val="single" w:sz="4" w:space="0" w:color="auto"/>
            </w:tcBorders>
            <w:shd w:val="clear" w:color="auto" w:fill="auto"/>
            <w:noWrap/>
          </w:tcPr>
          <w:p w14:paraId="5AA85FD2" w14:textId="27882E2F" w:rsidR="00382591" w:rsidRPr="00FB75A8" w:rsidRDefault="00382591" w:rsidP="00FC3DA1">
            <w:pPr>
              <w:spacing w:after="0" w:line="240" w:lineRule="auto"/>
              <w:jc w:val="center"/>
              <w:rPr>
                <w:rFonts w:ascii="Frutiger 45 Light" w:eastAsia="Times New Roman" w:hAnsi="Frutiger 45 Light" w:cs="Arial"/>
                <w:sz w:val="20"/>
                <w:szCs w:val="20"/>
                <w:lang w:eastAsia="sv-SE"/>
              </w:rPr>
            </w:pPr>
            <w:r w:rsidRPr="00FB75A8">
              <w:rPr>
                <w:rFonts w:ascii="Frutiger 45 Light" w:eastAsia="Times New Roman" w:hAnsi="Frutiger 45 Light" w:cs="Arial"/>
                <w:sz w:val="20"/>
                <w:szCs w:val="20"/>
                <w:lang w:eastAsia="sv-SE"/>
              </w:rPr>
              <w:t>974</w:t>
            </w:r>
          </w:p>
        </w:tc>
        <w:tc>
          <w:tcPr>
            <w:tcW w:w="820" w:type="dxa"/>
            <w:tcBorders>
              <w:top w:val="nil"/>
              <w:left w:val="nil"/>
              <w:bottom w:val="nil"/>
              <w:right w:val="single" w:sz="4" w:space="0" w:color="auto"/>
            </w:tcBorders>
            <w:shd w:val="clear" w:color="auto" w:fill="auto"/>
            <w:noWrap/>
          </w:tcPr>
          <w:p w14:paraId="0870E7A4" w14:textId="74E922FC" w:rsidR="00382591" w:rsidRPr="00FB75A8" w:rsidRDefault="00382591" w:rsidP="00FC3DA1">
            <w:pPr>
              <w:spacing w:after="0" w:line="240" w:lineRule="auto"/>
              <w:jc w:val="center"/>
              <w:rPr>
                <w:rFonts w:ascii="Frutiger 45 Light" w:eastAsia="Times New Roman" w:hAnsi="Frutiger 45 Light" w:cs="Arial"/>
                <w:sz w:val="20"/>
                <w:szCs w:val="20"/>
                <w:lang w:eastAsia="sv-SE"/>
              </w:rPr>
            </w:pPr>
            <w:r w:rsidRPr="00FB75A8">
              <w:rPr>
                <w:rFonts w:ascii="Frutiger 45 Light" w:eastAsia="Times New Roman" w:hAnsi="Frutiger 45 Light" w:cs="Arial"/>
                <w:sz w:val="20"/>
                <w:szCs w:val="20"/>
                <w:lang w:eastAsia="sv-SE"/>
              </w:rPr>
              <w:t>1 020</w:t>
            </w:r>
          </w:p>
        </w:tc>
        <w:tc>
          <w:tcPr>
            <w:tcW w:w="740" w:type="dxa"/>
            <w:tcBorders>
              <w:top w:val="nil"/>
              <w:left w:val="nil"/>
              <w:bottom w:val="nil"/>
              <w:right w:val="single" w:sz="4" w:space="0" w:color="auto"/>
            </w:tcBorders>
            <w:shd w:val="clear" w:color="000000" w:fill="C5D9F1"/>
            <w:noWrap/>
          </w:tcPr>
          <w:p w14:paraId="6E7324B7" w14:textId="633D4B7B" w:rsidR="00382591" w:rsidRPr="00FB75A8" w:rsidRDefault="00382591" w:rsidP="00FC3DA1">
            <w:pPr>
              <w:spacing w:after="0" w:line="240" w:lineRule="auto"/>
              <w:jc w:val="center"/>
              <w:rPr>
                <w:rFonts w:ascii="Frutiger 45 Light" w:eastAsia="Times New Roman" w:hAnsi="Frutiger 45 Light" w:cs="Arial"/>
                <w:b/>
                <w:bCs/>
                <w:sz w:val="20"/>
                <w:szCs w:val="20"/>
                <w:lang w:eastAsia="sv-SE"/>
              </w:rPr>
            </w:pPr>
            <w:r w:rsidRPr="00FB75A8">
              <w:rPr>
                <w:rFonts w:ascii="Frutiger 45 Light" w:eastAsia="Times New Roman" w:hAnsi="Frutiger 45 Light" w:cs="Arial"/>
                <w:b/>
                <w:bCs/>
                <w:sz w:val="20"/>
                <w:szCs w:val="20"/>
                <w:lang w:eastAsia="sv-SE"/>
              </w:rPr>
              <w:t>1 031</w:t>
            </w:r>
          </w:p>
        </w:tc>
        <w:tc>
          <w:tcPr>
            <w:tcW w:w="833" w:type="dxa"/>
            <w:tcBorders>
              <w:top w:val="nil"/>
              <w:left w:val="nil"/>
              <w:bottom w:val="nil"/>
              <w:right w:val="single" w:sz="4" w:space="0" w:color="auto"/>
            </w:tcBorders>
            <w:shd w:val="clear" w:color="auto" w:fill="auto"/>
            <w:noWrap/>
          </w:tcPr>
          <w:p w14:paraId="52546BC7" w14:textId="50B08461" w:rsidR="00382591" w:rsidRPr="00FB75A8" w:rsidRDefault="0080574F" w:rsidP="00FC3DA1">
            <w:pPr>
              <w:spacing w:after="0" w:line="240" w:lineRule="auto"/>
              <w:jc w:val="center"/>
              <w:rPr>
                <w:rFonts w:ascii="Frutiger 45 Light" w:eastAsia="Times New Roman" w:hAnsi="Frutiger 45 Light" w:cs="Arial"/>
                <w:sz w:val="20"/>
                <w:szCs w:val="20"/>
                <w:lang w:eastAsia="sv-SE"/>
              </w:rPr>
            </w:pPr>
            <w:r w:rsidRPr="00FB75A8">
              <w:rPr>
                <w:rFonts w:ascii="Frutiger 45 Light" w:eastAsia="Times New Roman" w:hAnsi="Frutiger 45 Light" w:cs="Arial"/>
                <w:sz w:val="20"/>
                <w:szCs w:val="20"/>
                <w:lang w:eastAsia="sv-SE"/>
              </w:rPr>
              <w:t>1 052</w:t>
            </w:r>
          </w:p>
        </w:tc>
        <w:tc>
          <w:tcPr>
            <w:tcW w:w="851" w:type="dxa"/>
            <w:tcBorders>
              <w:top w:val="nil"/>
              <w:left w:val="nil"/>
              <w:bottom w:val="nil"/>
              <w:right w:val="single" w:sz="4" w:space="0" w:color="auto"/>
            </w:tcBorders>
            <w:shd w:val="clear" w:color="auto" w:fill="auto"/>
            <w:noWrap/>
          </w:tcPr>
          <w:p w14:paraId="0BB78F55" w14:textId="1D38BA65" w:rsidR="00382591" w:rsidRPr="00FB75A8" w:rsidRDefault="0080574F" w:rsidP="00FC3DA1">
            <w:pPr>
              <w:spacing w:after="0" w:line="240" w:lineRule="auto"/>
              <w:jc w:val="center"/>
              <w:rPr>
                <w:rFonts w:ascii="Frutiger 45 Light" w:eastAsia="Times New Roman" w:hAnsi="Frutiger 45 Light" w:cs="Arial"/>
                <w:sz w:val="20"/>
                <w:szCs w:val="20"/>
                <w:lang w:eastAsia="sv-SE"/>
              </w:rPr>
            </w:pPr>
            <w:r w:rsidRPr="00FB75A8">
              <w:rPr>
                <w:rFonts w:ascii="Frutiger 45 Light" w:eastAsia="Times New Roman" w:hAnsi="Frutiger 45 Light" w:cs="Arial"/>
                <w:sz w:val="20"/>
                <w:szCs w:val="20"/>
                <w:lang w:eastAsia="sv-SE"/>
              </w:rPr>
              <w:t>1 107</w:t>
            </w:r>
          </w:p>
        </w:tc>
      </w:tr>
      <w:tr w:rsidR="00DD7B02" w:rsidRPr="00FB75A8" w14:paraId="4C89E2FA" w14:textId="77777777" w:rsidTr="00087B3D">
        <w:trPr>
          <w:trHeight w:val="300"/>
        </w:trPr>
        <w:tc>
          <w:tcPr>
            <w:tcW w:w="4680" w:type="dxa"/>
            <w:tcBorders>
              <w:top w:val="nil"/>
              <w:left w:val="single" w:sz="4" w:space="0" w:color="auto"/>
              <w:bottom w:val="nil"/>
              <w:right w:val="nil"/>
            </w:tcBorders>
            <w:shd w:val="clear" w:color="auto" w:fill="auto"/>
            <w:noWrap/>
          </w:tcPr>
          <w:p w14:paraId="71504A45" w14:textId="75BFBCC3" w:rsidR="00DD7B02" w:rsidRPr="00FB75A8" w:rsidRDefault="00DD7B02" w:rsidP="00DD7B02">
            <w:pPr>
              <w:pStyle w:val="Liststycke"/>
              <w:numPr>
                <w:ilvl w:val="0"/>
                <w:numId w:val="13"/>
              </w:numPr>
              <w:spacing w:after="0" w:line="240" w:lineRule="auto"/>
              <w:rPr>
                <w:rFonts w:ascii="Frutiger 45 Light" w:eastAsia="Times New Roman" w:hAnsi="Frutiger 45 Light" w:cs="Arial"/>
                <w:sz w:val="20"/>
                <w:szCs w:val="20"/>
                <w:lang w:eastAsia="sv-SE"/>
              </w:rPr>
            </w:pPr>
            <w:r w:rsidRPr="00FB75A8">
              <w:rPr>
                <w:rFonts w:ascii="Frutiger 45 Light" w:eastAsia="Times New Roman" w:hAnsi="Frutiger 45 Light" w:cs="Arial"/>
                <w:sz w:val="20"/>
                <w:szCs w:val="20"/>
                <w:lang w:eastAsia="sv-SE"/>
              </w:rPr>
              <w:t>80 år och äldre</w:t>
            </w:r>
          </w:p>
        </w:tc>
        <w:tc>
          <w:tcPr>
            <w:tcW w:w="860" w:type="dxa"/>
            <w:tcBorders>
              <w:top w:val="nil"/>
              <w:left w:val="single" w:sz="4" w:space="0" w:color="auto"/>
              <w:bottom w:val="nil"/>
              <w:right w:val="single" w:sz="4" w:space="0" w:color="auto"/>
            </w:tcBorders>
            <w:shd w:val="clear" w:color="auto" w:fill="auto"/>
            <w:noWrap/>
          </w:tcPr>
          <w:p w14:paraId="303E3E97" w14:textId="495AC93E" w:rsidR="00DD7B02" w:rsidRPr="00FB75A8" w:rsidRDefault="00DD7B02" w:rsidP="00FC3DA1">
            <w:pPr>
              <w:spacing w:after="0" w:line="240" w:lineRule="auto"/>
              <w:jc w:val="center"/>
              <w:rPr>
                <w:rFonts w:ascii="Frutiger 45 Light" w:eastAsia="Times New Roman" w:hAnsi="Frutiger 45 Light" w:cs="Arial"/>
                <w:sz w:val="20"/>
                <w:szCs w:val="20"/>
                <w:lang w:eastAsia="sv-SE"/>
              </w:rPr>
            </w:pPr>
            <w:r w:rsidRPr="00FB75A8">
              <w:rPr>
                <w:rFonts w:ascii="Frutiger 45 Light" w:eastAsia="Times New Roman" w:hAnsi="Frutiger 45 Light" w:cs="Arial"/>
                <w:sz w:val="20"/>
                <w:szCs w:val="20"/>
                <w:lang w:eastAsia="sv-SE"/>
              </w:rPr>
              <w:t>1 30</w:t>
            </w:r>
            <w:r w:rsidR="00382591" w:rsidRPr="00FB75A8">
              <w:rPr>
                <w:rFonts w:ascii="Frutiger 45 Light" w:eastAsia="Times New Roman" w:hAnsi="Frutiger 45 Light" w:cs="Arial"/>
                <w:sz w:val="20"/>
                <w:szCs w:val="20"/>
                <w:lang w:eastAsia="sv-SE"/>
              </w:rPr>
              <w:t>0</w:t>
            </w:r>
          </w:p>
        </w:tc>
        <w:tc>
          <w:tcPr>
            <w:tcW w:w="820" w:type="dxa"/>
            <w:tcBorders>
              <w:top w:val="nil"/>
              <w:left w:val="nil"/>
              <w:bottom w:val="nil"/>
              <w:right w:val="single" w:sz="4" w:space="0" w:color="auto"/>
            </w:tcBorders>
            <w:shd w:val="clear" w:color="auto" w:fill="auto"/>
            <w:noWrap/>
          </w:tcPr>
          <w:p w14:paraId="5EF3F4B4" w14:textId="186FBE9A" w:rsidR="00DD7B02" w:rsidRPr="00FB75A8" w:rsidRDefault="00382591" w:rsidP="00FC3DA1">
            <w:pPr>
              <w:spacing w:after="0" w:line="240" w:lineRule="auto"/>
              <w:jc w:val="center"/>
              <w:rPr>
                <w:rFonts w:ascii="Frutiger 45 Light" w:eastAsia="Times New Roman" w:hAnsi="Frutiger 45 Light" w:cs="Arial"/>
                <w:sz w:val="20"/>
                <w:szCs w:val="20"/>
                <w:lang w:eastAsia="sv-SE"/>
              </w:rPr>
            </w:pPr>
            <w:r w:rsidRPr="00FB75A8">
              <w:rPr>
                <w:rFonts w:ascii="Frutiger 45 Light" w:eastAsia="Times New Roman" w:hAnsi="Frutiger 45 Light" w:cs="Arial"/>
                <w:sz w:val="20"/>
                <w:szCs w:val="20"/>
                <w:lang w:eastAsia="sv-SE"/>
              </w:rPr>
              <w:t>1 391</w:t>
            </w:r>
          </w:p>
        </w:tc>
        <w:tc>
          <w:tcPr>
            <w:tcW w:w="740" w:type="dxa"/>
            <w:tcBorders>
              <w:top w:val="nil"/>
              <w:left w:val="nil"/>
              <w:bottom w:val="nil"/>
              <w:right w:val="single" w:sz="4" w:space="0" w:color="auto"/>
            </w:tcBorders>
            <w:shd w:val="clear" w:color="000000" w:fill="C5D9F1"/>
            <w:noWrap/>
          </w:tcPr>
          <w:p w14:paraId="4FFF9307" w14:textId="194202BA" w:rsidR="00DD7B02" w:rsidRPr="00FB75A8" w:rsidRDefault="00382591" w:rsidP="00FC3DA1">
            <w:pPr>
              <w:spacing w:after="0" w:line="240" w:lineRule="auto"/>
              <w:jc w:val="center"/>
              <w:rPr>
                <w:rFonts w:ascii="Frutiger 45 Light" w:eastAsia="Times New Roman" w:hAnsi="Frutiger 45 Light" w:cs="Arial"/>
                <w:b/>
                <w:bCs/>
                <w:sz w:val="20"/>
                <w:szCs w:val="20"/>
                <w:lang w:eastAsia="sv-SE"/>
              </w:rPr>
            </w:pPr>
            <w:r w:rsidRPr="00FB75A8">
              <w:rPr>
                <w:rFonts w:ascii="Frutiger 45 Light" w:eastAsia="Times New Roman" w:hAnsi="Frutiger 45 Light" w:cs="Arial"/>
                <w:b/>
                <w:bCs/>
                <w:sz w:val="20"/>
                <w:szCs w:val="20"/>
                <w:lang w:eastAsia="sv-SE"/>
              </w:rPr>
              <w:t>1 444</w:t>
            </w:r>
          </w:p>
        </w:tc>
        <w:tc>
          <w:tcPr>
            <w:tcW w:w="833" w:type="dxa"/>
            <w:tcBorders>
              <w:top w:val="nil"/>
              <w:left w:val="nil"/>
              <w:bottom w:val="nil"/>
              <w:right w:val="single" w:sz="4" w:space="0" w:color="auto"/>
            </w:tcBorders>
            <w:shd w:val="clear" w:color="auto" w:fill="auto"/>
            <w:noWrap/>
          </w:tcPr>
          <w:p w14:paraId="1AB85421" w14:textId="5FC3CCBF" w:rsidR="00DD7B02" w:rsidRPr="00FB75A8" w:rsidRDefault="0080574F" w:rsidP="00FC3DA1">
            <w:pPr>
              <w:spacing w:after="0" w:line="240" w:lineRule="auto"/>
              <w:jc w:val="center"/>
              <w:rPr>
                <w:rFonts w:ascii="Frutiger 45 Light" w:eastAsia="Times New Roman" w:hAnsi="Frutiger 45 Light" w:cs="Arial"/>
                <w:sz w:val="20"/>
                <w:szCs w:val="20"/>
                <w:lang w:eastAsia="sv-SE"/>
              </w:rPr>
            </w:pPr>
            <w:r w:rsidRPr="00FB75A8">
              <w:rPr>
                <w:rFonts w:ascii="Frutiger 45 Light" w:eastAsia="Times New Roman" w:hAnsi="Frutiger 45 Light" w:cs="Arial"/>
                <w:sz w:val="20"/>
                <w:szCs w:val="20"/>
                <w:lang w:eastAsia="sv-SE"/>
              </w:rPr>
              <w:t>1 549</w:t>
            </w:r>
          </w:p>
        </w:tc>
        <w:tc>
          <w:tcPr>
            <w:tcW w:w="851" w:type="dxa"/>
            <w:tcBorders>
              <w:top w:val="nil"/>
              <w:left w:val="nil"/>
              <w:bottom w:val="nil"/>
              <w:right w:val="single" w:sz="4" w:space="0" w:color="auto"/>
            </w:tcBorders>
            <w:shd w:val="clear" w:color="auto" w:fill="auto"/>
            <w:noWrap/>
          </w:tcPr>
          <w:p w14:paraId="2C802EA3" w14:textId="0AD9BBBD" w:rsidR="00DD7B02" w:rsidRPr="00FB75A8" w:rsidRDefault="0080574F" w:rsidP="00FC3DA1">
            <w:pPr>
              <w:spacing w:after="0" w:line="240" w:lineRule="auto"/>
              <w:jc w:val="center"/>
              <w:rPr>
                <w:rFonts w:ascii="Frutiger 45 Light" w:eastAsia="Times New Roman" w:hAnsi="Frutiger 45 Light" w:cs="Arial"/>
                <w:sz w:val="20"/>
                <w:szCs w:val="20"/>
                <w:lang w:eastAsia="sv-SE"/>
              </w:rPr>
            </w:pPr>
            <w:r w:rsidRPr="00FB75A8">
              <w:rPr>
                <w:rFonts w:ascii="Frutiger 45 Light" w:eastAsia="Times New Roman" w:hAnsi="Frutiger 45 Light" w:cs="Arial"/>
                <w:sz w:val="20"/>
                <w:szCs w:val="20"/>
                <w:lang w:eastAsia="sv-SE"/>
              </w:rPr>
              <w:t>1 636</w:t>
            </w:r>
          </w:p>
        </w:tc>
      </w:tr>
    </w:tbl>
    <w:p w14:paraId="54B96F6D" w14:textId="2DAF9578" w:rsidR="004472CF" w:rsidRPr="00FB75A8" w:rsidRDefault="004472CF" w:rsidP="00A85FAD">
      <w:pPr>
        <w:pStyle w:val="Ingetavstnd"/>
        <w:jc w:val="both"/>
      </w:pPr>
    </w:p>
    <w:p w14:paraId="6DDA08BB" w14:textId="2149F7AE" w:rsidR="004472CF" w:rsidRPr="00FB75A8" w:rsidRDefault="00D12B67" w:rsidP="00D12B67">
      <w:pPr>
        <w:pStyle w:val="Ingetavstnd"/>
        <w:numPr>
          <w:ilvl w:val="0"/>
          <w:numId w:val="12"/>
        </w:numPr>
        <w:jc w:val="both"/>
        <w:rPr>
          <w:sz w:val="18"/>
          <w:szCs w:val="18"/>
        </w:rPr>
        <w:sectPr w:rsidR="004472CF" w:rsidRPr="00FB75A8" w:rsidSect="00440EF5">
          <w:type w:val="continuous"/>
          <w:pgSz w:w="11907" w:h="16839" w:code="9"/>
          <w:pgMar w:top="1440" w:right="1080" w:bottom="1440" w:left="1080" w:header="720" w:footer="720" w:gutter="0"/>
          <w:cols w:space="720"/>
          <w:noEndnote/>
          <w:docGrid w:linePitch="326"/>
        </w:sectPr>
      </w:pPr>
      <w:r w:rsidRPr="00FB75A8">
        <w:rPr>
          <w:sz w:val="18"/>
          <w:szCs w:val="18"/>
        </w:rPr>
        <w:t>Kassaflödet analyseras inte i samband med delårsrapporten</w:t>
      </w:r>
    </w:p>
    <w:p w14:paraId="24AC8608" w14:textId="49942172" w:rsidR="00784D52" w:rsidRPr="00FB75A8" w:rsidRDefault="00784D52" w:rsidP="00143DDC">
      <w:pPr>
        <w:pStyle w:val="Rubrik2"/>
        <w:rPr>
          <w:sz w:val="20"/>
          <w:szCs w:val="20"/>
        </w:rPr>
      </w:pPr>
      <w:bookmarkStart w:id="22" w:name="_Toc495310798"/>
      <w:r w:rsidRPr="00FB75A8">
        <w:lastRenderedPageBreak/>
        <w:t>SKATTESATSER</w:t>
      </w:r>
      <w:bookmarkEnd w:id="22"/>
      <w:r w:rsidR="00723868" w:rsidRPr="00FB75A8">
        <w:t xml:space="preserve"> </w:t>
      </w:r>
      <w:r w:rsidR="00723868" w:rsidRPr="00FB75A8">
        <w:rPr>
          <w:sz w:val="20"/>
          <w:szCs w:val="20"/>
        </w:rPr>
        <w:t>(uppskattade avseende region och svenska kyrkan)</w:t>
      </w:r>
    </w:p>
    <w:tbl>
      <w:tblPr>
        <w:tblW w:w="5560" w:type="dxa"/>
        <w:tblInd w:w="65" w:type="dxa"/>
        <w:tblCellMar>
          <w:left w:w="70" w:type="dxa"/>
          <w:right w:w="70" w:type="dxa"/>
        </w:tblCellMar>
        <w:tblLook w:val="04A0" w:firstRow="1" w:lastRow="0" w:firstColumn="1" w:lastColumn="0" w:noHBand="0" w:noVBand="1"/>
      </w:tblPr>
      <w:tblGrid>
        <w:gridCol w:w="4700"/>
        <w:gridCol w:w="860"/>
      </w:tblGrid>
      <w:tr w:rsidR="00437D1D" w:rsidRPr="00FB75A8" w14:paraId="538F57A4" w14:textId="77777777" w:rsidTr="000A2496">
        <w:trPr>
          <w:trHeight w:val="263"/>
        </w:trPr>
        <w:tc>
          <w:tcPr>
            <w:tcW w:w="4700" w:type="dxa"/>
            <w:tcBorders>
              <w:top w:val="single" w:sz="4" w:space="0" w:color="auto"/>
              <w:left w:val="single" w:sz="4" w:space="0" w:color="auto"/>
              <w:bottom w:val="nil"/>
              <w:right w:val="nil"/>
            </w:tcBorders>
            <w:shd w:val="clear" w:color="auto" w:fill="auto"/>
            <w:noWrap/>
            <w:vAlign w:val="bottom"/>
            <w:hideMark/>
          </w:tcPr>
          <w:p w14:paraId="108F5A70" w14:textId="77777777" w:rsidR="00437D1D" w:rsidRPr="00FB75A8" w:rsidRDefault="00437D1D" w:rsidP="000A2496">
            <w:pPr>
              <w:spacing w:after="0" w:line="240" w:lineRule="auto"/>
              <w:rPr>
                <w:rFonts w:ascii="Frutiger 45 Light" w:eastAsia="Times New Roman" w:hAnsi="Frutiger 45 Light" w:cs="Arial"/>
                <w:sz w:val="20"/>
                <w:szCs w:val="20"/>
                <w:lang w:eastAsia="sv-SE"/>
              </w:rPr>
            </w:pPr>
            <w:r w:rsidRPr="00FB75A8">
              <w:rPr>
                <w:rFonts w:ascii="Frutiger 45 Light" w:eastAsia="Times New Roman" w:hAnsi="Frutiger 45 Light" w:cs="Arial"/>
                <w:sz w:val="20"/>
                <w:szCs w:val="20"/>
                <w:lang w:eastAsia="sv-SE"/>
              </w:rPr>
              <w:t>Skattesats, (ej medlem i Svenska kyrkan)</w:t>
            </w:r>
          </w:p>
        </w:tc>
        <w:tc>
          <w:tcPr>
            <w:tcW w:w="860" w:type="dxa"/>
            <w:tcBorders>
              <w:top w:val="single" w:sz="4" w:space="0" w:color="auto"/>
              <w:left w:val="single" w:sz="4" w:space="0" w:color="auto"/>
              <w:bottom w:val="nil"/>
              <w:right w:val="single" w:sz="4" w:space="0" w:color="auto"/>
            </w:tcBorders>
            <w:shd w:val="clear" w:color="000000" w:fill="CDD1DC"/>
            <w:noWrap/>
            <w:vAlign w:val="bottom"/>
            <w:hideMark/>
          </w:tcPr>
          <w:p w14:paraId="668D3DF9" w14:textId="77777777" w:rsidR="00437D1D" w:rsidRPr="00FB75A8" w:rsidRDefault="00437D1D" w:rsidP="000A2496">
            <w:pPr>
              <w:spacing w:after="0" w:line="240" w:lineRule="auto"/>
              <w:jc w:val="right"/>
              <w:rPr>
                <w:rFonts w:ascii="Frutiger 45 Light" w:eastAsia="Times New Roman" w:hAnsi="Frutiger 45 Light" w:cs="Arial"/>
                <w:sz w:val="20"/>
                <w:szCs w:val="20"/>
                <w:lang w:eastAsia="sv-SE"/>
              </w:rPr>
            </w:pPr>
            <w:r w:rsidRPr="00FB75A8">
              <w:rPr>
                <w:rFonts w:ascii="Frutiger 45 Light" w:eastAsia="Times New Roman" w:hAnsi="Frutiger 45 Light" w:cs="Arial"/>
                <w:sz w:val="20"/>
                <w:szCs w:val="20"/>
                <w:lang w:eastAsia="sv-SE"/>
              </w:rPr>
              <w:t>30,97</w:t>
            </w:r>
          </w:p>
        </w:tc>
      </w:tr>
      <w:tr w:rsidR="00437D1D" w:rsidRPr="00FB75A8" w14:paraId="67FB67D8" w14:textId="77777777" w:rsidTr="000A2496">
        <w:trPr>
          <w:trHeight w:val="263"/>
        </w:trPr>
        <w:tc>
          <w:tcPr>
            <w:tcW w:w="4700" w:type="dxa"/>
            <w:tcBorders>
              <w:top w:val="nil"/>
              <w:left w:val="single" w:sz="4" w:space="0" w:color="auto"/>
              <w:bottom w:val="nil"/>
              <w:right w:val="nil"/>
            </w:tcBorders>
            <w:shd w:val="clear" w:color="auto" w:fill="auto"/>
            <w:hideMark/>
          </w:tcPr>
          <w:p w14:paraId="3D2214C8" w14:textId="77777777" w:rsidR="00437D1D" w:rsidRPr="00FB75A8" w:rsidRDefault="00437D1D" w:rsidP="000A2496">
            <w:pPr>
              <w:spacing w:after="0" w:line="240" w:lineRule="auto"/>
              <w:rPr>
                <w:rFonts w:ascii="Frutiger 45 Light" w:eastAsia="Times New Roman" w:hAnsi="Frutiger 45 Light" w:cs="Arial"/>
                <w:sz w:val="20"/>
                <w:szCs w:val="20"/>
                <w:lang w:eastAsia="sv-SE"/>
              </w:rPr>
            </w:pPr>
            <w:r w:rsidRPr="00FB75A8">
              <w:rPr>
                <w:rFonts w:ascii="Frutiger 45 Light" w:eastAsia="Times New Roman" w:hAnsi="Frutiger 45 Light" w:cs="Arial"/>
                <w:sz w:val="20"/>
                <w:szCs w:val="20"/>
                <w:lang w:eastAsia="sv-SE"/>
              </w:rPr>
              <w:t xml:space="preserve"> - varav till kommunen</w:t>
            </w:r>
          </w:p>
        </w:tc>
        <w:tc>
          <w:tcPr>
            <w:tcW w:w="860" w:type="dxa"/>
            <w:tcBorders>
              <w:top w:val="nil"/>
              <w:left w:val="single" w:sz="4" w:space="0" w:color="auto"/>
              <w:bottom w:val="nil"/>
              <w:right w:val="single" w:sz="4" w:space="0" w:color="auto"/>
            </w:tcBorders>
            <w:shd w:val="clear" w:color="000000" w:fill="CDD1DC"/>
            <w:noWrap/>
            <w:hideMark/>
          </w:tcPr>
          <w:p w14:paraId="5F840D34" w14:textId="77777777" w:rsidR="00437D1D" w:rsidRPr="00FB75A8" w:rsidRDefault="00437D1D" w:rsidP="000A2496">
            <w:pPr>
              <w:spacing w:after="0" w:line="240" w:lineRule="auto"/>
              <w:jc w:val="right"/>
              <w:rPr>
                <w:rFonts w:ascii="Frutiger 45 Light" w:eastAsia="Times New Roman" w:hAnsi="Frutiger 45 Light" w:cs="Arial"/>
                <w:sz w:val="20"/>
                <w:szCs w:val="20"/>
                <w:lang w:eastAsia="sv-SE"/>
              </w:rPr>
            </w:pPr>
            <w:r w:rsidRPr="00FB75A8">
              <w:rPr>
                <w:rFonts w:ascii="Frutiger 45 Light" w:eastAsia="Times New Roman" w:hAnsi="Frutiger 45 Light" w:cs="Arial"/>
                <w:sz w:val="20"/>
                <w:szCs w:val="20"/>
                <w:lang w:eastAsia="sv-SE"/>
              </w:rPr>
              <w:t>19,54</w:t>
            </w:r>
          </w:p>
        </w:tc>
      </w:tr>
      <w:tr w:rsidR="00437D1D" w:rsidRPr="00FB75A8" w14:paraId="01AF73A1" w14:textId="77777777" w:rsidTr="000A2496">
        <w:trPr>
          <w:trHeight w:val="263"/>
        </w:trPr>
        <w:tc>
          <w:tcPr>
            <w:tcW w:w="4700" w:type="dxa"/>
            <w:tcBorders>
              <w:top w:val="nil"/>
              <w:left w:val="single" w:sz="4" w:space="0" w:color="auto"/>
              <w:bottom w:val="nil"/>
              <w:right w:val="nil"/>
            </w:tcBorders>
            <w:shd w:val="clear" w:color="auto" w:fill="auto"/>
            <w:hideMark/>
          </w:tcPr>
          <w:p w14:paraId="32CBAF26" w14:textId="77777777" w:rsidR="00437D1D" w:rsidRPr="00FB75A8" w:rsidRDefault="00437D1D" w:rsidP="000A2496">
            <w:pPr>
              <w:spacing w:after="0" w:line="240" w:lineRule="auto"/>
              <w:rPr>
                <w:rFonts w:ascii="Frutiger 45 Light" w:eastAsia="Times New Roman" w:hAnsi="Frutiger 45 Light" w:cs="Arial"/>
                <w:sz w:val="20"/>
                <w:szCs w:val="20"/>
                <w:lang w:eastAsia="sv-SE"/>
              </w:rPr>
            </w:pPr>
            <w:r w:rsidRPr="00FB75A8">
              <w:rPr>
                <w:rFonts w:ascii="Frutiger 45 Light" w:eastAsia="Times New Roman" w:hAnsi="Frutiger 45 Light" w:cs="Arial"/>
                <w:sz w:val="20"/>
                <w:szCs w:val="20"/>
                <w:lang w:eastAsia="sv-SE"/>
              </w:rPr>
              <w:t xml:space="preserve"> - varav till regionen</w:t>
            </w:r>
          </w:p>
        </w:tc>
        <w:tc>
          <w:tcPr>
            <w:tcW w:w="860" w:type="dxa"/>
            <w:tcBorders>
              <w:top w:val="nil"/>
              <w:left w:val="single" w:sz="4" w:space="0" w:color="auto"/>
              <w:bottom w:val="nil"/>
              <w:right w:val="single" w:sz="4" w:space="0" w:color="auto"/>
            </w:tcBorders>
            <w:shd w:val="clear" w:color="000000" w:fill="CDD1DC"/>
            <w:noWrap/>
            <w:hideMark/>
          </w:tcPr>
          <w:p w14:paraId="4B0B0AF0" w14:textId="77777777" w:rsidR="00437D1D" w:rsidRPr="00FB75A8" w:rsidRDefault="00437D1D" w:rsidP="000A2496">
            <w:pPr>
              <w:spacing w:after="0" w:line="240" w:lineRule="auto"/>
              <w:jc w:val="right"/>
              <w:rPr>
                <w:rFonts w:ascii="Frutiger 45 Light" w:eastAsia="Times New Roman" w:hAnsi="Frutiger 45 Light" w:cs="Arial"/>
                <w:sz w:val="20"/>
                <w:szCs w:val="20"/>
                <w:lang w:eastAsia="sv-SE"/>
              </w:rPr>
            </w:pPr>
            <w:r w:rsidRPr="00FB75A8">
              <w:rPr>
                <w:rFonts w:ascii="Frutiger 45 Light" w:eastAsia="Times New Roman" w:hAnsi="Frutiger 45 Light" w:cs="Arial"/>
                <w:sz w:val="20"/>
                <w:szCs w:val="20"/>
                <w:lang w:eastAsia="sv-SE"/>
              </w:rPr>
              <w:t>11,18</w:t>
            </w:r>
          </w:p>
        </w:tc>
      </w:tr>
      <w:tr w:rsidR="00437D1D" w:rsidRPr="00FB75A8" w14:paraId="2D9F8B5D" w14:textId="77777777" w:rsidTr="000A2496">
        <w:trPr>
          <w:trHeight w:val="263"/>
        </w:trPr>
        <w:tc>
          <w:tcPr>
            <w:tcW w:w="4700" w:type="dxa"/>
            <w:tcBorders>
              <w:top w:val="nil"/>
              <w:left w:val="single" w:sz="4" w:space="0" w:color="auto"/>
              <w:bottom w:val="single" w:sz="4" w:space="0" w:color="auto"/>
              <w:right w:val="nil"/>
            </w:tcBorders>
            <w:shd w:val="clear" w:color="auto" w:fill="auto"/>
            <w:hideMark/>
          </w:tcPr>
          <w:p w14:paraId="42F3A42E" w14:textId="154323CD" w:rsidR="00437D1D" w:rsidRPr="00FB75A8" w:rsidRDefault="00437D1D" w:rsidP="000A2496">
            <w:pPr>
              <w:spacing w:after="0" w:line="240" w:lineRule="auto"/>
              <w:rPr>
                <w:rFonts w:ascii="Frutiger 45 Light" w:eastAsia="Times New Roman" w:hAnsi="Frutiger 45 Light" w:cs="Arial"/>
                <w:sz w:val="20"/>
                <w:szCs w:val="20"/>
                <w:lang w:eastAsia="sv-SE"/>
              </w:rPr>
            </w:pPr>
            <w:r w:rsidRPr="00FB75A8">
              <w:rPr>
                <w:rFonts w:ascii="Frutiger 45 Light" w:eastAsia="Times New Roman" w:hAnsi="Frutiger 45 Light" w:cs="Arial"/>
                <w:sz w:val="20"/>
                <w:szCs w:val="20"/>
                <w:lang w:eastAsia="sv-SE"/>
              </w:rPr>
              <w:t xml:space="preserve"> - varav begravningsavgift</w:t>
            </w:r>
          </w:p>
        </w:tc>
        <w:tc>
          <w:tcPr>
            <w:tcW w:w="860" w:type="dxa"/>
            <w:tcBorders>
              <w:top w:val="nil"/>
              <w:left w:val="single" w:sz="4" w:space="0" w:color="auto"/>
              <w:bottom w:val="single" w:sz="4" w:space="0" w:color="auto"/>
              <w:right w:val="single" w:sz="4" w:space="0" w:color="auto"/>
            </w:tcBorders>
            <w:shd w:val="clear" w:color="000000" w:fill="CDD1DC"/>
            <w:noWrap/>
            <w:hideMark/>
          </w:tcPr>
          <w:p w14:paraId="17EE5780" w14:textId="77777777" w:rsidR="00437D1D" w:rsidRPr="00FB75A8" w:rsidRDefault="00437D1D" w:rsidP="000A2496">
            <w:pPr>
              <w:spacing w:after="0" w:line="240" w:lineRule="auto"/>
              <w:jc w:val="right"/>
              <w:rPr>
                <w:rFonts w:ascii="Frutiger 45 Light" w:eastAsia="Times New Roman" w:hAnsi="Frutiger 45 Light" w:cs="Arial"/>
                <w:sz w:val="20"/>
                <w:szCs w:val="20"/>
                <w:lang w:eastAsia="sv-SE"/>
              </w:rPr>
            </w:pPr>
            <w:r w:rsidRPr="00FB75A8">
              <w:rPr>
                <w:rFonts w:ascii="Frutiger 45 Light" w:eastAsia="Times New Roman" w:hAnsi="Frutiger 45 Light" w:cs="Arial"/>
                <w:sz w:val="20"/>
                <w:szCs w:val="20"/>
                <w:lang w:eastAsia="sv-SE"/>
              </w:rPr>
              <w:t>0,25</w:t>
            </w:r>
          </w:p>
        </w:tc>
      </w:tr>
    </w:tbl>
    <w:p w14:paraId="06680570" w14:textId="77777777" w:rsidR="00437D1D" w:rsidRPr="00FB75A8" w:rsidRDefault="00437D1D" w:rsidP="00437D1D"/>
    <w:tbl>
      <w:tblPr>
        <w:tblW w:w="5560" w:type="dxa"/>
        <w:tblInd w:w="65" w:type="dxa"/>
        <w:tblCellMar>
          <w:left w:w="70" w:type="dxa"/>
          <w:right w:w="70" w:type="dxa"/>
        </w:tblCellMar>
        <w:tblLook w:val="04A0" w:firstRow="1" w:lastRow="0" w:firstColumn="1" w:lastColumn="0" w:noHBand="0" w:noVBand="1"/>
      </w:tblPr>
      <w:tblGrid>
        <w:gridCol w:w="4700"/>
        <w:gridCol w:w="860"/>
      </w:tblGrid>
      <w:tr w:rsidR="00592948" w:rsidRPr="00FB75A8" w14:paraId="04301993" w14:textId="77777777" w:rsidTr="00592948">
        <w:trPr>
          <w:trHeight w:val="300"/>
        </w:trPr>
        <w:tc>
          <w:tcPr>
            <w:tcW w:w="4700" w:type="dxa"/>
            <w:tcBorders>
              <w:top w:val="single" w:sz="4" w:space="0" w:color="auto"/>
              <w:left w:val="single" w:sz="4" w:space="0" w:color="auto"/>
              <w:bottom w:val="nil"/>
              <w:right w:val="nil"/>
            </w:tcBorders>
            <w:shd w:val="clear" w:color="auto" w:fill="auto"/>
            <w:noWrap/>
            <w:vAlign w:val="bottom"/>
            <w:hideMark/>
          </w:tcPr>
          <w:p w14:paraId="371AA7B8" w14:textId="5C85AD07" w:rsidR="00592948" w:rsidRPr="00FB75A8" w:rsidRDefault="00592948" w:rsidP="00592948">
            <w:pPr>
              <w:spacing w:after="0" w:line="240" w:lineRule="auto"/>
              <w:rPr>
                <w:rFonts w:ascii="Frutiger 45 Light" w:eastAsia="Times New Roman" w:hAnsi="Frutiger 45 Light" w:cs="Arial"/>
                <w:sz w:val="20"/>
                <w:szCs w:val="20"/>
                <w:lang w:eastAsia="sv-SE"/>
              </w:rPr>
            </w:pPr>
            <w:r w:rsidRPr="00FB75A8">
              <w:rPr>
                <w:rFonts w:ascii="Frutiger 45 Light" w:eastAsia="Times New Roman" w:hAnsi="Frutiger 45 Light" w:cs="Arial"/>
                <w:sz w:val="20"/>
                <w:szCs w:val="20"/>
                <w:lang w:eastAsia="sv-SE"/>
              </w:rPr>
              <w:t>Skattesats, (medlem i Svenska kyrkan</w:t>
            </w:r>
            <w:r w:rsidR="00437D1D" w:rsidRPr="00FB75A8">
              <w:rPr>
                <w:rFonts w:ascii="Frutiger 45 Light" w:eastAsia="Times New Roman" w:hAnsi="Frutiger 45 Light" w:cs="Arial"/>
                <w:sz w:val="20"/>
                <w:szCs w:val="20"/>
                <w:lang w:eastAsia="sv-SE"/>
              </w:rPr>
              <w:t>, S:t Staffans församling)</w:t>
            </w:r>
          </w:p>
        </w:tc>
        <w:tc>
          <w:tcPr>
            <w:tcW w:w="860" w:type="dxa"/>
            <w:tcBorders>
              <w:top w:val="single" w:sz="4" w:space="0" w:color="auto"/>
              <w:left w:val="single" w:sz="4" w:space="0" w:color="auto"/>
              <w:bottom w:val="nil"/>
              <w:right w:val="single" w:sz="4" w:space="0" w:color="auto"/>
            </w:tcBorders>
            <w:shd w:val="clear" w:color="000000" w:fill="CDD1DC"/>
            <w:noWrap/>
            <w:vAlign w:val="bottom"/>
            <w:hideMark/>
          </w:tcPr>
          <w:p w14:paraId="14A11F07" w14:textId="32AF9FFA" w:rsidR="00592948" w:rsidRPr="00FB75A8" w:rsidRDefault="00AB259C" w:rsidP="00C83170">
            <w:pPr>
              <w:spacing w:after="0" w:line="240" w:lineRule="auto"/>
              <w:jc w:val="right"/>
              <w:rPr>
                <w:rFonts w:ascii="Frutiger 45 Light" w:eastAsia="Times New Roman" w:hAnsi="Frutiger 45 Light" w:cs="Arial"/>
                <w:sz w:val="20"/>
                <w:szCs w:val="20"/>
                <w:lang w:eastAsia="sv-SE"/>
              </w:rPr>
            </w:pPr>
            <w:r w:rsidRPr="00FB75A8">
              <w:rPr>
                <w:rFonts w:ascii="Frutiger 45 Light" w:eastAsia="Times New Roman" w:hAnsi="Frutiger 45 Light" w:cs="Arial"/>
                <w:sz w:val="20"/>
                <w:szCs w:val="20"/>
                <w:lang w:eastAsia="sv-SE"/>
              </w:rPr>
              <w:t>31,84</w:t>
            </w:r>
          </w:p>
        </w:tc>
      </w:tr>
      <w:tr w:rsidR="00592948" w:rsidRPr="00FB75A8" w14:paraId="07527FBC" w14:textId="77777777" w:rsidTr="00592948">
        <w:trPr>
          <w:trHeight w:val="300"/>
        </w:trPr>
        <w:tc>
          <w:tcPr>
            <w:tcW w:w="4700" w:type="dxa"/>
            <w:tcBorders>
              <w:top w:val="nil"/>
              <w:left w:val="single" w:sz="4" w:space="0" w:color="auto"/>
              <w:bottom w:val="nil"/>
              <w:right w:val="nil"/>
            </w:tcBorders>
            <w:shd w:val="clear" w:color="auto" w:fill="auto"/>
            <w:hideMark/>
          </w:tcPr>
          <w:p w14:paraId="4451E190" w14:textId="77777777" w:rsidR="00592948" w:rsidRPr="00FB75A8" w:rsidRDefault="00592948" w:rsidP="00592948">
            <w:pPr>
              <w:spacing w:after="0" w:line="240" w:lineRule="auto"/>
              <w:rPr>
                <w:rFonts w:ascii="Frutiger 45 Light" w:eastAsia="Times New Roman" w:hAnsi="Frutiger 45 Light" w:cs="Arial"/>
                <w:sz w:val="20"/>
                <w:szCs w:val="20"/>
                <w:lang w:eastAsia="sv-SE"/>
              </w:rPr>
            </w:pPr>
            <w:r w:rsidRPr="00FB75A8">
              <w:rPr>
                <w:rFonts w:ascii="Frutiger 45 Light" w:eastAsia="Times New Roman" w:hAnsi="Frutiger 45 Light" w:cs="Arial"/>
                <w:sz w:val="20"/>
                <w:szCs w:val="20"/>
                <w:lang w:eastAsia="sv-SE"/>
              </w:rPr>
              <w:t xml:space="preserve"> - varav till kommunen</w:t>
            </w:r>
          </w:p>
        </w:tc>
        <w:tc>
          <w:tcPr>
            <w:tcW w:w="860" w:type="dxa"/>
            <w:tcBorders>
              <w:top w:val="nil"/>
              <w:left w:val="single" w:sz="4" w:space="0" w:color="auto"/>
              <w:bottom w:val="nil"/>
              <w:right w:val="single" w:sz="4" w:space="0" w:color="auto"/>
            </w:tcBorders>
            <w:shd w:val="clear" w:color="000000" w:fill="CDD1DC"/>
            <w:noWrap/>
            <w:hideMark/>
          </w:tcPr>
          <w:p w14:paraId="14471DE4" w14:textId="31C5080F" w:rsidR="00592948" w:rsidRPr="00FB75A8" w:rsidRDefault="00C83170" w:rsidP="00592948">
            <w:pPr>
              <w:spacing w:after="0" w:line="240" w:lineRule="auto"/>
              <w:jc w:val="right"/>
              <w:rPr>
                <w:rFonts w:ascii="Frutiger 45 Light" w:eastAsia="Times New Roman" w:hAnsi="Frutiger 45 Light" w:cs="Arial"/>
                <w:sz w:val="20"/>
                <w:szCs w:val="20"/>
                <w:lang w:eastAsia="sv-SE"/>
              </w:rPr>
            </w:pPr>
            <w:r w:rsidRPr="00FB75A8">
              <w:rPr>
                <w:rFonts w:ascii="Frutiger 45 Light" w:eastAsia="Times New Roman" w:hAnsi="Frutiger 45 Light" w:cs="Arial"/>
                <w:sz w:val="20"/>
                <w:szCs w:val="20"/>
                <w:lang w:eastAsia="sv-SE"/>
              </w:rPr>
              <w:t>19,5</w:t>
            </w:r>
            <w:r w:rsidR="00592948" w:rsidRPr="00FB75A8">
              <w:rPr>
                <w:rFonts w:ascii="Frutiger 45 Light" w:eastAsia="Times New Roman" w:hAnsi="Frutiger 45 Light" w:cs="Arial"/>
                <w:sz w:val="20"/>
                <w:szCs w:val="20"/>
                <w:lang w:eastAsia="sv-SE"/>
              </w:rPr>
              <w:t>4</w:t>
            </w:r>
          </w:p>
        </w:tc>
      </w:tr>
      <w:tr w:rsidR="00592948" w:rsidRPr="00FB75A8" w14:paraId="5BF6523A" w14:textId="77777777" w:rsidTr="00EF1715">
        <w:trPr>
          <w:trHeight w:val="300"/>
        </w:trPr>
        <w:tc>
          <w:tcPr>
            <w:tcW w:w="4700" w:type="dxa"/>
            <w:tcBorders>
              <w:top w:val="nil"/>
              <w:left w:val="single" w:sz="4" w:space="0" w:color="auto"/>
              <w:right w:val="nil"/>
            </w:tcBorders>
            <w:shd w:val="clear" w:color="auto" w:fill="auto"/>
            <w:hideMark/>
          </w:tcPr>
          <w:p w14:paraId="02FB02DA" w14:textId="77777777" w:rsidR="00592948" w:rsidRPr="00FB75A8" w:rsidRDefault="00592948" w:rsidP="00592948">
            <w:pPr>
              <w:spacing w:after="0" w:line="240" w:lineRule="auto"/>
              <w:rPr>
                <w:rFonts w:ascii="Frutiger 45 Light" w:eastAsia="Times New Roman" w:hAnsi="Frutiger 45 Light" w:cs="Arial"/>
                <w:sz w:val="20"/>
                <w:szCs w:val="20"/>
                <w:lang w:eastAsia="sv-SE"/>
              </w:rPr>
            </w:pPr>
            <w:r w:rsidRPr="00FB75A8">
              <w:rPr>
                <w:rFonts w:ascii="Frutiger 45 Light" w:eastAsia="Times New Roman" w:hAnsi="Frutiger 45 Light" w:cs="Arial"/>
                <w:sz w:val="20"/>
                <w:szCs w:val="20"/>
                <w:lang w:eastAsia="sv-SE"/>
              </w:rPr>
              <w:t xml:space="preserve"> - varav till regionen</w:t>
            </w:r>
          </w:p>
        </w:tc>
        <w:tc>
          <w:tcPr>
            <w:tcW w:w="860" w:type="dxa"/>
            <w:tcBorders>
              <w:top w:val="nil"/>
              <w:left w:val="single" w:sz="4" w:space="0" w:color="auto"/>
              <w:right w:val="single" w:sz="4" w:space="0" w:color="auto"/>
            </w:tcBorders>
            <w:shd w:val="clear" w:color="000000" w:fill="CDD1DC"/>
            <w:noWrap/>
            <w:hideMark/>
          </w:tcPr>
          <w:p w14:paraId="72A91778" w14:textId="11983642" w:rsidR="00592948" w:rsidRPr="00FB75A8" w:rsidRDefault="00592948" w:rsidP="00592948">
            <w:pPr>
              <w:spacing w:after="0" w:line="240" w:lineRule="auto"/>
              <w:jc w:val="right"/>
              <w:rPr>
                <w:rFonts w:ascii="Frutiger 45 Light" w:eastAsia="Times New Roman" w:hAnsi="Frutiger 45 Light" w:cs="Arial"/>
                <w:sz w:val="20"/>
                <w:szCs w:val="20"/>
                <w:lang w:eastAsia="sv-SE"/>
              </w:rPr>
            </w:pPr>
            <w:r w:rsidRPr="00FB75A8">
              <w:rPr>
                <w:rFonts w:ascii="Frutiger 45 Light" w:eastAsia="Times New Roman" w:hAnsi="Frutiger 45 Light" w:cs="Arial"/>
                <w:sz w:val="20"/>
                <w:szCs w:val="20"/>
                <w:lang w:eastAsia="sv-SE"/>
              </w:rPr>
              <w:t>1</w:t>
            </w:r>
            <w:r w:rsidR="00DD55FE" w:rsidRPr="00FB75A8">
              <w:rPr>
                <w:rFonts w:ascii="Frutiger 45 Light" w:eastAsia="Times New Roman" w:hAnsi="Frutiger 45 Light" w:cs="Arial"/>
                <w:sz w:val="20"/>
                <w:szCs w:val="20"/>
                <w:lang w:eastAsia="sv-SE"/>
              </w:rPr>
              <w:t>1</w:t>
            </w:r>
            <w:r w:rsidRPr="00FB75A8">
              <w:rPr>
                <w:rFonts w:ascii="Frutiger 45 Light" w:eastAsia="Times New Roman" w:hAnsi="Frutiger 45 Light" w:cs="Arial"/>
                <w:sz w:val="20"/>
                <w:szCs w:val="20"/>
                <w:lang w:eastAsia="sv-SE"/>
              </w:rPr>
              <w:t>,</w:t>
            </w:r>
            <w:r w:rsidR="00DD55FE" w:rsidRPr="00FB75A8">
              <w:rPr>
                <w:rFonts w:ascii="Frutiger 45 Light" w:eastAsia="Times New Roman" w:hAnsi="Frutiger 45 Light" w:cs="Arial"/>
                <w:sz w:val="20"/>
                <w:szCs w:val="20"/>
                <w:lang w:eastAsia="sv-SE"/>
              </w:rPr>
              <w:t>18</w:t>
            </w:r>
          </w:p>
        </w:tc>
      </w:tr>
      <w:tr w:rsidR="00592948" w:rsidRPr="00FB75A8" w14:paraId="36EBC3C2" w14:textId="77777777" w:rsidTr="00EF1715">
        <w:trPr>
          <w:trHeight w:val="300"/>
        </w:trPr>
        <w:tc>
          <w:tcPr>
            <w:tcW w:w="4700" w:type="dxa"/>
            <w:tcBorders>
              <w:top w:val="nil"/>
              <w:left w:val="single" w:sz="4" w:space="0" w:color="auto"/>
              <w:bottom w:val="single" w:sz="4" w:space="0" w:color="auto"/>
              <w:right w:val="nil"/>
            </w:tcBorders>
            <w:shd w:val="clear" w:color="auto" w:fill="auto"/>
            <w:hideMark/>
          </w:tcPr>
          <w:p w14:paraId="13BD609A" w14:textId="0F4BC382" w:rsidR="00592948" w:rsidRPr="00FB75A8" w:rsidRDefault="00592948" w:rsidP="00592948">
            <w:pPr>
              <w:spacing w:after="0" w:line="240" w:lineRule="auto"/>
              <w:rPr>
                <w:rFonts w:ascii="Frutiger 45 Light" w:eastAsia="Times New Roman" w:hAnsi="Frutiger 45 Light" w:cs="Arial"/>
                <w:sz w:val="20"/>
                <w:szCs w:val="20"/>
                <w:lang w:eastAsia="sv-SE"/>
              </w:rPr>
            </w:pPr>
            <w:r w:rsidRPr="00FB75A8">
              <w:rPr>
                <w:rFonts w:ascii="Frutiger 45 Light" w:eastAsia="Times New Roman" w:hAnsi="Frutiger 45 Light" w:cs="Arial"/>
                <w:sz w:val="20"/>
                <w:szCs w:val="20"/>
                <w:lang w:eastAsia="sv-SE"/>
              </w:rPr>
              <w:t xml:space="preserve"> - varav kyrkoavgift</w:t>
            </w:r>
          </w:p>
        </w:tc>
        <w:tc>
          <w:tcPr>
            <w:tcW w:w="860" w:type="dxa"/>
            <w:tcBorders>
              <w:top w:val="nil"/>
              <w:left w:val="single" w:sz="4" w:space="0" w:color="auto"/>
              <w:bottom w:val="single" w:sz="4" w:space="0" w:color="auto"/>
              <w:right w:val="single" w:sz="4" w:space="0" w:color="auto"/>
            </w:tcBorders>
            <w:shd w:val="clear" w:color="000000" w:fill="CDD1DC"/>
            <w:noWrap/>
            <w:hideMark/>
          </w:tcPr>
          <w:p w14:paraId="632FAC24" w14:textId="409AAC9B" w:rsidR="00592948" w:rsidRPr="00FB75A8" w:rsidRDefault="00592948" w:rsidP="00592948">
            <w:pPr>
              <w:spacing w:after="0" w:line="240" w:lineRule="auto"/>
              <w:jc w:val="right"/>
              <w:rPr>
                <w:rFonts w:ascii="Frutiger 45 Light" w:eastAsia="Times New Roman" w:hAnsi="Frutiger 45 Light" w:cs="Arial"/>
                <w:sz w:val="20"/>
                <w:szCs w:val="20"/>
                <w:lang w:eastAsia="sv-SE"/>
              </w:rPr>
            </w:pPr>
            <w:r w:rsidRPr="00FB75A8">
              <w:rPr>
                <w:rFonts w:ascii="Frutiger 45 Light" w:eastAsia="Times New Roman" w:hAnsi="Frutiger 45 Light" w:cs="Arial"/>
                <w:sz w:val="20"/>
                <w:szCs w:val="20"/>
                <w:lang w:eastAsia="sv-SE"/>
              </w:rPr>
              <w:t>1,1</w:t>
            </w:r>
            <w:r w:rsidR="00AB259C" w:rsidRPr="00FB75A8">
              <w:rPr>
                <w:rFonts w:ascii="Frutiger 45 Light" w:eastAsia="Times New Roman" w:hAnsi="Frutiger 45 Light" w:cs="Arial"/>
                <w:sz w:val="20"/>
                <w:szCs w:val="20"/>
                <w:lang w:eastAsia="sv-SE"/>
              </w:rPr>
              <w:t>2</w:t>
            </w:r>
          </w:p>
        </w:tc>
      </w:tr>
      <w:tr w:rsidR="00592948" w:rsidRPr="00FB75A8" w14:paraId="2BAD721E" w14:textId="77777777" w:rsidTr="00EF1715">
        <w:trPr>
          <w:trHeight w:val="300"/>
        </w:trPr>
        <w:tc>
          <w:tcPr>
            <w:tcW w:w="4700" w:type="dxa"/>
            <w:tcBorders>
              <w:top w:val="single" w:sz="4" w:space="0" w:color="auto"/>
              <w:left w:val="nil"/>
              <w:bottom w:val="nil"/>
              <w:right w:val="nil"/>
            </w:tcBorders>
            <w:shd w:val="clear" w:color="auto" w:fill="auto"/>
            <w:noWrap/>
            <w:vAlign w:val="bottom"/>
            <w:hideMark/>
          </w:tcPr>
          <w:p w14:paraId="0DC1CBC9" w14:textId="19D7224E" w:rsidR="00EF1715" w:rsidRPr="00FB75A8" w:rsidRDefault="00EF1715" w:rsidP="00EF1715"/>
        </w:tc>
        <w:tc>
          <w:tcPr>
            <w:tcW w:w="860" w:type="dxa"/>
            <w:tcBorders>
              <w:top w:val="single" w:sz="4" w:space="0" w:color="auto"/>
              <w:left w:val="nil"/>
              <w:bottom w:val="nil"/>
              <w:right w:val="nil"/>
            </w:tcBorders>
            <w:shd w:val="clear" w:color="auto" w:fill="auto"/>
            <w:noWrap/>
            <w:vAlign w:val="bottom"/>
            <w:hideMark/>
          </w:tcPr>
          <w:p w14:paraId="5EB39D7B" w14:textId="77777777" w:rsidR="00592948" w:rsidRPr="00FB75A8" w:rsidRDefault="00592948" w:rsidP="00EF1715"/>
        </w:tc>
      </w:tr>
      <w:tr w:rsidR="00592948" w:rsidRPr="00FB75A8" w14:paraId="067D1335" w14:textId="77777777" w:rsidTr="00592948">
        <w:trPr>
          <w:trHeight w:val="263"/>
        </w:trPr>
        <w:tc>
          <w:tcPr>
            <w:tcW w:w="4700" w:type="dxa"/>
            <w:tcBorders>
              <w:top w:val="single" w:sz="4" w:space="0" w:color="auto"/>
              <w:left w:val="single" w:sz="4" w:space="0" w:color="auto"/>
              <w:bottom w:val="nil"/>
              <w:right w:val="nil"/>
            </w:tcBorders>
            <w:shd w:val="clear" w:color="auto" w:fill="auto"/>
            <w:noWrap/>
            <w:vAlign w:val="bottom"/>
            <w:hideMark/>
          </w:tcPr>
          <w:p w14:paraId="72DAAAA6" w14:textId="1669BC2F" w:rsidR="00592948" w:rsidRPr="00FB75A8" w:rsidRDefault="00592948" w:rsidP="00592948">
            <w:pPr>
              <w:spacing w:after="0" w:line="240" w:lineRule="auto"/>
              <w:rPr>
                <w:rFonts w:ascii="Frutiger 45 Light" w:eastAsia="Times New Roman" w:hAnsi="Frutiger 45 Light" w:cs="Arial"/>
                <w:sz w:val="20"/>
                <w:szCs w:val="20"/>
                <w:lang w:eastAsia="sv-SE"/>
              </w:rPr>
            </w:pPr>
            <w:r w:rsidRPr="00FB75A8">
              <w:rPr>
                <w:rFonts w:ascii="Frutiger 45 Light" w:eastAsia="Times New Roman" w:hAnsi="Frutiger 45 Light" w:cs="Arial"/>
                <w:sz w:val="20"/>
                <w:szCs w:val="20"/>
                <w:lang w:eastAsia="sv-SE"/>
              </w:rPr>
              <w:t>Skattesats,Hjärup (medlem i Svenska kyrkan</w:t>
            </w:r>
            <w:r w:rsidR="00437D1D" w:rsidRPr="00FB75A8">
              <w:rPr>
                <w:rFonts w:ascii="Frutiger 45 Light" w:eastAsia="Times New Roman" w:hAnsi="Frutiger 45 Light" w:cs="Arial"/>
                <w:sz w:val="20"/>
                <w:szCs w:val="20"/>
                <w:lang w:eastAsia="sv-SE"/>
              </w:rPr>
              <w:t>, Uppåkra församling)</w:t>
            </w:r>
          </w:p>
        </w:tc>
        <w:tc>
          <w:tcPr>
            <w:tcW w:w="860" w:type="dxa"/>
            <w:tcBorders>
              <w:top w:val="single" w:sz="4" w:space="0" w:color="auto"/>
              <w:left w:val="single" w:sz="4" w:space="0" w:color="auto"/>
              <w:bottom w:val="nil"/>
              <w:right w:val="single" w:sz="4" w:space="0" w:color="auto"/>
            </w:tcBorders>
            <w:shd w:val="clear" w:color="000000" w:fill="CDD1DC"/>
            <w:noWrap/>
            <w:vAlign w:val="bottom"/>
            <w:hideMark/>
          </w:tcPr>
          <w:p w14:paraId="49D188E2" w14:textId="4090E750" w:rsidR="00592948" w:rsidRPr="00FB75A8" w:rsidRDefault="00DD55FE" w:rsidP="00592948">
            <w:pPr>
              <w:spacing w:after="0" w:line="240" w:lineRule="auto"/>
              <w:jc w:val="right"/>
              <w:rPr>
                <w:rFonts w:ascii="Frutiger 45 Light" w:eastAsia="Times New Roman" w:hAnsi="Frutiger 45 Light" w:cs="Arial"/>
                <w:sz w:val="20"/>
                <w:szCs w:val="20"/>
                <w:lang w:eastAsia="sv-SE"/>
              </w:rPr>
            </w:pPr>
            <w:r w:rsidRPr="00FB75A8">
              <w:rPr>
                <w:rFonts w:ascii="Frutiger 45 Light" w:eastAsia="Times New Roman" w:hAnsi="Frutiger 45 Light" w:cs="Arial"/>
                <w:sz w:val="20"/>
                <w:szCs w:val="20"/>
                <w:lang w:eastAsia="sv-SE"/>
              </w:rPr>
              <w:t>32,16</w:t>
            </w:r>
          </w:p>
        </w:tc>
      </w:tr>
      <w:tr w:rsidR="00592948" w:rsidRPr="00FB75A8" w14:paraId="2688E0D7" w14:textId="77777777" w:rsidTr="00592948">
        <w:trPr>
          <w:trHeight w:val="263"/>
        </w:trPr>
        <w:tc>
          <w:tcPr>
            <w:tcW w:w="4700" w:type="dxa"/>
            <w:tcBorders>
              <w:top w:val="nil"/>
              <w:left w:val="single" w:sz="4" w:space="0" w:color="auto"/>
              <w:bottom w:val="nil"/>
              <w:right w:val="nil"/>
            </w:tcBorders>
            <w:shd w:val="clear" w:color="auto" w:fill="auto"/>
            <w:hideMark/>
          </w:tcPr>
          <w:p w14:paraId="07568836" w14:textId="77777777" w:rsidR="00592948" w:rsidRPr="00FB75A8" w:rsidRDefault="00592948" w:rsidP="00592948">
            <w:pPr>
              <w:spacing w:after="0" w:line="240" w:lineRule="auto"/>
              <w:rPr>
                <w:rFonts w:ascii="Frutiger 45 Light" w:eastAsia="Times New Roman" w:hAnsi="Frutiger 45 Light" w:cs="Arial"/>
                <w:sz w:val="20"/>
                <w:szCs w:val="20"/>
                <w:lang w:eastAsia="sv-SE"/>
              </w:rPr>
            </w:pPr>
            <w:r w:rsidRPr="00FB75A8">
              <w:rPr>
                <w:rFonts w:ascii="Frutiger 45 Light" w:eastAsia="Times New Roman" w:hAnsi="Frutiger 45 Light" w:cs="Arial"/>
                <w:sz w:val="20"/>
                <w:szCs w:val="20"/>
                <w:lang w:eastAsia="sv-SE"/>
              </w:rPr>
              <w:t xml:space="preserve"> - varav till kommunen</w:t>
            </w:r>
          </w:p>
        </w:tc>
        <w:tc>
          <w:tcPr>
            <w:tcW w:w="860" w:type="dxa"/>
            <w:tcBorders>
              <w:top w:val="nil"/>
              <w:left w:val="single" w:sz="4" w:space="0" w:color="auto"/>
              <w:bottom w:val="nil"/>
              <w:right w:val="single" w:sz="4" w:space="0" w:color="auto"/>
            </w:tcBorders>
            <w:shd w:val="clear" w:color="000000" w:fill="CDD1DC"/>
            <w:noWrap/>
            <w:hideMark/>
          </w:tcPr>
          <w:p w14:paraId="1DB43CB0" w14:textId="5A27D8C8" w:rsidR="00592948" w:rsidRPr="00FB75A8" w:rsidRDefault="00C83170" w:rsidP="00592948">
            <w:pPr>
              <w:spacing w:after="0" w:line="240" w:lineRule="auto"/>
              <w:jc w:val="right"/>
              <w:rPr>
                <w:rFonts w:ascii="Frutiger 45 Light" w:eastAsia="Times New Roman" w:hAnsi="Frutiger 45 Light" w:cs="Arial"/>
                <w:sz w:val="20"/>
                <w:szCs w:val="20"/>
                <w:lang w:eastAsia="sv-SE"/>
              </w:rPr>
            </w:pPr>
            <w:r w:rsidRPr="00FB75A8">
              <w:rPr>
                <w:rFonts w:ascii="Frutiger 45 Light" w:eastAsia="Times New Roman" w:hAnsi="Frutiger 45 Light" w:cs="Arial"/>
                <w:sz w:val="20"/>
                <w:szCs w:val="20"/>
                <w:lang w:eastAsia="sv-SE"/>
              </w:rPr>
              <w:t>19,5</w:t>
            </w:r>
            <w:r w:rsidR="00592948" w:rsidRPr="00FB75A8">
              <w:rPr>
                <w:rFonts w:ascii="Frutiger 45 Light" w:eastAsia="Times New Roman" w:hAnsi="Frutiger 45 Light" w:cs="Arial"/>
                <w:sz w:val="20"/>
                <w:szCs w:val="20"/>
                <w:lang w:eastAsia="sv-SE"/>
              </w:rPr>
              <w:t>4</w:t>
            </w:r>
          </w:p>
        </w:tc>
      </w:tr>
      <w:tr w:rsidR="00592948" w:rsidRPr="00FB75A8" w14:paraId="606C5C85" w14:textId="77777777" w:rsidTr="00592948">
        <w:trPr>
          <w:trHeight w:val="263"/>
        </w:trPr>
        <w:tc>
          <w:tcPr>
            <w:tcW w:w="4700" w:type="dxa"/>
            <w:tcBorders>
              <w:top w:val="nil"/>
              <w:left w:val="single" w:sz="4" w:space="0" w:color="auto"/>
              <w:bottom w:val="nil"/>
              <w:right w:val="nil"/>
            </w:tcBorders>
            <w:shd w:val="clear" w:color="auto" w:fill="auto"/>
            <w:hideMark/>
          </w:tcPr>
          <w:p w14:paraId="6C2654B8" w14:textId="77777777" w:rsidR="00592948" w:rsidRPr="00FB75A8" w:rsidRDefault="00592948" w:rsidP="00592948">
            <w:pPr>
              <w:spacing w:after="0" w:line="240" w:lineRule="auto"/>
              <w:rPr>
                <w:rFonts w:ascii="Frutiger 45 Light" w:eastAsia="Times New Roman" w:hAnsi="Frutiger 45 Light" w:cs="Arial"/>
                <w:sz w:val="20"/>
                <w:szCs w:val="20"/>
                <w:lang w:eastAsia="sv-SE"/>
              </w:rPr>
            </w:pPr>
            <w:r w:rsidRPr="00FB75A8">
              <w:rPr>
                <w:rFonts w:ascii="Frutiger 45 Light" w:eastAsia="Times New Roman" w:hAnsi="Frutiger 45 Light" w:cs="Arial"/>
                <w:sz w:val="20"/>
                <w:szCs w:val="20"/>
                <w:lang w:eastAsia="sv-SE"/>
              </w:rPr>
              <w:t xml:space="preserve"> - varav till regionen</w:t>
            </w:r>
          </w:p>
        </w:tc>
        <w:tc>
          <w:tcPr>
            <w:tcW w:w="860" w:type="dxa"/>
            <w:tcBorders>
              <w:top w:val="nil"/>
              <w:left w:val="single" w:sz="4" w:space="0" w:color="auto"/>
              <w:bottom w:val="nil"/>
              <w:right w:val="single" w:sz="4" w:space="0" w:color="auto"/>
            </w:tcBorders>
            <w:shd w:val="clear" w:color="000000" w:fill="CDD1DC"/>
            <w:noWrap/>
            <w:hideMark/>
          </w:tcPr>
          <w:p w14:paraId="158D1507" w14:textId="2DB594D0" w:rsidR="00592948" w:rsidRPr="00FB75A8" w:rsidRDefault="00592948" w:rsidP="00592948">
            <w:pPr>
              <w:spacing w:after="0" w:line="240" w:lineRule="auto"/>
              <w:jc w:val="right"/>
              <w:rPr>
                <w:rFonts w:ascii="Frutiger 45 Light" w:eastAsia="Times New Roman" w:hAnsi="Frutiger 45 Light" w:cs="Arial"/>
                <w:sz w:val="20"/>
                <w:szCs w:val="20"/>
                <w:lang w:eastAsia="sv-SE"/>
              </w:rPr>
            </w:pPr>
            <w:r w:rsidRPr="00FB75A8">
              <w:rPr>
                <w:rFonts w:ascii="Frutiger 45 Light" w:eastAsia="Times New Roman" w:hAnsi="Frutiger 45 Light" w:cs="Arial"/>
                <w:sz w:val="20"/>
                <w:szCs w:val="20"/>
                <w:lang w:eastAsia="sv-SE"/>
              </w:rPr>
              <w:t>1</w:t>
            </w:r>
            <w:r w:rsidR="00DD55FE" w:rsidRPr="00FB75A8">
              <w:rPr>
                <w:rFonts w:ascii="Frutiger 45 Light" w:eastAsia="Times New Roman" w:hAnsi="Frutiger 45 Light" w:cs="Arial"/>
                <w:sz w:val="20"/>
                <w:szCs w:val="20"/>
                <w:lang w:eastAsia="sv-SE"/>
              </w:rPr>
              <w:t>1</w:t>
            </w:r>
            <w:r w:rsidRPr="00FB75A8">
              <w:rPr>
                <w:rFonts w:ascii="Frutiger 45 Light" w:eastAsia="Times New Roman" w:hAnsi="Frutiger 45 Light" w:cs="Arial"/>
                <w:sz w:val="20"/>
                <w:szCs w:val="20"/>
                <w:lang w:eastAsia="sv-SE"/>
              </w:rPr>
              <w:t>,</w:t>
            </w:r>
            <w:r w:rsidR="00DD55FE" w:rsidRPr="00FB75A8">
              <w:rPr>
                <w:rFonts w:ascii="Frutiger 45 Light" w:eastAsia="Times New Roman" w:hAnsi="Frutiger 45 Light" w:cs="Arial"/>
                <w:sz w:val="20"/>
                <w:szCs w:val="20"/>
                <w:lang w:eastAsia="sv-SE"/>
              </w:rPr>
              <w:t>18</w:t>
            </w:r>
          </w:p>
        </w:tc>
      </w:tr>
      <w:tr w:rsidR="00592948" w:rsidRPr="00E71078" w14:paraId="51533C88" w14:textId="77777777" w:rsidTr="00592948">
        <w:trPr>
          <w:trHeight w:val="263"/>
        </w:trPr>
        <w:tc>
          <w:tcPr>
            <w:tcW w:w="4700" w:type="dxa"/>
            <w:tcBorders>
              <w:top w:val="nil"/>
              <w:left w:val="single" w:sz="4" w:space="0" w:color="auto"/>
              <w:bottom w:val="single" w:sz="4" w:space="0" w:color="auto"/>
              <w:right w:val="nil"/>
            </w:tcBorders>
            <w:shd w:val="clear" w:color="auto" w:fill="auto"/>
            <w:hideMark/>
          </w:tcPr>
          <w:p w14:paraId="38265640" w14:textId="09FC316D" w:rsidR="00592948" w:rsidRPr="00FB75A8" w:rsidRDefault="00592948" w:rsidP="00592948">
            <w:pPr>
              <w:spacing w:after="0" w:line="240" w:lineRule="auto"/>
              <w:rPr>
                <w:rFonts w:ascii="Frutiger 45 Light" w:eastAsia="Times New Roman" w:hAnsi="Frutiger 45 Light" w:cs="Arial"/>
                <w:sz w:val="20"/>
                <w:szCs w:val="20"/>
                <w:lang w:eastAsia="sv-SE"/>
              </w:rPr>
            </w:pPr>
            <w:r w:rsidRPr="00FB75A8">
              <w:rPr>
                <w:rFonts w:ascii="Frutiger 45 Light" w:eastAsia="Times New Roman" w:hAnsi="Frutiger 45 Light" w:cs="Arial"/>
                <w:sz w:val="20"/>
                <w:szCs w:val="20"/>
                <w:lang w:eastAsia="sv-SE"/>
              </w:rPr>
              <w:t xml:space="preserve"> - varav kyrkoavgift</w:t>
            </w:r>
          </w:p>
        </w:tc>
        <w:tc>
          <w:tcPr>
            <w:tcW w:w="860" w:type="dxa"/>
            <w:tcBorders>
              <w:top w:val="nil"/>
              <w:left w:val="single" w:sz="4" w:space="0" w:color="auto"/>
              <w:bottom w:val="single" w:sz="4" w:space="0" w:color="auto"/>
              <w:right w:val="single" w:sz="4" w:space="0" w:color="auto"/>
            </w:tcBorders>
            <w:shd w:val="clear" w:color="000000" w:fill="CDD1DC"/>
            <w:noWrap/>
            <w:hideMark/>
          </w:tcPr>
          <w:p w14:paraId="31C7995C" w14:textId="2EE1DBFF" w:rsidR="00592948" w:rsidRPr="00E71078" w:rsidRDefault="00592948" w:rsidP="00592948">
            <w:pPr>
              <w:spacing w:after="0" w:line="240" w:lineRule="auto"/>
              <w:jc w:val="right"/>
              <w:rPr>
                <w:rFonts w:ascii="Frutiger 45 Light" w:eastAsia="Times New Roman" w:hAnsi="Frutiger 45 Light" w:cs="Arial"/>
                <w:sz w:val="20"/>
                <w:szCs w:val="20"/>
                <w:lang w:eastAsia="sv-SE"/>
              </w:rPr>
            </w:pPr>
            <w:r w:rsidRPr="00FB75A8">
              <w:rPr>
                <w:rFonts w:ascii="Frutiger 45 Light" w:eastAsia="Times New Roman" w:hAnsi="Frutiger 45 Light" w:cs="Arial"/>
                <w:sz w:val="20"/>
                <w:szCs w:val="20"/>
                <w:lang w:eastAsia="sv-SE"/>
              </w:rPr>
              <w:t>1,4</w:t>
            </w:r>
            <w:r w:rsidR="00DD55FE" w:rsidRPr="00FB75A8">
              <w:rPr>
                <w:rFonts w:ascii="Frutiger 45 Light" w:eastAsia="Times New Roman" w:hAnsi="Frutiger 45 Light" w:cs="Arial"/>
                <w:sz w:val="20"/>
                <w:szCs w:val="20"/>
                <w:lang w:eastAsia="sv-SE"/>
              </w:rPr>
              <w:t>4</w:t>
            </w:r>
          </w:p>
        </w:tc>
      </w:tr>
    </w:tbl>
    <w:p w14:paraId="099EA984" w14:textId="7E798887" w:rsidR="001F7A25" w:rsidRPr="00E71078" w:rsidRDefault="001F7A25">
      <w:pPr>
        <w:rPr>
          <w:rFonts w:ascii="Frutiger 55 Roman" w:eastAsiaTheme="majorEastAsia" w:hAnsi="Frutiger 55 Roman" w:cstheme="majorBidi"/>
          <w:bCs/>
          <w:color w:val="244061" w:themeColor="accent1" w:themeShade="80"/>
          <w:sz w:val="28"/>
          <w:szCs w:val="26"/>
        </w:rPr>
      </w:pPr>
    </w:p>
    <w:p w14:paraId="4A5E8863" w14:textId="0A29FBDE" w:rsidR="00885CC5" w:rsidRDefault="00885CC5">
      <w:pPr>
        <w:rPr>
          <w:rFonts w:ascii="Frutiger 55 Roman" w:eastAsiaTheme="majorEastAsia" w:hAnsi="Frutiger 55 Roman" w:cstheme="majorBidi"/>
          <w:bCs/>
          <w:color w:val="244061" w:themeColor="accent1" w:themeShade="80"/>
          <w:sz w:val="28"/>
          <w:szCs w:val="26"/>
        </w:rPr>
      </w:pPr>
      <w:r>
        <w:rPr>
          <w:rFonts w:ascii="Frutiger 55 Roman" w:eastAsiaTheme="majorEastAsia" w:hAnsi="Frutiger 55 Roman" w:cstheme="majorBidi"/>
          <w:bCs/>
          <w:color w:val="244061" w:themeColor="accent1" w:themeShade="80"/>
          <w:sz w:val="28"/>
          <w:szCs w:val="26"/>
        </w:rPr>
        <w:br w:type="page"/>
      </w:r>
    </w:p>
    <w:p w14:paraId="0F920CFD" w14:textId="77777777" w:rsidR="001F7A25" w:rsidRPr="00C663F4" w:rsidRDefault="001F7A25" w:rsidP="00C2682D">
      <w:pPr>
        <w:pStyle w:val="Rubrik2"/>
      </w:pPr>
      <w:bookmarkStart w:id="23" w:name="_Toc495310799"/>
      <w:r w:rsidRPr="00C663F4">
        <w:lastRenderedPageBreak/>
        <w:t>RESULTATBUDGET</w:t>
      </w:r>
      <w:bookmarkEnd w:id="23"/>
    </w:p>
    <w:tbl>
      <w:tblPr>
        <w:tblW w:w="8268" w:type="dxa"/>
        <w:tblCellMar>
          <w:left w:w="70" w:type="dxa"/>
          <w:right w:w="70" w:type="dxa"/>
        </w:tblCellMar>
        <w:tblLook w:val="04A0" w:firstRow="1" w:lastRow="0" w:firstColumn="1" w:lastColumn="0" w:noHBand="0" w:noVBand="1"/>
      </w:tblPr>
      <w:tblGrid>
        <w:gridCol w:w="3130"/>
        <w:gridCol w:w="449"/>
        <w:gridCol w:w="862"/>
        <w:gridCol w:w="1049"/>
        <w:gridCol w:w="963"/>
        <w:gridCol w:w="848"/>
        <w:gridCol w:w="821"/>
        <w:gridCol w:w="146"/>
      </w:tblGrid>
      <w:tr w:rsidR="00550A57" w:rsidRPr="00550A57" w14:paraId="410D850E" w14:textId="77777777" w:rsidTr="00550A57">
        <w:trPr>
          <w:gridAfter w:val="1"/>
          <w:wAfter w:w="146" w:type="dxa"/>
          <w:trHeight w:val="536"/>
        </w:trPr>
        <w:tc>
          <w:tcPr>
            <w:tcW w:w="3130" w:type="dxa"/>
            <w:vMerge w:val="restart"/>
            <w:tcBorders>
              <w:top w:val="single" w:sz="4" w:space="0" w:color="auto"/>
              <w:left w:val="single" w:sz="4" w:space="0" w:color="auto"/>
              <w:bottom w:val="single" w:sz="4" w:space="0" w:color="000000"/>
              <w:right w:val="nil"/>
            </w:tcBorders>
            <w:shd w:val="clear" w:color="auto" w:fill="auto"/>
            <w:vAlign w:val="bottom"/>
            <w:hideMark/>
          </w:tcPr>
          <w:p w14:paraId="0A0FCA0E" w14:textId="77777777" w:rsidR="00550A57" w:rsidRPr="00550A57" w:rsidRDefault="00550A57" w:rsidP="00550A57">
            <w:pPr>
              <w:spacing w:after="0" w:line="240" w:lineRule="auto"/>
              <w:rPr>
                <w:rFonts w:ascii="Frutiger 45 Light" w:eastAsia="Times New Roman" w:hAnsi="Frutiger 45 Light" w:cs="Arial"/>
                <w:b/>
                <w:bCs/>
                <w:i/>
                <w:iCs/>
                <w:sz w:val="20"/>
                <w:szCs w:val="20"/>
                <w:lang w:eastAsia="sv-SE"/>
              </w:rPr>
            </w:pPr>
            <w:r w:rsidRPr="00550A57">
              <w:rPr>
                <w:rFonts w:ascii="Frutiger 45 Light" w:eastAsia="Times New Roman" w:hAnsi="Frutiger 45 Light" w:cs="Arial"/>
                <w:b/>
                <w:bCs/>
                <w:i/>
                <w:iCs/>
                <w:sz w:val="20"/>
                <w:szCs w:val="20"/>
                <w:lang w:eastAsia="sv-SE"/>
              </w:rPr>
              <w:t>Resultatbudget (mnkr)</w:t>
            </w:r>
          </w:p>
        </w:tc>
        <w:tc>
          <w:tcPr>
            <w:tcW w:w="449" w:type="dxa"/>
            <w:vMerge w:val="restart"/>
            <w:tcBorders>
              <w:top w:val="single" w:sz="4" w:space="0" w:color="auto"/>
              <w:left w:val="nil"/>
              <w:bottom w:val="single" w:sz="4" w:space="0" w:color="000000"/>
              <w:right w:val="nil"/>
            </w:tcBorders>
            <w:shd w:val="clear" w:color="auto" w:fill="auto"/>
            <w:vAlign w:val="center"/>
            <w:hideMark/>
          </w:tcPr>
          <w:p w14:paraId="1AC730F6" w14:textId="77777777" w:rsidR="00550A57" w:rsidRPr="00550A57" w:rsidRDefault="00550A57" w:rsidP="00550A57">
            <w:pPr>
              <w:spacing w:after="0" w:line="240" w:lineRule="auto"/>
              <w:jc w:val="center"/>
              <w:rPr>
                <w:rFonts w:ascii="Frutiger 45 Light" w:eastAsia="Times New Roman" w:hAnsi="Frutiger 45 Light" w:cs="Arial"/>
                <w:b/>
                <w:bCs/>
                <w:sz w:val="20"/>
                <w:szCs w:val="20"/>
                <w:lang w:eastAsia="sv-SE"/>
              </w:rPr>
            </w:pPr>
            <w:r w:rsidRPr="00550A57">
              <w:rPr>
                <w:rFonts w:ascii="Frutiger 45 Light" w:eastAsia="Times New Roman" w:hAnsi="Frutiger 45 Light" w:cs="Arial"/>
                <w:b/>
                <w:bCs/>
                <w:sz w:val="20"/>
                <w:szCs w:val="20"/>
                <w:lang w:eastAsia="sv-SE"/>
              </w:rPr>
              <w:t>Not</w:t>
            </w:r>
          </w:p>
        </w:tc>
        <w:tc>
          <w:tcPr>
            <w:tcW w:w="862" w:type="dxa"/>
            <w:vMerge w:val="restart"/>
            <w:tcBorders>
              <w:top w:val="single" w:sz="4" w:space="0" w:color="auto"/>
              <w:left w:val="nil"/>
              <w:bottom w:val="single" w:sz="4" w:space="0" w:color="000000"/>
              <w:right w:val="nil"/>
            </w:tcBorders>
            <w:shd w:val="clear" w:color="auto" w:fill="auto"/>
            <w:vAlign w:val="center"/>
            <w:hideMark/>
          </w:tcPr>
          <w:p w14:paraId="66AE17D8" w14:textId="77777777" w:rsidR="00550A57" w:rsidRPr="00550A57" w:rsidRDefault="00550A57" w:rsidP="00550A57">
            <w:pPr>
              <w:spacing w:after="0" w:line="240" w:lineRule="auto"/>
              <w:jc w:val="right"/>
              <w:rPr>
                <w:rFonts w:ascii="Frutiger 45 Light" w:eastAsia="Times New Roman" w:hAnsi="Frutiger 45 Light" w:cs="Arial"/>
                <w:b/>
                <w:bCs/>
                <w:sz w:val="20"/>
                <w:szCs w:val="20"/>
                <w:lang w:eastAsia="sv-SE"/>
              </w:rPr>
            </w:pPr>
            <w:r w:rsidRPr="00550A57">
              <w:rPr>
                <w:rFonts w:ascii="Frutiger 45 Light" w:eastAsia="Times New Roman" w:hAnsi="Frutiger 45 Light" w:cs="Arial"/>
                <w:b/>
                <w:bCs/>
                <w:sz w:val="20"/>
                <w:szCs w:val="20"/>
                <w:lang w:eastAsia="sv-SE"/>
              </w:rPr>
              <w:t>Bokslut 2019</w:t>
            </w:r>
          </w:p>
        </w:tc>
        <w:tc>
          <w:tcPr>
            <w:tcW w:w="1049" w:type="dxa"/>
            <w:vMerge w:val="restart"/>
            <w:tcBorders>
              <w:top w:val="single" w:sz="4" w:space="0" w:color="auto"/>
              <w:left w:val="nil"/>
              <w:bottom w:val="single" w:sz="4" w:space="0" w:color="000000"/>
              <w:right w:val="nil"/>
            </w:tcBorders>
            <w:shd w:val="clear" w:color="auto" w:fill="auto"/>
            <w:vAlign w:val="center"/>
            <w:hideMark/>
          </w:tcPr>
          <w:p w14:paraId="3FD5A870" w14:textId="77777777" w:rsidR="00550A57" w:rsidRPr="00550A57" w:rsidRDefault="00550A57" w:rsidP="00550A57">
            <w:pPr>
              <w:spacing w:after="0" w:line="240" w:lineRule="auto"/>
              <w:jc w:val="right"/>
              <w:rPr>
                <w:rFonts w:ascii="Frutiger 45 Light" w:eastAsia="Times New Roman" w:hAnsi="Frutiger 45 Light" w:cs="Arial"/>
                <w:b/>
                <w:bCs/>
                <w:sz w:val="20"/>
                <w:szCs w:val="20"/>
                <w:lang w:eastAsia="sv-SE"/>
              </w:rPr>
            </w:pPr>
            <w:r w:rsidRPr="00550A57">
              <w:rPr>
                <w:rFonts w:ascii="Frutiger 45 Light" w:eastAsia="Times New Roman" w:hAnsi="Frutiger 45 Light" w:cs="Arial"/>
                <w:b/>
                <w:bCs/>
                <w:sz w:val="20"/>
                <w:szCs w:val="20"/>
                <w:lang w:eastAsia="sv-SE"/>
              </w:rPr>
              <w:t>Budget 2020</w:t>
            </w:r>
          </w:p>
        </w:tc>
        <w:tc>
          <w:tcPr>
            <w:tcW w:w="963" w:type="dxa"/>
            <w:vMerge w:val="restart"/>
            <w:tcBorders>
              <w:top w:val="single" w:sz="4" w:space="0" w:color="auto"/>
              <w:left w:val="nil"/>
              <w:bottom w:val="single" w:sz="4" w:space="0" w:color="000000"/>
              <w:right w:val="nil"/>
            </w:tcBorders>
            <w:shd w:val="clear" w:color="000000" w:fill="DCE6F1"/>
            <w:vAlign w:val="center"/>
            <w:hideMark/>
          </w:tcPr>
          <w:p w14:paraId="0EC82E12" w14:textId="77777777" w:rsidR="00550A57" w:rsidRPr="00550A57" w:rsidRDefault="00550A57" w:rsidP="00550A57">
            <w:pPr>
              <w:spacing w:after="0" w:line="240" w:lineRule="auto"/>
              <w:jc w:val="right"/>
              <w:rPr>
                <w:rFonts w:ascii="Frutiger 45 Light" w:eastAsia="Times New Roman" w:hAnsi="Frutiger 45 Light" w:cs="Arial"/>
                <w:b/>
                <w:bCs/>
                <w:sz w:val="20"/>
                <w:szCs w:val="20"/>
                <w:lang w:eastAsia="sv-SE"/>
              </w:rPr>
            </w:pPr>
            <w:r w:rsidRPr="00550A57">
              <w:rPr>
                <w:rFonts w:ascii="Frutiger 45 Light" w:eastAsia="Times New Roman" w:hAnsi="Frutiger 45 Light" w:cs="Arial"/>
                <w:b/>
                <w:bCs/>
                <w:sz w:val="20"/>
                <w:szCs w:val="20"/>
                <w:lang w:eastAsia="sv-SE"/>
              </w:rPr>
              <w:t>Budget 2021</w:t>
            </w:r>
          </w:p>
        </w:tc>
        <w:tc>
          <w:tcPr>
            <w:tcW w:w="848" w:type="dxa"/>
            <w:vMerge w:val="restart"/>
            <w:tcBorders>
              <w:top w:val="single" w:sz="4" w:space="0" w:color="auto"/>
              <w:left w:val="nil"/>
              <w:bottom w:val="single" w:sz="4" w:space="0" w:color="000000"/>
              <w:right w:val="nil"/>
            </w:tcBorders>
            <w:shd w:val="clear" w:color="auto" w:fill="auto"/>
            <w:vAlign w:val="center"/>
            <w:hideMark/>
          </w:tcPr>
          <w:p w14:paraId="309C2D54" w14:textId="77777777" w:rsidR="00550A57" w:rsidRPr="00550A57" w:rsidRDefault="00550A57" w:rsidP="00550A57">
            <w:pPr>
              <w:spacing w:after="0" w:line="240" w:lineRule="auto"/>
              <w:jc w:val="right"/>
              <w:rPr>
                <w:rFonts w:ascii="Frutiger 45 Light" w:eastAsia="Times New Roman" w:hAnsi="Frutiger 45 Light" w:cs="Arial"/>
                <w:b/>
                <w:bCs/>
                <w:sz w:val="20"/>
                <w:szCs w:val="20"/>
                <w:lang w:eastAsia="sv-SE"/>
              </w:rPr>
            </w:pPr>
            <w:r w:rsidRPr="00550A57">
              <w:rPr>
                <w:rFonts w:ascii="Frutiger 45 Light" w:eastAsia="Times New Roman" w:hAnsi="Frutiger 45 Light" w:cs="Arial"/>
                <w:b/>
                <w:bCs/>
                <w:sz w:val="20"/>
                <w:szCs w:val="20"/>
                <w:lang w:eastAsia="sv-SE"/>
              </w:rPr>
              <w:t>EFP 2022</w:t>
            </w:r>
          </w:p>
        </w:tc>
        <w:tc>
          <w:tcPr>
            <w:tcW w:w="821" w:type="dxa"/>
            <w:vMerge w:val="restart"/>
            <w:tcBorders>
              <w:top w:val="single" w:sz="4" w:space="0" w:color="auto"/>
              <w:left w:val="nil"/>
              <w:bottom w:val="single" w:sz="4" w:space="0" w:color="000000"/>
              <w:right w:val="nil"/>
            </w:tcBorders>
            <w:shd w:val="clear" w:color="auto" w:fill="auto"/>
            <w:vAlign w:val="center"/>
            <w:hideMark/>
          </w:tcPr>
          <w:p w14:paraId="7283B040" w14:textId="77777777" w:rsidR="00550A57" w:rsidRPr="00550A57" w:rsidRDefault="00550A57" w:rsidP="00550A57">
            <w:pPr>
              <w:spacing w:after="0" w:line="240" w:lineRule="auto"/>
              <w:jc w:val="right"/>
              <w:rPr>
                <w:rFonts w:ascii="Frutiger 45 Light" w:eastAsia="Times New Roman" w:hAnsi="Frutiger 45 Light" w:cs="Arial"/>
                <w:b/>
                <w:bCs/>
                <w:sz w:val="20"/>
                <w:szCs w:val="20"/>
                <w:lang w:eastAsia="sv-SE"/>
              </w:rPr>
            </w:pPr>
            <w:r w:rsidRPr="00550A57">
              <w:rPr>
                <w:rFonts w:ascii="Frutiger 45 Light" w:eastAsia="Times New Roman" w:hAnsi="Frutiger 45 Light" w:cs="Arial"/>
                <w:b/>
                <w:bCs/>
                <w:sz w:val="20"/>
                <w:szCs w:val="20"/>
                <w:lang w:eastAsia="sv-SE"/>
              </w:rPr>
              <w:t>EFP 2023</w:t>
            </w:r>
          </w:p>
        </w:tc>
      </w:tr>
      <w:tr w:rsidR="00550A57" w:rsidRPr="00550A57" w14:paraId="742861D8" w14:textId="77777777" w:rsidTr="00550A57">
        <w:trPr>
          <w:trHeight w:val="300"/>
        </w:trPr>
        <w:tc>
          <w:tcPr>
            <w:tcW w:w="3130" w:type="dxa"/>
            <w:vMerge/>
            <w:tcBorders>
              <w:top w:val="single" w:sz="4" w:space="0" w:color="auto"/>
              <w:left w:val="single" w:sz="4" w:space="0" w:color="auto"/>
              <w:bottom w:val="single" w:sz="4" w:space="0" w:color="000000"/>
              <w:right w:val="nil"/>
            </w:tcBorders>
            <w:vAlign w:val="center"/>
            <w:hideMark/>
          </w:tcPr>
          <w:p w14:paraId="3EB64307" w14:textId="77777777" w:rsidR="00550A57" w:rsidRPr="00550A57" w:rsidRDefault="00550A57" w:rsidP="00550A57">
            <w:pPr>
              <w:spacing w:after="0" w:line="240" w:lineRule="auto"/>
              <w:rPr>
                <w:rFonts w:ascii="Frutiger 45 Light" w:eastAsia="Times New Roman" w:hAnsi="Frutiger 45 Light" w:cs="Arial"/>
                <w:b/>
                <w:bCs/>
                <w:i/>
                <w:iCs/>
                <w:sz w:val="20"/>
                <w:szCs w:val="20"/>
                <w:lang w:eastAsia="sv-SE"/>
              </w:rPr>
            </w:pPr>
          </w:p>
        </w:tc>
        <w:tc>
          <w:tcPr>
            <w:tcW w:w="449" w:type="dxa"/>
            <w:vMerge/>
            <w:tcBorders>
              <w:top w:val="single" w:sz="4" w:space="0" w:color="auto"/>
              <w:left w:val="nil"/>
              <w:bottom w:val="single" w:sz="4" w:space="0" w:color="000000"/>
              <w:right w:val="nil"/>
            </w:tcBorders>
            <w:vAlign w:val="center"/>
            <w:hideMark/>
          </w:tcPr>
          <w:p w14:paraId="71362E52" w14:textId="77777777" w:rsidR="00550A57" w:rsidRPr="00550A57" w:rsidRDefault="00550A57" w:rsidP="00550A57">
            <w:pPr>
              <w:spacing w:after="0" w:line="240" w:lineRule="auto"/>
              <w:rPr>
                <w:rFonts w:ascii="Frutiger 45 Light" w:eastAsia="Times New Roman" w:hAnsi="Frutiger 45 Light" w:cs="Arial"/>
                <w:b/>
                <w:bCs/>
                <w:sz w:val="20"/>
                <w:szCs w:val="20"/>
                <w:lang w:eastAsia="sv-SE"/>
              </w:rPr>
            </w:pPr>
          </w:p>
        </w:tc>
        <w:tc>
          <w:tcPr>
            <w:tcW w:w="862" w:type="dxa"/>
            <w:vMerge/>
            <w:tcBorders>
              <w:top w:val="single" w:sz="4" w:space="0" w:color="auto"/>
              <w:left w:val="nil"/>
              <w:bottom w:val="single" w:sz="4" w:space="0" w:color="000000"/>
              <w:right w:val="nil"/>
            </w:tcBorders>
            <w:vAlign w:val="center"/>
            <w:hideMark/>
          </w:tcPr>
          <w:p w14:paraId="469BE445" w14:textId="77777777" w:rsidR="00550A57" w:rsidRPr="00550A57" w:rsidRDefault="00550A57" w:rsidP="00550A57">
            <w:pPr>
              <w:spacing w:after="0" w:line="240" w:lineRule="auto"/>
              <w:rPr>
                <w:rFonts w:ascii="Frutiger 45 Light" w:eastAsia="Times New Roman" w:hAnsi="Frutiger 45 Light" w:cs="Arial"/>
                <w:b/>
                <w:bCs/>
                <w:sz w:val="20"/>
                <w:szCs w:val="20"/>
                <w:lang w:eastAsia="sv-SE"/>
              </w:rPr>
            </w:pPr>
          </w:p>
        </w:tc>
        <w:tc>
          <w:tcPr>
            <w:tcW w:w="1049" w:type="dxa"/>
            <w:vMerge/>
            <w:tcBorders>
              <w:top w:val="single" w:sz="4" w:space="0" w:color="auto"/>
              <w:left w:val="nil"/>
              <w:bottom w:val="single" w:sz="4" w:space="0" w:color="000000"/>
              <w:right w:val="nil"/>
            </w:tcBorders>
            <w:vAlign w:val="center"/>
            <w:hideMark/>
          </w:tcPr>
          <w:p w14:paraId="6590F4DE" w14:textId="77777777" w:rsidR="00550A57" w:rsidRPr="00550A57" w:rsidRDefault="00550A57" w:rsidP="00550A57">
            <w:pPr>
              <w:spacing w:after="0" w:line="240" w:lineRule="auto"/>
              <w:rPr>
                <w:rFonts w:ascii="Frutiger 45 Light" w:eastAsia="Times New Roman" w:hAnsi="Frutiger 45 Light" w:cs="Arial"/>
                <w:b/>
                <w:bCs/>
                <w:sz w:val="20"/>
                <w:szCs w:val="20"/>
                <w:lang w:eastAsia="sv-SE"/>
              </w:rPr>
            </w:pPr>
          </w:p>
        </w:tc>
        <w:tc>
          <w:tcPr>
            <w:tcW w:w="963" w:type="dxa"/>
            <w:vMerge/>
            <w:tcBorders>
              <w:top w:val="single" w:sz="4" w:space="0" w:color="auto"/>
              <w:left w:val="nil"/>
              <w:bottom w:val="single" w:sz="4" w:space="0" w:color="000000"/>
              <w:right w:val="nil"/>
            </w:tcBorders>
            <w:vAlign w:val="center"/>
            <w:hideMark/>
          </w:tcPr>
          <w:p w14:paraId="278C2A6E" w14:textId="77777777" w:rsidR="00550A57" w:rsidRPr="00550A57" w:rsidRDefault="00550A57" w:rsidP="00550A57">
            <w:pPr>
              <w:spacing w:after="0" w:line="240" w:lineRule="auto"/>
              <w:rPr>
                <w:rFonts w:ascii="Frutiger 45 Light" w:eastAsia="Times New Roman" w:hAnsi="Frutiger 45 Light" w:cs="Arial"/>
                <w:b/>
                <w:bCs/>
                <w:sz w:val="20"/>
                <w:szCs w:val="20"/>
                <w:lang w:eastAsia="sv-SE"/>
              </w:rPr>
            </w:pPr>
          </w:p>
        </w:tc>
        <w:tc>
          <w:tcPr>
            <w:tcW w:w="848" w:type="dxa"/>
            <w:vMerge/>
            <w:tcBorders>
              <w:top w:val="single" w:sz="4" w:space="0" w:color="auto"/>
              <w:left w:val="nil"/>
              <w:bottom w:val="single" w:sz="4" w:space="0" w:color="000000"/>
              <w:right w:val="nil"/>
            </w:tcBorders>
            <w:vAlign w:val="center"/>
            <w:hideMark/>
          </w:tcPr>
          <w:p w14:paraId="474488BD" w14:textId="77777777" w:rsidR="00550A57" w:rsidRPr="00550A57" w:rsidRDefault="00550A57" w:rsidP="00550A57">
            <w:pPr>
              <w:spacing w:after="0" w:line="240" w:lineRule="auto"/>
              <w:rPr>
                <w:rFonts w:ascii="Frutiger 45 Light" w:eastAsia="Times New Roman" w:hAnsi="Frutiger 45 Light" w:cs="Arial"/>
                <w:b/>
                <w:bCs/>
                <w:sz w:val="20"/>
                <w:szCs w:val="20"/>
                <w:lang w:eastAsia="sv-SE"/>
              </w:rPr>
            </w:pPr>
          </w:p>
        </w:tc>
        <w:tc>
          <w:tcPr>
            <w:tcW w:w="821" w:type="dxa"/>
            <w:vMerge/>
            <w:tcBorders>
              <w:top w:val="single" w:sz="4" w:space="0" w:color="auto"/>
              <w:left w:val="nil"/>
              <w:bottom w:val="single" w:sz="4" w:space="0" w:color="000000"/>
              <w:right w:val="nil"/>
            </w:tcBorders>
            <w:vAlign w:val="center"/>
            <w:hideMark/>
          </w:tcPr>
          <w:p w14:paraId="2B3E9F24" w14:textId="77777777" w:rsidR="00550A57" w:rsidRPr="00550A57" w:rsidRDefault="00550A57" w:rsidP="00550A57">
            <w:pPr>
              <w:spacing w:after="0" w:line="240" w:lineRule="auto"/>
              <w:rPr>
                <w:rFonts w:ascii="Frutiger 45 Light" w:eastAsia="Times New Roman" w:hAnsi="Frutiger 45 Light" w:cs="Arial"/>
                <w:b/>
                <w:bCs/>
                <w:sz w:val="20"/>
                <w:szCs w:val="20"/>
                <w:lang w:eastAsia="sv-SE"/>
              </w:rPr>
            </w:pPr>
          </w:p>
        </w:tc>
        <w:tc>
          <w:tcPr>
            <w:tcW w:w="146" w:type="dxa"/>
            <w:tcBorders>
              <w:top w:val="nil"/>
              <w:left w:val="nil"/>
              <w:bottom w:val="nil"/>
              <w:right w:val="nil"/>
            </w:tcBorders>
            <w:shd w:val="clear" w:color="auto" w:fill="auto"/>
            <w:noWrap/>
            <w:vAlign w:val="bottom"/>
            <w:hideMark/>
          </w:tcPr>
          <w:p w14:paraId="1C6BF1CF" w14:textId="77777777" w:rsidR="00550A57" w:rsidRPr="00550A57" w:rsidRDefault="00550A57" w:rsidP="00550A57">
            <w:pPr>
              <w:spacing w:after="0" w:line="240" w:lineRule="auto"/>
              <w:jc w:val="right"/>
              <w:rPr>
                <w:rFonts w:ascii="Frutiger 45 Light" w:eastAsia="Times New Roman" w:hAnsi="Frutiger 45 Light" w:cs="Arial"/>
                <w:b/>
                <w:bCs/>
                <w:sz w:val="20"/>
                <w:szCs w:val="20"/>
                <w:lang w:eastAsia="sv-SE"/>
              </w:rPr>
            </w:pPr>
          </w:p>
        </w:tc>
      </w:tr>
      <w:tr w:rsidR="00550A57" w:rsidRPr="00550A57" w14:paraId="518DDE9B" w14:textId="77777777" w:rsidTr="00550A57">
        <w:trPr>
          <w:trHeight w:val="300"/>
        </w:trPr>
        <w:tc>
          <w:tcPr>
            <w:tcW w:w="3130" w:type="dxa"/>
            <w:tcBorders>
              <w:top w:val="nil"/>
              <w:left w:val="single" w:sz="4" w:space="0" w:color="FFFFFF"/>
              <w:bottom w:val="nil"/>
              <w:right w:val="nil"/>
            </w:tcBorders>
            <w:shd w:val="clear" w:color="auto" w:fill="auto"/>
            <w:noWrap/>
            <w:vAlign w:val="bottom"/>
            <w:hideMark/>
          </w:tcPr>
          <w:p w14:paraId="4C3E9EE4" w14:textId="77777777" w:rsidR="00550A57" w:rsidRPr="00550A57" w:rsidRDefault="00550A57" w:rsidP="00550A57">
            <w:pPr>
              <w:spacing w:after="0" w:line="240" w:lineRule="auto"/>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Verksamhetens intäkter</w:t>
            </w:r>
          </w:p>
        </w:tc>
        <w:tc>
          <w:tcPr>
            <w:tcW w:w="449" w:type="dxa"/>
            <w:tcBorders>
              <w:top w:val="nil"/>
              <w:left w:val="nil"/>
              <w:bottom w:val="nil"/>
              <w:right w:val="nil"/>
            </w:tcBorders>
            <w:shd w:val="clear" w:color="auto" w:fill="auto"/>
            <w:noWrap/>
            <w:vAlign w:val="center"/>
            <w:hideMark/>
          </w:tcPr>
          <w:p w14:paraId="196281BF" w14:textId="77777777" w:rsidR="00550A57" w:rsidRPr="00550A57" w:rsidRDefault="00550A57" w:rsidP="00550A57">
            <w:pPr>
              <w:spacing w:after="0" w:line="240" w:lineRule="auto"/>
              <w:jc w:val="center"/>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 </w:t>
            </w:r>
          </w:p>
        </w:tc>
        <w:tc>
          <w:tcPr>
            <w:tcW w:w="862" w:type="dxa"/>
            <w:tcBorders>
              <w:top w:val="nil"/>
              <w:left w:val="nil"/>
              <w:bottom w:val="nil"/>
              <w:right w:val="nil"/>
            </w:tcBorders>
            <w:shd w:val="clear" w:color="auto" w:fill="auto"/>
            <w:noWrap/>
            <w:vAlign w:val="center"/>
            <w:hideMark/>
          </w:tcPr>
          <w:p w14:paraId="73184BF5"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323,0</w:t>
            </w:r>
          </w:p>
        </w:tc>
        <w:tc>
          <w:tcPr>
            <w:tcW w:w="1049" w:type="dxa"/>
            <w:tcBorders>
              <w:top w:val="nil"/>
              <w:left w:val="nil"/>
              <w:bottom w:val="nil"/>
              <w:right w:val="nil"/>
            </w:tcBorders>
            <w:shd w:val="clear" w:color="auto" w:fill="auto"/>
            <w:noWrap/>
            <w:vAlign w:val="center"/>
            <w:hideMark/>
          </w:tcPr>
          <w:p w14:paraId="0626F277"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329,4</w:t>
            </w:r>
          </w:p>
        </w:tc>
        <w:tc>
          <w:tcPr>
            <w:tcW w:w="963" w:type="dxa"/>
            <w:tcBorders>
              <w:top w:val="nil"/>
              <w:left w:val="nil"/>
              <w:bottom w:val="nil"/>
              <w:right w:val="nil"/>
            </w:tcBorders>
            <w:shd w:val="clear" w:color="000000" w:fill="DCE6F1"/>
            <w:noWrap/>
            <w:vAlign w:val="center"/>
            <w:hideMark/>
          </w:tcPr>
          <w:p w14:paraId="1EFE2ED4"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253,9</w:t>
            </w:r>
          </w:p>
        </w:tc>
        <w:tc>
          <w:tcPr>
            <w:tcW w:w="848" w:type="dxa"/>
            <w:tcBorders>
              <w:top w:val="nil"/>
              <w:left w:val="nil"/>
              <w:bottom w:val="nil"/>
              <w:right w:val="nil"/>
            </w:tcBorders>
            <w:shd w:val="clear" w:color="auto" w:fill="auto"/>
            <w:noWrap/>
            <w:vAlign w:val="center"/>
            <w:hideMark/>
          </w:tcPr>
          <w:p w14:paraId="18573264"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258,6</w:t>
            </w:r>
          </w:p>
        </w:tc>
        <w:tc>
          <w:tcPr>
            <w:tcW w:w="821" w:type="dxa"/>
            <w:tcBorders>
              <w:top w:val="nil"/>
              <w:left w:val="nil"/>
              <w:bottom w:val="nil"/>
              <w:right w:val="nil"/>
            </w:tcBorders>
            <w:shd w:val="clear" w:color="auto" w:fill="auto"/>
            <w:noWrap/>
            <w:vAlign w:val="center"/>
            <w:hideMark/>
          </w:tcPr>
          <w:p w14:paraId="6434E2B8"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263,5</w:t>
            </w:r>
          </w:p>
        </w:tc>
        <w:tc>
          <w:tcPr>
            <w:tcW w:w="146" w:type="dxa"/>
            <w:vAlign w:val="center"/>
            <w:hideMark/>
          </w:tcPr>
          <w:p w14:paraId="5BEA961E" w14:textId="77777777" w:rsidR="00550A57" w:rsidRPr="00550A57" w:rsidRDefault="00550A57" w:rsidP="00550A57">
            <w:pPr>
              <w:spacing w:after="0" w:line="240" w:lineRule="auto"/>
              <w:rPr>
                <w:rFonts w:ascii="Times New Roman" w:eastAsia="Times New Roman" w:hAnsi="Times New Roman" w:cs="Times New Roman"/>
                <w:sz w:val="20"/>
                <w:szCs w:val="20"/>
                <w:lang w:eastAsia="sv-SE"/>
              </w:rPr>
            </w:pPr>
          </w:p>
        </w:tc>
      </w:tr>
      <w:tr w:rsidR="00550A57" w:rsidRPr="00550A57" w14:paraId="288E1E5F" w14:textId="77777777" w:rsidTr="00550A57">
        <w:trPr>
          <w:trHeight w:val="300"/>
        </w:trPr>
        <w:tc>
          <w:tcPr>
            <w:tcW w:w="3130" w:type="dxa"/>
            <w:tcBorders>
              <w:top w:val="nil"/>
              <w:left w:val="single" w:sz="4" w:space="0" w:color="FFFFFF"/>
              <w:bottom w:val="nil"/>
              <w:right w:val="nil"/>
            </w:tcBorders>
            <w:shd w:val="clear" w:color="auto" w:fill="auto"/>
            <w:noWrap/>
            <w:vAlign w:val="bottom"/>
            <w:hideMark/>
          </w:tcPr>
          <w:p w14:paraId="4AA1B4C1" w14:textId="77777777" w:rsidR="00550A57" w:rsidRPr="00550A57" w:rsidRDefault="00550A57" w:rsidP="00550A57">
            <w:pPr>
              <w:spacing w:after="0" w:line="240" w:lineRule="auto"/>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Verksamhetens kostnader</w:t>
            </w:r>
          </w:p>
        </w:tc>
        <w:tc>
          <w:tcPr>
            <w:tcW w:w="449" w:type="dxa"/>
            <w:tcBorders>
              <w:top w:val="nil"/>
              <w:left w:val="nil"/>
              <w:bottom w:val="nil"/>
              <w:right w:val="nil"/>
            </w:tcBorders>
            <w:shd w:val="clear" w:color="auto" w:fill="auto"/>
            <w:noWrap/>
            <w:vAlign w:val="center"/>
            <w:hideMark/>
          </w:tcPr>
          <w:p w14:paraId="38A01ECA" w14:textId="77777777" w:rsidR="00550A57" w:rsidRPr="00550A57" w:rsidRDefault="00550A57" w:rsidP="00550A57">
            <w:pPr>
              <w:spacing w:after="0" w:line="240" w:lineRule="auto"/>
              <w:rPr>
                <w:rFonts w:ascii="Frutiger 45 Light" w:eastAsia="Times New Roman" w:hAnsi="Frutiger 45 Light" w:cs="Arial"/>
                <w:sz w:val="20"/>
                <w:szCs w:val="20"/>
                <w:lang w:eastAsia="sv-SE"/>
              </w:rPr>
            </w:pPr>
          </w:p>
        </w:tc>
        <w:tc>
          <w:tcPr>
            <w:tcW w:w="862" w:type="dxa"/>
            <w:tcBorders>
              <w:top w:val="nil"/>
              <w:left w:val="nil"/>
              <w:bottom w:val="nil"/>
              <w:right w:val="nil"/>
            </w:tcBorders>
            <w:shd w:val="clear" w:color="auto" w:fill="auto"/>
            <w:noWrap/>
            <w:vAlign w:val="center"/>
            <w:hideMark/>
          </w:tcPr>
          <w:p w14:paraId="71C9FA94"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color w:val="FF0000"/>
                <w:sz w:val="20"/>
                <w:szCs w:val="20"/>
                <w:lang w:eastAsia="sv-SE"/>
              </w:rPr>
              <w:t>-1 586,6</w:t>
            </w:r>
          </w:p>
        </w:tc>
        <w:tc>
          <w:tcPr>
            <w:tcW w:w="1049" w:type="dxa"/>
            <w:tcBorders>
              <w:top w:val="nil"/>
              <w:left w:val="nil"/>
              <w:bottom w:val="nil"/>
              <w:right w:val="nil"/>
            </w:tcBorders>
            <w:shd w:val="clear" w:color="auto" w:fill="auto"/>
            <w:noWrap/>
            <w:vAlign w:val="center"/>
            <w:hideMark/>
          </w:tcPr>
          <w:p w14:paraId="6C9EFFBE"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color w:val="FF0000"/>
                <w:sz w:val="20"/>
                <w:szCs w:val="20"/>
                <w:lang w:eastAsia="sv-SE"/>
              </w:rPr>
              <w:t>-1 732,9</w:t>
            </w:r>
          </w:p>
        </w:tc>
        <w:tc>
          <w:tcPr>
            <w:tcW w:w="963" w:type="dxa"/>
            <w:tcBorders>
              <w:top w:val="nil"/>
              <w:left w:val="nil"/>
              <w:bottom w:val="nil"/>
              <w:right w:val="nil"/>
            </w:tcBorders>
            <w:shd w:val="clear" w:color="000000" w:fill="DCE6F1"/>
            <w:noWrap/>
            <w:vAlign w:val="center"/>
            <w:hideMark/>
          </w:tcPr>
          <w:p w14:paraId="08DA6100" w14:textId="77777777" w:rsidR="00550A57" w:rsidRPr="00550A57" w:rsidRDefault="00550A57" w:rsidP="00550A57">
            <w:pPr>
              <w:spacing w:after="0" w:line="240" w:lineRule="auto"/>
              <w:jc w:val="right"/>
              <w:rPr>
                <w:rFonts w:ascii="Frutiger 45 Light" w:eastAsia="Times New Roman" w:hAnsi="Frutiger 45 Light" w:cs="Arial"/>
                <w:color w:val="FF0000"/>
                <w:sz w:val="20"/>
                <w:szCs w:val="20"/>
                <w:lang w:eastAsia="sv-SE"/>
              </w:rPr>
            </w:pPr>
            <w:r w:rsidRPr="00550A57">
              <w:rPr>
                <w:rFonts w:ascii="Frutiger 45 Light" w:eastAsia="Times New Roman" w:hAnsi="Frutiger 45 Light" w:cs="Arial"/>
                <w:color w:val="FF0000"/>
                <w:sz w:val="20"/>
                <w:szCs w:val="20"/>
                <w:lang w:eastAsia="sv-SE"/>
              </w:rPr>
              <w:t>-1 702,3</w:t>
            </w:r>
          </w:p>
        </w:tc>
        <w:tc>
          <w:tcPr>
            <w:tcW w:w="848" w:type="dxa"/>
            <w:tcBorders>
              <w:top w:val="nil"/>
              <w:left w:val="nil"/>
              <w:bottom w:val="nil"/>
              <w:right w:val="nil"/>
            </w:tcBorders>
            <w:shd w:val="clear" w:color="auto" w:fill="auto"/>
            <w:noWrap/>
            <w:vAlign w:val="center"/>
            <w:hideMark/>
          </w:tcPr>
          <w:p w14:paraId="3CC7EAB5"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color w:val="FF0000"/>
                <w:sz w:val="20"/>
                <w:szCs w:val="20"/>
                <w:lang w:eastAsia="sv-SE"/>
              </w:rPr>
              <w:t>-1 754,8</w:t>
            </w:r>
          </w:p>
        </w:tc>
        <w:tc>
          <w:tcPr>
            <w:tcW w:w="821" w:type="dxa"/>
            <w:tcBorders>
              <w:top w:val="nil"/>
              <w:left w:val="nil"/>
              <w:bottom w:val="nil"/>
              <w:right w:val="nil"/>
            </w:tcBorders>
            <w:shd w:val="clear" w:color="auto" w:fill="auto"/>
            <w:noWrap/>
            <w:vAlign w:val="center"/>
            <w:hideMark/>
          </w:tcPr>
          <w:p w14:paraId="5C83F3F3"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color w:val="FF0000"/>
                <w:sz w:val="20"/>
                <w:szCs w:val="20"/>
                <w:lang w:eastAsia="sv-SE"/>
              </w:rPr>
              <w:t>-1 823,4</w:t>
            </w:r>
          </w:p>
        </w:tc>
        <w:tc>
          <w:tcPr>
            <w:tcW w:w="146" w:type="dxa"/>
            <w:vAlign w:val="center"/>
            <w:hideMark/>
          </w:tcPr>
          <w:p w14:paraId="4D329515" w14:textId="77777777" w:rsidR="00550A57" w:rsidRPr="00550A57" w:rsidRDefault="00550A57" w:rsidP="00550A57">
            <w:pPr>
              <w:spacing w:after="0" w:line="240" w:lineRule="auto"/>
              <w:rPr>
                <w:rFonts w:ascii="Times New Roman" w:eastAsia="Times New Roman" w:hAnsi="Times New Roman" w:cs="Times New Roman"/>
                <w:sz w:val="20"/>
                <w:szCs w:val="20"/>
                <w:lang w:eastAsia="sv-SE"/>
              </w:rPr>
            </w:pPr>
          </w:p>
        </w:tc>
      </w:tr>
      <w:tr w:rsidR="00550A57" w:rsidRPr="00550A57" w14:paraId="787274CE" w14:textId="77777777" w:rsidTr="00550A57">
        <w:trPr>
          <w:trHeight w:val="300"/>
        </w:trPr>
        <w:tc>
          <w:tcPr>
            <w:tcW w:w="3130" w:type="dxa"/>
            <w:tcBorders>
              <w:top w:val="nil"/>
              <w:left w:val="single" w:sz="4" w:space="0" w:color="FFFFFF"/>
              <w:bottom w:val="nil"/>
              <w:right w:val="nil"/>
            </w:tcBorders>
            <w:shd w:val="clear" w:color="auto" w:fill="auto"/>
            <w:noWrap/>
            <w:vAlign w:val="bottom"/>
            <w:hideMark/>
          </w:tcPr>
          <w:p w14:paraId="6F2FF0E2" w14:textId="77777777" w:rsidR="00550A57" w:rsidRPr="00550A57" w:rsidRDefault="00550A57" w:rsidP="00550A57">
            <w:pPr>
              <w:spacing w:after="0" w:line="240" w:lineRule="auto"/>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Avskrivningar</w:t>
            </w:r>
          </w:p>
        </w:tc>
        <w:tc>
          <w:tcPr>
            <w:tcW w:w="449" w:type="dxa"/>
            <w:tcBorders>
              <w:top w:val="nil"/>
              <w:left w:val="nil"/>
              <w:bottom w:val="nil"/>
              <w:right w:val="nil"/>
            </w:tcBorders>
            <w:shd w:val="clear" w:color="auto" w:fill="auto"/>
            <w:noWrap/>
            <w:vAlign w:val="center"/>
            <w:hideMark/>
          </w:tcPr>
          <w:p w14:paraId="1D390E28" w14:textId="77777777" w:rsidR="00550A57" w:rsidRPr="00550A57" w:rsidRDefault="00550A57" w:rsidP="00550A57">
            <w:pPr>
              <w:spacing w:after="0" w:line="240" w:lineRule="auto"/>
              <w:rPr>
                <w:rFonts w:ascii="Frutiger 45 Light" w:eastAsia="Times New Roman" w:hAnsi="Frutiger 45 Light" w:cs="Arial"/>
                <w:sz w:val="20"/>
                <w:szCs w:val="20"/>
                <w:lang w:eastAsia="sv-SE"/>
              </w:rPr>
            </w:pPr>
          </w:p>
        </w:tc>
        <w:tc>
          <w:tcPr>
            <w:tcW w:w="862" w:type="dxa"/>
            <w:tcBorders>
              <w:top w:val="nil"/>
              <w:left w:val="nil"/>
              <w:bottom w:val="nil"/>
              <w:right w:val="nil"/>
            </w:tcBorders>
            <w:shd w:val="clear" w:color="auto" w:fill="auto"/>
            <w:noWrap/>
            <w:vAlign w:val="center"/>
            <w:hideMark/>
          </w:tcPr>
          <w:p w14:paraId="30E0D858"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color w:val="FF0000"/>
                <w:sz w:val="20"/>
                <w:szCs w:val="20"/>
                <w:lang w:eastAsia="sv-SE"/>
              </w:rPr>
              <w:t>-37,5</w:t>
            </w:r>
          </w:p>
        </w:tc>
        <w:tc>
          <w:tcPr>
            <w:tcW w:w="1049" w:type="dxa"/>
            <w:tcBorders>
              <w:top w:val="nil"/>
              <w:left w:val="nil"/>
              <w:bottom w:val="nil"/>
              <w:right w:val="nil"/>
            </w:tcBorders>
            <w:shd w:val="clear" w:color="auto" w:fill="auto"/>
            <w:noWrap/>
            <w:vAlign w:val="center"/>
            <w:hideMark/>
          </w:tcPr>
          <w:p w14:paraId="3CD86A35"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color w:val="FF0000"/>
                <w:sz w:val="20"/>
                <w:szCs w:val="20"/>
                <w:lang w:eastAsia="sv-SE"/>
              </w:rPr>
              <w:t>-32,1</w:t>
            </w:r>
          </w:p>
        </w:tc>
        <w:tc>
          <w:tcPr>
            <w:tcW w:w="963" w:type="dxa"/>
            <w:tcBorders>
              <w:top w:val="nil"/>
              <w:left w:val="nil"/>
              <w:bottom w:val="nil"/>
              <w:right w:val="nil"/>
            </w:tcBorders>
            <w:shd w:val="clear" w:color="000000" w:fill="DCE6F1"/>
            <w:noWrap/>
            <w:vAlign w:val="center"/>
            <w:hideMark/>
          </w:tcPr>
          <w:p w14:paraId="2774FFD8"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color w:val="FF0000"/>
                <w:sz w:val="20"/>
                <w:szCs w:val="20"/>
                <w:lang w:eastAsia="sv-SE"/>
              </w:rPr>
              <w:t>-46,3</w:t>
            </w:r>
          </w:p>
        </w:tc>
        <w:tc>
          <w:tcPr>
            <w:tcW w:w="848" w:type="dxa"/>
            <w:tcBorders>
              <w:top w:val="nil"/>
              <w:left w:val="nil"/>
              <w:bottom w:val="nil"/>
              <w:right w:val="nil"/>
            </w:tcBorders>
            <w:shd w:val="clear" w:color="auto" w:fill="auto"/>
            <w:noWrap/>
            <w:vAlign w:val="center"/>
            <w:hideMark/>
          </w:tcPr>
          <w:p w14:paraId="4E87CCC5"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color w:val="FF0000"/>
                <w:sz w:val="20"/>
                <w:szCs w:val="20"/>
                <w:lang w:eastAsia="sv-SE"/>
              </w:rPr>
              <w:t>-46,3</w:t>
            </w:r>
          </w:p>
        </w:tc>
        <w:tc>
          <w:tcPr>
            <w:tcW w:w="821" w:type="dxa"/>
            <w:tcBorders>
              <w:top w:val="nil"/>
              <w:left w:val="nil"/>
              <w:bottom w:val="nil"/>
              <w:right w:val="nil"/>
            </w:tcBorders>
            <w:shd w:val="clear" w:color="auto" w:fill="auto"/>
            <w:noWrap/>
            <w:vAlign w:val="center"/>
            <w:hideMark/>
          </w:tcPr>
          <w:p w14:paraId="4AC79076"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color w:val="FF0000"/>
                <w:sz w:val="20"/>
                <w:szCs w:val="20"/>
                <w:lang w:eastAsia="sv-SE"/>
              </w:rPr>
              <w:t>-46,3</w:t>
            </w:r>
          </w:p>
        </w:tc>
        <w:tc>
          <w:tcPr>
            <w:tcW w:w="146" w:type="dxa"/>
            <w:vAlign w:val="center"/>
            <w:hideMark/>
          </w:tcPr>
          <w:p w14:paraId="64FDD21C" w14:textId="77777777" w:rsidR="00550A57" w:rsidRPr="00550A57" w:rsidRDefault="00550A57" w:rsidP="00550A57">
            <w:pPr>
              <w:spacing w:after="0" w:line="240" w:lineRule="auto"/>
              <w:rPr>
                <w:rFonts w:ascii="Times New Roman" w:eastAsia="Times New Roman" w:hAnsi="Times New Roman" w:cs="Times New Roman"/>
                <w:sz w:val="20"/>
                <w:szCs w:val="20"/>
                <w:lang w:eastAsia="sv-SE"/>
              </w:rPr>
            </w:pPr>
          </w:p>
        </w:tc>
      </w:tr>
      <w:tr w:rsidR="00550A57" w:rsidRPr="00550A57" w14:paraId="09C23665" w14:textId="77777777" w:rsidTr="00550A57">
        <w:trPr>
          <w:trHeight w:val="300"/>
        </w:trPr>
        <w:tc>
          <w:tcPr>
            <w:tcW w:w="3130" w:type="dxa"/>
            <w:tcBorders>
              <w:top w:val="nil"/>
              <w:left w:val="single" w:sz="4" w:space="0" w:color="FFFFFF"/>
              <w:bottom w:val="nil"/>
              <w:right w:val="nil"/>
            </w:tcBorders>
            <w:shd w:val="clear" w:color="auto" w:fill="auto"/>
            <w:noWrap/>
            <w:vAlign w:val="bottom"/>
            <w:hideMark/>
          </w:tcPr>
          <w:p w14:paraId="59F7ED9C" w14:textId="77777777" w:rsidR="00550A57" w:rsidRPr="00550A57" w:rsidRDefault="00550A57" w:rsidP="00550A57">
            <w:pPr>
              <w:spacing w:after="0" w:line="240" w:lineRule="auto"/>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 </w:t>
            </w:r>
          </w:p>
        </w:tc>
        <w:tc>
          <w:tcPr>
            <w:tcW w:w="449" w:type="dxa"/>
            <w:tcBorders>
              <w:top w:val="nil"/>
              <w:left w:val="nil"/>
              <w:bottom w:val="nil"/>
              <w:right w:val="nil"/>
            </w:tcBorders>
            <w:shd w:val="clear" w:color="auto" w:fill="auto"/>
            <w:noWrap/>
            <w:vAlign w:val="center"/>
            <w:hideMark/>
          </w:tcPr>
          <w:p w14:paraId="17634D5F" w14:textId="77777777" w:rsidR="00550A57" w:rsidRPr="00550A57" w:rsidRDefault="00550A57" w:rsidP="00550A57">
            <w:pPr>
              <w:spacing w:after="0" w:line="240" w:lineRule="auto"/>
              <w:rPr>
                <w:rFonts w:ascii="Frutiger 45 Light" w:eastAsia="Times New Roman" w:hAnsi="Frutiger 45 Light" w:cs="Arial"/>
                <w:sz w:val="20"/>
                <w:szCs w:val="20"/>
                <w:lang w:eastAsia="sv-SE"/>
              </w:rPr>
            </w:pPr>
          </w:p>
        </w:tc>
        <w:tc>
          <w:tcPr>
            <w:tcW w:w="862" w:type="dxa"/>
            <w:tcBorders>
              <w:top w:val="nil"/>
              <w:left w:val="nil"/>
              <w:bottom w:val="nil"/>
              <w:right w:val="nil"/>
            </w:tcBorders>
            <w:shd w:val="clear" w:color="auto" w:fill="auto"/>
            <w:noWrap/>
            <w:vAlign w:val="center"/>
            <w:hideMark/>
          </w:tcPr>
          <w:p w14:paraId="579BE4DE" w14:textId="77777777" w:rsidR="00550A57" w:rsidRPr="00550A57" w:rsidRDefault="00550A57" w:rsidP="00550A57">
            <w:pPr>
              <w:spacing w:after="0" w:line="240" w:lineRule="auto"/>
              <w:jc w:val="center"/>
              <w:rPr>
                <w:rFonts w:ascii="Times New Roman" w:eastAsia="Times New Roman" w:hAnsi="Times New Roman" w:cs="Times New Roman"/>
                <w:sz w:val="20"/>
                <w:szCs w:val="20"/>
                <w:lang w:eastAsia="sv-SE"/>
              </w:rPr>
            </w:pPr>
          </w:p>
        </w:tc>
        <w:tc>
          <w:tcPr>
            <w:tcW w:w="1049" w:type="dxa"/>
            <w:tcBorders>
              <w:top w:val="nil"/>
              <w:left w:val="nil"/>
              <w:bottom w:val="nil"/>
              <w:right w:val="nil"/>
            </w:tcBorders>
            <w:shd w:val="clear" w:color="auto" w:fill="auto"/>
            <w:noWrap/>
            <w:vAlign w:val="center"/>
            <w:hideMark/>
          </w:tcPr>
          <w:p w14:paraId="12A7EAB3" w14:textId="77777777" w:rsidR="00550A57" w:rsidRPr="00550A57" w:rsidRDefault="00550A57" w:rsidP="00550A57">
            <w:pPr>
              <w:spacing w:after="0" w:line="240" w:lineRule="auto"/>
              <w:jc w:val="right"/>
              <w:rPr>
                <w:rFonts w:ascii="Times New Roman" w:eastAsia="Times New Roman" w:hAnsi="Times New Roman" w:cs="Times New Roman"/>
                <w:sz w:val="20"/>
                <w:szCs w:val="20"/>
                <w:lang w:eastAsia="sv-SE"/>
              </w:rPr>
            </w:pPr>
          </w:p>
        </w:tc>
        <w:tc>
          <w:tcPr>
            <w:tcW w:w="963" w:type="dxa"/>
            <w:tcBorders>
              <w:top w:val="nil"/>
              <w:left w:val="nil"/>
              <w:bottom w:val="nil"/>
              <w:right w:val="nil"/>
            </w:tcBorders>
            <w:shd w:val="clear" w:color="000000" w:fill="DCE6F1"/>
            <w:noWrap/>
            <w:vAlign w:val="center"/>
            <w:hideMark/>
          </w:tcPr>
          <w:p w14:paraId="09603565"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 </w:t>
            </w:r>
          </w:p>
        </w:tc>
        <w:tc>
          <w:tcPr>
            <w:tcW w:w="848" w:type="dxa"/>
            <w:tcBorders>
              <w:top w:val="nil"/>
              <w:left w:val="nil"/>
              <w:bottom w:val="nil"/>
              <w:right w:val="nil"/>
            </w:tcBorders>
            <w:shd w:val="clear" w:color="auto" w:fill="auto"/>
            <w:noWrap/>
            <w:vAlign w:val="center"/>
            <w:hideMark/>
          </w:tcPr>
          <w:p w14:paraId="4AED0AF4"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p>
        </w:tc>
        <w:tc>
          <w:tcPr>
            <w:tcW w:w="821" w:type="dxa"/>
            <w:tcBorders>
              <w:top w:val="nil"/>
              <w:left w:val="nil"/>
              <w:bottom w:val="nil"/>
              <w:right w:val="nil"/>
            </w:tcBorders>
            <w:shd w:val="clear" w:color="auto" w:fill="auto"/>
            <w:noWrap/>
            <w:vAlign w:val="center"/>
            <w:hideMark/>
          </w:tcPr>
          <w:p w14:paraId="02CA1361" w14:textId="77777777" w:rsidR="00550A57" w:rsidRPr="00550A57" w:rsidRDefault="00550A57" w:rsidP="00550A57">
            <w:pPr>
              <w:spacing w:after="0" w:line="240" w:lineRule="auto"/>
              <w:jc w:val="right"/>
              <w:rPr>
                <w:rFonts w:ascii="Times New Roman" w:eastAsia="Times New Roman" w:hAnsi="Times New Roman" w:cs="Times New Roman"/>
                <w:sz w:val="20"/>
                <w:szCs w:val="20"/>
                <w:lang w:eastAsia="sv-SE"/>
              </w:rPr>
            </w:pPr>
          </w:p>
        </w:tc>
        <w:tc>
          <w:tcPr>
            <w:tcW w:w="146" w:type="dxa"/>
            <w:vAlign w:val="center"/>
            <w:hideMark/>
          </w:tcPr>
          <w:p w14:paraId="1D561076" w14:textId="77777777" w:rsidR="00550A57" w:rsidRPr="00550A57" w:rsidRDefault="00550A57" w:rsidP="00550A57">
            <w:pPr>
              <w:spacing w:after="0" w:line="240" w:lineRule="auto"/>
              <w:rPr>
                <w:rFonts w:ascii="Times New Roman" w:eastAsia="Times New Roman" w:hAnsi="Times New Roman" w:cs="Times New Roman"/>
                <w:sz w:val="20"/>
                <w:szCs w:val="20"/>
                <w:lang w:eastAsia="sv-SE"/>
              </w:rPr>
            </w:pPr>
          </w:p>
        </w:tc>
      </w:tr>
      <w:tr w:rsidR="00550A57" w:rsidRPr="00550A57" w14:paraId="55F28F36" w14:textId="77777777" w:rsidTr="00550A57">
        <w:trPr>
          <w:trHeight w:val="600"/>
        </w:trPr>
        <w:tc>
          <w:tcPr>
            <w:tcW w:w="3130" w:type="dxa"/>
            <w:tcBorders>
              <w:top w:val="single" w:sz="4" w:space="0" w:color="auto"/>
              <w:left w:val="single" w:sz="4" w:space="0" w:color="auto"/>
              <w:bottom w:val="single" w:sz="4" w:space="0" w:color="auto"/>
              <w:right w:val="nil"/>
            </w:tcBorders>
            <w:shd w:val="clear" w:color="auto" w:fill="auto"/>
            <w:vAlign w:val="bottom"/>
            <w:hideMark/>
          </w:tcPr>
          <w:p w14:paraId="7AAD7BA8" w14:textId="77777777" w:rsidR="00550A57" w:rsidRPr="00550A57" w:rsidRDefault="00550A57" w:rsidP="00550A57">
            <w:pPr>
              <w:spacing w:after="0" w:line="240" w:lineRule="auto"/>
              <w:rPr>
                <w:rFonts w:ascii="Frutiger 45 Light" w:eastAsia="Times New Roman" w:hAnsi="Frutiger 45 Light" w:cs="Arial"/>
                <w:b/>
                <w:bCs/>
                <w:sz w:val="20"/>
                <w:szCs w:val="20"/>
                <w:lang w:eastAsia="sv-SE"/>
              </w:rPr>
            </w:pPr>
            <w:r w:rsidRPr="00550A57">
              <w:rPr>
                <w:rFonts w:ascii="Frutiger 45 Light" w:eastAsia="Times New Roman" w:hAnsi="Frutiger 45 Light" w:cs="Arial"/>
                <w:b/>
                <w:bCs/>
                <w:sz w:val="20"/>
                <w:szCs w:val="20"/>
                <w:lang w:eastAsia="sv-SE"/>
              </w:rPr>
              <w:t>Verksamhetens nettokostnader</w:t>
            </w:r>
          </w:p>
        </w:tc>
        <w:tc>
          <w:tcPr>
            <w:tcW w:w="449" w:type="dxa"/>
            <w:tcBorders>
              <w:top w:val="single" w:sz="4" w:space="0" w:color="auto"/>
              <w:left w:val="nil"/>
              <w:bottom w:val="single" w:sz="4" w:space="0" w:color="auto"/>
              <w:right w:val="nil"/>
            </w:tcBorders>
            <w:shd w:val="clear" w:color="auto" w:fill="auto"/>
            <w:noWrap/>
            <w:vAlign w:val="center"/>
            <w:hideMark/>
          </w:tcPr>
          <w:p w14:paraId="6C6DDA5C" w14:textId="77777777" w:rsidR="00550A57" w:rsidRPr="00550A57" w:rsidRDefault="00550A57" w:rsidP="00550A57">
            <w:pPr>
              <w:spacing w:after="0" w:line="240" w:lineRule="auto"/>
              <w:jc w:val="center"/>
              <w:rPr>
                <w:rFonts w:ascii="Frutiger 45 Light" w:eastAsia="Times New Roman" w:hAnsi="Frutiger 45 Light" w:cs="Arial"/>
                <w:b/>
                <w:bCs/>
                <w:sz w:val="20"/>
                <w:szCs w:val="20"/>
                <w:lang w:eastAsia="sv-SE"/>
              </w:rPr>
            </w:pPr>
            <w:r w:rsidRPr="00550A57">
              <w:rPr>
                <w:rFonts w:ascii="Frutiger 45 Light" w:eastAsia="Times New Roman" w:hAnsi="Frutiger 45 Light" w:cs="Arial"/>
                <w:b/>
                <w:bCs/>
                <w:sz w:val="20"/>
                <w:szCs w:val="20"/>
                <w:lang w:eastAsia="sv-SE"/>
              </w:rPr>
              <w:t> </w:t>
            </w:r>
          </w:p>
        </w:tc>
        <w:tc>
          <w:tcPr>
            <w:tcW w:w="862" w:type="dxa"/>
            <w:tcBorders>
              <w:top w:val="single" w:sz="4" w:space="0" w:color="auto"/>
              <w:left w:val="nil"/>
              <w:bottom w:val="single" w:sz="4" w:space="0" w:color="auto"/>
              <w:right w:val="nil"/>
            </w:tcBorders>
            <w:shd w:val="clear" w:color="auto" w:fill="auto"/>
            <w:noWrap/>
            <w:vAlign w:val="center"/>
            <w:hideMark/>
          </w:tcPr>
          <w:p w14:paraId="4D5EDEDA"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color w:val="FF0000"/>
                <w:sz w:val="20"/>
                <w:szCs w:val="20"/>
                <w:lang w:eastAsia="sv-SE"/>
              </w:rPr>
              <w:t>-1 301,1</w:t>
            </w:r>
          </w:p>
        </w:tc>
        <w:tc>
          <w:tcPr>
            <w:tcW w:w="1049" w:type="dxa"/>
            <w:tcBorders>
              <w:top w:val="single" w:sz="4" w:space="0" w:color="auto"/>
              <w:left w:val="nil"/>
              <w:bottom w:val="single" w:sz="4" w:space="0" w:color="auto"/>
              <w:right w:val="nil"/>
            </w:tcBorders>
            <w:shd w:val="clear" w:color="auto" w:fill="auto"/>
            <w:noWrap/>
            <w:vAlign w:val="center"/>
            <w:hideMark/>
          </w:tcPr>
          <w:p w14:paraId="4B982C88"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color w:val="FF0000"/>
                <w:sz w:val="20"/>
                <w:szCs w:val="20"/>
                <w:lang w:eastAsia="sv-SE"/>
              </w:rPr>
              <w:t>-1 435,6</w:t>
            </w:r>
          </w:p>
        </w:tc>
        <w:tc>
          <w:tcPr>
            <w:tcW w:w="963" w:type="dxa"/>
            <w:tcBorders>
              <w:top w:val="single" w:sz="4" w:space="0" w:color="auto"/>
              <w:left w:val="nil"/>
              <w:bottom w:val="single" w:sz="4" w:space="0" w:color="auto"/>
              <w:right w:val="nil"/>
            </w:tcBorders>
            <w:shd w:val="clear" w:color="000000" w:fill="DCE6F1"/>
            <w:noWrap/>
            <w:vAlign w:val="center"/>
            <w:hideMark/>
          </w:tcPr>
          <w:p w14:paraId="6E4B41C0" w14:textId="77777777" w:rsidR="00550A57" w:rsidRPr="00550A57" w:rsidRDefault="00550A57" w:rsidP="00550A57">
            <w:pPr>
              <w:spacing w:after="0" w:line="240" w:lineRule="auto"/>
              <w:jc w:val="right"/>
              <w:rPr>
                <w:rFonts w:ascii="Frutiger 45 Light" w:eastAsia="Times New Roman" w:hAnsi="Frutiger 45 Light" w:cs="Arial"/>
                <w:color w:val="FF0000"/>
                <w:sz w:val="20"/>
                <w:szCs w:val="20"/>
                <w:lang w:eastAsia="sv-SE"/>
              </w:rPr>
            </w:pPr>
            <w:r w:rsidRPr="00550A57">
              <w:rPr>
                <w:rFonts w:ascii="Frutiger 45 Light" w:eastAsia="Times New Roman" w:hAnsi="Frutiger 45 Light" w:cs="Arial"/>
                <w:color w:val="FF0000"/>
                <w:sz w:val="20"/>
                <w:szCs w:val="20"/>
                <w:lang w:eastAsia="sv-SE"/>
              </w:rPr>
              <w:t>-1494,7</w:t>
            </w:r>
          </w:p>
        </w:tc>
        <w:tc>
          <w:tcPr>
            <w:tcW w:w="848" w:type="dxa"/>
            <w:tcBorders>
              <w:top w:val="single" w:sz="4" w:space="0" w:color="auto"/>
              <w:left w:val="nil"/>
              <w:bottom w:val="single" w:sz="4" w:space="0" w:color="auto"/>
              <w:right w:val="nil"/>
            </w:tcBorders>
            <w:shd w:val="clear" w:color="auto" w:fill="auto"/>
            <w:noWrap/>
            <w:vAlign w:val="center"/>
            <w:hideMark/>
          </w:tcPr>
          <w:p w14:paraId="58265ED5"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color w:val="FF0000"/>
                <w:sz w:val="20"/>
                <w:szCs w:val="20"/>
                <w:lang w:eastAsia="sv-SE"/>
              </w:rPr>
              <w:t>-1 542,5</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14:paraId="5310E36D"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color w:val="FF0000"/>
                <w:sz w:val="20"/>
                <w:szCs w:val="20"/>
                <w:lang w:eastAsia="sv-SE"/>
              </w:rPr>
              <w:t>-1 606,3</w:t>
            </w:r>
          </w:p>
        </w:tc>
        <w:tc>
          <w:tcPr>
            <w:tcW w:w="146" w:type="dxa"/>
            <w:vAlign w:val="center"/>
            <w:hideMark/>
          </w:tcPr>
          <w:p w14:paraId="49F1A277" w14:textId="77777777" w:rsidR="00550A57" w:rsidRPr="00550A57" w:rsidRDefault="00550A57" w:rsidP="00550A57">
            <w:pPr>
              <w:spacing w:after="0" w:line="240" w:lineRule="auto"/>
              <w:rPr>
                <w:rFonts w:ascii="Times New Roman" w:eastAsia="Times New Roman" w:hAnsi="Times New Roman" w:cs="Times New Roman"/>
                <w:sz w:val="20"/>
                <w:szCs w:val="20"/>
                <w:lang w:eastAsia="sv-SE"/>
              </w:rPr>
            </w:pPr>
          </w:p>
        </w:tc>
      </w:tr>
      <w:tr w:rsidR="00550A57" w:rsidRPr="00550A57" w14:paraId="27A86BED" w14:textId="77777777" w:rsidTr="00550A57">
        <w:trPr>
          <w:trHeight w:val="300"/>
        </w:trPr>
        <w:tc>
          <w:tcPr>
            <w:tcW w:w="3130" w:type="dxa"/>
            <w:tcBorders>
              <w:top w:val="nil"/>
              <w:left w:val="single" w:sz="4" w:space="0" w:color="FFFFFF"/>
              <w:bottom w:val="nil"/>
              <w:right w:val="nil"/>
            </w:tcBorders>
            <w:shd w:val="clear" w:color="auto" w:fill="auto"/>
            <w:noWrap/>
            <w:vAlign w:val="bottom"/>
            <w:hideMark/>
          </w:tcPr>
          <w:p w14:paraId="556CFE9B" w14:textId="77777777" w:rsidR="00550A57" w:rsidRPr="00550A57" w:rsidRDefault="00550A57" w:rsidP="00550A57">
            <w:pPr>
              <w:spacing w:after="0" w:line="240" w:lineRule="auto"/>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 xml:space="preserve"> </w:t>
            </w:r>
          </w:p>
        </w:tc>
        <w:tc>
          <w:tcPr>
            <w:tcW w:w="449" w:type="dxa"/>
            <w:tcBorders>
              <w:top w:val="nil"/>
              <w:left w:val="nil"/>
              <w:bottom w:val="nil"/>
              <w:right w:val="nil"/>
            </w:tcBorders>
            <w:shd w:val="clear" w:color="auto" w:fill="auto"/>
            <w:noWrap/>
            <w:vAlign w:val="center"/>
            <w:hideMark/>
          </w:tcPr>
          <w:p w14:paraId="5170610A" w14:textId="77777777" w:rsidR="00550A57" w:rsidRPr="00550A57" w:rsidRDefault="00550A57" w:rsidP="00550A57">
            <w:pPr>
              <w:spacing w:after="0" w:line="240" w:lineRule="auto"/>
              <w:rPr>
                <w:rFonts w:ascii="Frutiger 45 Light" w:eastAsia="Times New Roman" w:hAnsi="Frutiger 45 Light" w:cs="Arial"/>
                <w:sz w:val="20"/>
                <w:szCs w:val="20"/>
                <w:lang w:eastAsia="sv-SE"/>
              </w:rPr>
            </w:pPr>
          </w:p>
        </w:tc>
        <w:tc>
          <w:tcPr>
            <w:tcW w:w="862" w:type="dxa"/>
            <w:tcBorders>
              <w:top w:val="nil"/>
              <w:left w:val="nil"/>
              <w:bottom w:val="nil"/>
              <w:right w:val="nil"/>
            </w:tcBorders>
            <w:shd w:val="clear" w:color="auto" w:fill="auto"/>
            <w:noWrap/>
            <w:vAlign w:val="center"/>
            <w:hideMark/>
          </w:tcPr>
          <w:p w14:paraId="5F47A994"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 xml:space="preserve"> </w:t>
            </w:r>
          </w:p>
        </w:tc>
        <w:tc>
          <w:tcPr>
            <w:tcW w:w="1049" w:type="dxa"/>
            <w:tcBorders>
              <w:top w:val="nil"/>
              <w:left w:val="nil"/>
              <w:bottom w:val="nil"/>
              <w:right w:val="nil"/>
            </w:tcBorders>
            <w:shd w:val="clear" w:color="auto" w:fill="auto"/>
            <w:noWrap/>
            <w:vAlign w:val="center"/>
            <w:hideMark/>
          </w:tcPr>
          <w:p w14:paraId="5B4170A6"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p>
        </w:tc>
        <w:tc>
          <w:tcPr>
            <w:tcW w:w="963" w:type="dxa"/>
            <w:tcBorders>
              <w:top w:val="nil"/>
              <w:left w:val="nil"/>
              <w:bottom w:val="nil"/>
              <w:right w:val="nil"/>
            </w:tcBorders>
            <w:shd w:val="clear" w:color="000000" w:fill="DCE6F1"/>
            <w:noWrap/>
            <w:vAlign w:val="center"/>
            <w:hideMark/>
          </w:tcPr>
          <w:p w14:paraId="1AE097AC" w14:textId="77777777" w:rsidR="00550A57" w:rsidRPr="00550A57" w:rsidRDefault="00550A57" w:rsidP="00550A57">
            <w:pPr>
              <w:spacing w:after="0" w:line="240" w:lineRule="auto"/>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 </w:t>
            </w:r>
          </w:p>
        </w:tc>
        <w:tc>
          <w:tcPr>
            <w:tcW w:w="848" w:type="dxa"/>
            <w:tcBorders>
              <w:top w:val="nil"/>
              <w:left w:val="nil"/>
              <w:bottom w:val="nil"/>
              <w:right w:val="nil"/>
            </w:tcBorders>
            <w:shd w:val="clear" w:color="auto" w:fill="auto"/>
            <w:noWrap/>
            <w:vAlign w:val="center"/>
            <w:hideMark/>
          </w:tcPr>
          <w:p w14:paraId="35275DA7" w14:textId="77777777" w:rsidR="00550A57" w:rsidRPr="00550A57" w:rsidRDefault="00550A57" w:rsidP="00550A57">
            <w:pPr>
              <w:spacing w:after="0" w:line="240" w:lineRule="auto"/>
              <w:rPr>
                <w:rFonts w:ascii="Frutiger 45 Light" w:eastAsia="Times New Roman" w:hAnsi="Frutiger 45 Light" w:cs="Arial"/>
                <w:sz w:val="20"/>
                <w:szCs w:val="20"/>
                <w:lang w:eastAsia="sv-SE"/>
              </w:rPr>
            </w:pPr>
          </w:p>
        </w:tc>
        <w:tc>
          <w:tcPr>
            <w:tcW w:w="821" w:type="dxa"/>
            <w:tcBorders>
              <w:top w:val="nil"/>
              <w:left w:val="nil"/>
              <w:bottom w:val="nil"/>
              <w:right w:val="nil"/>
            </w:tcBorders>
            <w:shd w:val="clear" w:color="auto" w:fill="auto"/>
            <w:noWrap/>
            <w:vAlign w:val="center"/>
            <w:hideMark/>
          </w:tcPr>
          <w:p w14:paraId="4240A40A" w14:textId="77777777" w:rsidR="00550A57" w:rsidRPr="00550A57" w:rsidRDefault="00550A57" w:rsidP="00550A57">
            <w:pPr>
              <w:spacing w:after="0" w:line="240" w:lineRule="auto"/>
              <w:jc w:val="right"/>
              <w:rPr>
                <w:rFonts w:ascii="Times New Roman" w:eastAsia="Times New Roman" w:hAnsi="Times New Roman" w:cs="Times New Roman"/>
                <w:sz w:val="20"/>
                <w:szCs w:val="20"/>
                <w:lang w:eastAsia="sv-SE"/>
              </w:rPr>
            </w:pPr>
          </w:p>
        </w:tc>
        <w:tc>
          <w:tcPr>
            <w:tcW w:w="146" w:type="dxa"/>
            <w:vAlign w:val="center"/>
            <w:hideMark/>
          </w:tcPr>
          <w:p w14:paraId="44E1DB57" w14:textId="77777777" w:rsidR="00550A57" w:rsidRPr="00550A57" w:rsidRDefault="00550A57" w:rsidP="00550A57">
            <w:pPr>
              <w:spacing w:after="0" w:line="240" w:lineRule="auto"/>
              <w:rPr>
                <w:rFonts w:ascii="Times New Roman" w:eastAsia="Times New Roman" w:hAnsi="Times New Roman" w:cs="Times New Roman"/>
                <w:sz w:val="20"/>
                <w:szCs w:val="20"/>
                <w:lang w:eastAsia="sv-SE"/>
              </w:rPr>
            </w:pPr>
          </w:p>
        </w:tc>
      </w:tr>
      <w:tr w:rsidR="00550A57" w:rsidRPr="00550A57" w14:paraId="41C808AF" w14:textId="77777777" w:rsidTr="00550A57">
        <w:trPr>
          <w:trHeight w:val="300"/>
        </w:trPr>
        <w:tc>
          <w:tcPr>
            <w:tcW w:w="3130" w:type="dxa"/>
            <w:tcBorders>
              <w:top w:val="nil"/>
              <w:left w:val="single" w:sz="4" w:space="0" w:color="FFFFFF"/>
              <w:bottom w:val="nil"/>
              <w:right w:val="nil"/>
            </w:tcBorders>
            <w:shd w:val="clear" w:color="auto" w:fill="auto"/>
            <w:noWrap/>
            <w:vAlign w:val="bottom"/>
            <w:hideMark/>
          </w:tcPr>
          <w:p w14:paraId="03413C57" w14:textId="77777777" w:rsidR="00550A57" w:rsidRPr="00550A57" w:rsidRDefault="00550A57" w:rsidP="00550A57">
            <w:pPr>
              <w:spacing w:after="0" w:line="240" w:lineRule="auto"/>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 xml:space="preserve">Skatteintäkter </w:t>
            </w:r>
          </w:p>
        </w:tc>
        <w:tc>
          <w:tcPr>
            <w:tcW w:w="449" w:type="dxa"/>
            <w:tcBorders>
              <w:top w:val="nil"/>
              <w:left w:val="nil"/>
              <w:bottom w:val="nil"/>
              <w:right w:val="nil"/>
            </w:tcBorders>
            <w:shd w:val="clear" w:color="auto" w:fill="auto"/>
            <w:noWrap/>
            <w:vAlign w:val="center"/>
            <w:hideMark/>
          </w:tcPr>
          <w:p w14:paraId="78B495E4" w14:textId="77777777" w:rsidR="00550A57" w:rsidRPr="00550A57" w:rsidRDefault="00550A57" w:rsidP="00550A57">
            <w:pPr>
              <w:spacing w:after="0" w:line="240" w:lineRule="auto"/>
              <w:rPr>
                <w:rFonts w:ascii="Frutiger 45 Light" w:eastAsia="Times New Roman" w:hAnsi="Frutiger 45 Light" w:cs="Arial"/>
                <w:sz w:val="20"/>
                <w:szCs w:val="20"/>
                <w:lang w:eastAsia="sv-SE"/>
              </w:rPr>
            </w:pPr>
          </w:p>
        </w:tc>
        <w:tc>
          <w:tcPr>
            <w:tcW w:w="862" w:type="dxa"/>
            <w:tcBorders>
              <w:top w:val="nil"/>
              <w:left w:val="nil"/>
              <w:bottom w:val="nil"/>
              <w:right w:val="nil"/>
            </w:tcBorders>
            <w:shd w:val="clear" w:color="auto" w:fill="auto"/>
            <w:noWrap/>
            <w:vAlign w:val="center"/>
            <w:hideMark/>
          </w:tcPr>
          <w:p w14:paraId="42E74630"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1 115,4</w:t>
            </w:r>
          </w:p>
        </w:tc>
        <w:tc>
          <w:tcPr>
            <w:tcW w:w="1049" w:type="dxa"/>
            <w:tcBorders>
              <w:top w:val="nil"/>
              <w:left w:val="nil"/>
              <w:bottom w:val="nil"/>
              <w:right w:val="nil"/>
            </w:tcBorders>
            <w:shd w:val="clear" w:color="auto" w:fill="auto"/>
            <w:noWrap/>
            <w:vAlign w:val="center"/>
            <w:hideMark/>
          </w:tcPr>
          <w:p w14:paraId="3D7C81AB"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1 148,5</w:t>
            </w:r>
          </w:p>
        </w:tc>
        <w:tc>
          <w:tcPr>
            <w:tcW w:w="963" w:type="dxa"/>
            <w:tcBorders>
              <w:top w:val="nil"/>
              <w:left w:val="nil"/>
              <w:bottom w:val="nil"/>
              <w:right w:val="nil"/>
            </w:tcBorders>
            <w:shd w:val="clear" w:color="000000" w:fill="DCE6F1"/>
            <w:noWrap/>
            <w:vAlign w:val="center"/>
            <w:hideMark/>
          </w:tcPr>
          <w:p w14:paraId="1FE08460"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1 181,7</w:t>
            </w:r>
          </w:p>
        </w:tc>
        <w:tc>
          <w:tcPr>
            <w:tcW w:w="848" w:type="dxa"/>
            <w:tcBorders>
              <w:top w:val="nil"/>
              <w:left w:val="nil"/>
              <w:bottom w:val="nil"/>
              <w:right w:val="nil"/>
            </w:tcBorders>
            <w:shd w:val="clear" w:color="auto" w:fill="auto"/>
            <w:noWrap/>
            <w:vAlign w:val="center"/>
            <w:hideMark/>
          </w:tcPr>
          <w:p w14:paraId="034328C7"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1 227,7</w:t>
            </w:r>
          </w:p>
        </w:tc>
        <w:tc>
          <w:tcPr>
            <w:tcW w:w="821" w:type="dxa"/>
            <w:tcBorders>
              <w:top w:val="nil"/>
              <w:left w:val="nil"/>
              <w:bottom w:val="nil"/>
              <w:right w:val="nil"/>
            </w:tcBorders>
            <w:shd w:val="clear" w:color="auto" w:fill="auto"/>
            <w:noWrap/>
            <w:vAlign w:val="center"/>
            <w:hideMark/>
          </w:tcPr>
          <w:p w14:paraId="427FFBDC"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1 276,3</w:t>
            </w:r>
          </w:p>
        </w:tc>
        <w:tc>
          <w:tcPr>
            <w:tcW w:w="146" w:type="dxa"/>
            <w:vAlign w:val="center"/>
            <w:hideMark/>
          </w:tcPr>
          <w:p w14:paraId="42EE0F26" w14:textId="77777777" w:rsidR="00550A57" w:rsidRPr="00550A57" w:rsidRDefault="00550A57" w:rsidP="00550A57">
            <w:pPr>
              <w:spacing w:after="0" w:line="240" w:lineRule="auto"/>
              <w:rPr>
                <w:rFonts w:ascii="Times New Roman" w:eastAsia="Times New Roman" w:hAnsi="Times New Roman" w:cs="Times New Roman"/>
                <w:sz w:val="20"/>
                <w:szCs w:val="20"/>
                <w:lang w:eastAsia="sv-SE"/>
              </w:rPr>
            </w:pPr>
          </w:p>
        </w:tc>
      </w:tr>
      <w:tr w:rsidR="00550A57" w:rsidRPr="00550A57" w14:paraId="404F4712" w14:textId="77777777" w:rsidTr="00550A57">
        <w:trPr>
          <w:trHeight w:val="300"/>
        </w:trPr>
        <w:tc>
          <w:tcPr>
            <w:tcW w:w="3130" w:type="dxa"/>
            <w:tcBorders>
              <w:top w:val="nil"/>
              <w:left w:val="single" w:sz="4" w:space="0" w:color="FFFFFF"/>
              <w:bottom w:val="nil"/>
              <w:right w:val="nil"/>
            </w:tcBorders>
            <w:shd w:val="clear" w:color="auto" w:fill="auto"/>
            <w:noWrap/>
            <w:vAlign w:val="bottom"/>
            <w:hideMark/>
          </w:tcPr>
          <w:p w14:paraId="32020049" w14:textId="77777777" w:rsidR="00550A57" w:rsidRPr="00550A57" w:rsidRDefault="00550A57" w:rsidP="00550A57">
            <w:pPr>
              <w:spacing w:after="0" w:line="240" w:lineRule="auto"/>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Genrella stb o utj bidrag</w:t>
            </w:r>
          </w:p>
        </w:tc>
        <w:tc>
          <w:tcPr>
            <w:tcW w:w="449" w:type="dxa"/>
            <w:tcBorders>
              <w:top w:val="nil"/>
              <w:left w:val="nil"/>
              <w:bottom w:val="nil"/>
              <w:right w:val="nil"/>
            </w:tcBorders>
            <w:shd w:val="clear" w:color="auto" w:fill="auto"/>
            <w:noWrap/>
            <w:vAlign w:val="center"/>
            <w:hideMark/>
          </w:tcPr>
          <w:p w14:paraId="11D1BAC7" w14:textId="77777777" w:rsidR="00550A57" w:rsidRPr="00550A57" w:rsidRDefault="00550A57" w:rsidP="00550A57">
            <w:pPr>
              <w:spacing w:after="0" w:line="240" w:lineRule="auto"/>
              <w:rPr>
                <w:rFonts w:ascii="Frutiger 45 Light" w:eastAsia="Times New Roman" w:hAnsi="Frutiger 45 Light" w:cs="Arial"/>
                <w:sz w:val="20"/>
                <w:szCs w:val="20"/>
                <w:lang w:eastAsia="sv-SE"/>
              </w:rPr>
            </w:pPr>
          </w:p>
        </w:tc>
        <w:tc>
          <w:tcPr>
            <w:tcW w:w="862" w:type="dxa"/>
            <w:tcBorders>
              <w:top w:val="nil"/>
              <w:left w:val="nil"/>
              <w:bottom w:val="nil"/>
              <w:right w:val="nil"/>
            </w:tcBorders>
            <w:shd w:val="clear" w:color="auto" w:fill="auto"/>
            <w:noWrap/>
            <w:vAlign w:val="center"/>
            <w:hideMark/>
          </w:tcPr>
          <w:p w14:paraId="35F717FF"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223,3</w:t>
            </w:r>
          </w:p>
        </w:tc>
        <w:tc>
          <w:tcPr>
            <w:tcW w:w="1049" w:type="dxa"/>
            <w:tcBorders>
              <w:top w:val="nil"/>
              <w:left w:val="nil"/>
              <w:bottom w:val="nil"/>
              <w:right w:val="nil"/>
            </w:tcBorders>
            <w:shd w:val="clear" w:color="auto" w:fill="auto"/>
            <w:noWrap/>
            <w:vAlign w:val="center"/>
            <w:hideMark/>
          </w:tcPr>
          <w:p w14:paraId="636051D9"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293,4</w:t>
            </w:r>
          </w:p>
        </w:tc>
        <w:tc>
          <w:tcPr>
            <w:tcW w:w="963" w:type="dxa"/>
            <w:tcBorders>
              <w:top w:val="nil"/>
              <w:left w:val="nil"/>
              <w:bottom w:val="nil"/>
              <w:right w:val="nil"/>
            </w:tcBorders>
            <w:shd w:val="clear" w:color="000000" w:fill="DCE6F1"/>
            <w:noWrap/>
            <w:vAlign w:val="center"/>
            <w:hideMark/>
          </w:tcPr>
          <w:p w14:paraId="4BD68B0E"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319,2</w:t>
            </w:r>
          </w:p>
        </w:tc>
        <w:tc>
          <w:tcPr>
            <w:tcW w:w="848" w:type="dxa"/>
            <w:tcBorders>
              <w:top w:val="nil"/>
              <w:left w:val="nil"/>
              <w:bottom w:val="nil"/>
              <w:right w:val="nil"/>
            </w:tcBorders>
            <w:shd w:val="clear" w:color="auto" w:fill="auto"/>
            <w:noWrap/>
            <w:vAlign w:val="center"/>
            <w:hideMark/>
          </w:tcPr>
          <w:p w14:paraId="00A17FA4"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330,2</w:t>
            </w:r>
          </w:p>
        </w:tc>
        <w:tc>
          <w:tcPr>
            <w:tcW w:w="821" w:type="dxa"/>
            <w:tcBorders>
              <w:top w:val="nil"/>
              <w:left w:val="nil"/>
              <w:bottom w:val="nil"/>
              <w:right w:val="nil"/>
            </w:tcBorders>
            <w:shd w:val="clear" w:color="auto" w:fill="auto"/>
            <w:noWrap/>
            <w:vAlign w:val="center"/>
            <w:hideMark/>
          </w:tcPr>
          <w:p w14:paraId="4EAA7691"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345,7</w:t>
            </w:r>
          </w:p>
        </w:tc>
        <w:tc>
          <w:tcPr>
            <w:tcW w:w="146" w:type="dxa"/>
            <w:vAlign w:val="center"/>
            <w:hideMark/>
          </w:tcPr>
          <w:p w14:paraId="7C937728" w14:textId="77777777" w:rsidR="00550A57" w:rsidRPr="00550A57" w:rsidRDefault="00550A57" w:rsidP="00550A57">
            <w:pPr>
              <w:spacing w:after="0" w:line="240" w:lineRule="auto"/>
              <w:rPr>
                <w:rFonts w:ascii="Times New Roman" w:eastAsia="Times New Roman" w:hAnsi="Times New Roman" w:cs="Times New Roman"/>
                <w:sz w:val="20"/>
                <w:szCs w:val="20"/>
                <w:lang w:eastAsia="sv-SE"/>
              </w:rPr>
            </w:pPr>
          </w:p>
        </w:tc>
      </w:tr>
      <w:tr w:rsidR="00550A57" w:rsidRPr="00550A57" w14:paraId="70658667" w14:textId="77777777" w:rsidTr="00550A57">
        <w:trPr>
          <w:trHeight w:val="300"/>
        </w:trPr>
        <w:tc>
          <w:tcPr>
            <w:tcW w:w="3130" w:type="dxa"/>
            <w:tcBorders>
              <w:top w:val="nil"/>
              <w:left w:val="single" w:sz="4" w:space="0" w:color="FFFFFF"/>
              <w:bottom w:val="nil"/>
              <w:right w:val="nil"/>
            </w:tcBorders>
            <w:shd w:val="clear" w:color="auto" w:fill="auto"/>
            <w:noWrap/>
            <w:vAlign w:val="bottom"/>
            <w:hideMark/>
          </w:tcPr>
          <w:p w14:paraId="3C665C06" w14:textId="77777777" w:rsidR="00550A57" w:rsidRPr="00550A57" w:rsidRDefault="00550A57" w:rsidP="00550A57">
            <w:pPr>
              <w:spacing w:after="0" w:line="240" w:lineRule="auto"/>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Finansiella intäkter</w:t>
            </w:r>
          </w:p>
        </w:tc>
        <w:tc>
          <w:tcPr>
            <w:tcW w:w="449" w:type="dxa"/>
            <w:tcBorders>
              <w:top w:val="nil"/>
              <w:left w:val="nil"/>
              <w:bottom w:val="nil"/>
              <w:right w:val="nil"/>
            </w:tcBorders>
            <w:shd w:val="clear" w:color="auto" w:fill="auto"/>
            <w:noWrap/>
            <w:vAlign w:val="center"/>
            <w:hideMark/>
          </w:tcPr>
          <w:p w14:paraId="3DE52DE4" w14:textId="77777777" w:rsidR="00550A57" w:rsidRPr="00550A57" w:rsidRDefault="00550A57" w:rsidP="00550A57">
            <w:pPr>
              <w:spacing w:after="0" w:line="240" w:lineRule="auto"/>
              <w:rPr>
                <w:rFonts w:ascii="Frutiger 45 Light" w:eastAsia="Times New Roman" w:hAnsi="Frutiger 45 Light" w:cs="Arial"/>
                <w:sz w:val="20"/>
                <w:szCs w:val="20"/>
                <w:lang w:eastAsia="sv-SE"/>
              </w:rPr>
            </w:pPr>
          </w:p>
        </w:tc>
        <w:tc>
          <w:tcPr>
            <w:tcW w:w="862" w:type="dxa"/>
            <w:tcBorders>
              <w:top w:val="nil"/>
              <w:left w:val="nil"/>
              <w:bottom w:val="nil"/>
              <w:right w:val="nil"/>
            </w:tcBorders>
            <w:shd w:val="clear" w:color="auto" w:fill="auto"/>
            <w:noWrap/>
            <w:vAlign w:val="center"/>
            <w:hideMark/>
          </w:tcPr>
          <w:p w14:paraId="1C1E6A42"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61,8</w:t>
            </w:r>
          </w:p>
        </w:tc>
        <w:tc>
          <w:tcPr>
            <w:tcW w:w="1049" w:type="dxa"/>
            <w:tcBorders>
              <w:top w:val="nil"/>
              <w:left w:val="nil"/>
              <w:bottom w:val="nil"/>
              <w:right w:val="nil"/>
            </w:tcBorders>
            <w:shd w:val="clear" w:color="auto" w:fill="auto"/>
            <w:noWrap/>
            <w:vAlign w:val="center"/>
            <w:hideMark/>
          </w:tcPr>
          <w:p w14:paraId="55DF2511"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15,2</w:t>
            </w:r>
          </w:p>
        </w:tc>
        <w:tc>
          <w:tcPr>
            <w:tcW w:w="963" w:type="dxa"/>
            <w:tcBorders>
              <w:top w:val="nil"/>
              <w:left w:val="nil"/>
              <w:bottom w:val="nil"/>
              <w:right w:val="nil"/>
            </w:tcBorders>
            <w:shd w:val="clear" w:color="000000" w:fill="DCE6F1"/>
            <w:noWrap/>
            <w:vAlign w:val="center"/>
            <w:hideMark/>
          </w:tcPr>
          <w:p w14:paraId="7DF84A00"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9,9</w:t>
            </w:r>
          </w:p>
        </w:tc>
        <w:tc>
          <w:tcPr>
            <w:tcW w:w="848" w:type="dxa"/>
            <w:tcBorders>
              <w:top w:val="nil"/>
              <w:left w:val="nil"/>
              <w:bottom w:val="nil"/>
              <w:right w:val="nil"/>
            </w:tcBorders>
            <w:shd w:val="clear" w:color="auto" w:fill="auto"/>
            <w:noWrap/>
            <w:vAlign w:val="center"/>
            <w:hideMark/>
          </w:tcPr>
          <w:p w14:paraId="393BEA4C"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9,9</w:t>
            </w:r>
          </w:p>
        </w:tc>
        <w:tc>
          <w:tcPr>
            <w:tcW w:w="821" w:type="dxa"/>
            <w:tcBorders>
              <w:top w:val="nil"/>
              <w:left w:val="nil"/>
              <w:bottom w:val="nil"/>
              <w:right w:val="nil"/>
            </w:tcBorders>
            <w:shd w:val="clear" w:color="auto" w:fill="auto"/>
            <w:noWrap/>
            <w:vAlign w:val="center"/>
            <w:hideMark/>
          </w:tcPr>
          <w:p w14:paraId="4A9828AB"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9,9</w:t>
            </w:r>
          </w:p>
        </w:tc>
        <w:tc>
          <w:tcPr>
            <w:tcW w:w="146" w:type="dxa"/>
            <w:vAlign w:val="center"/>
            <w:hideMark/>
          </w:tcPr>
          <w:p w14:paraId="4A5D17C4" w14:textId="77777777" w:rsidR="00550A57" w:rsidRPr="00550A57" w:rsidRDefault="00550A57" w:rsidP="00550A57">
            <w:pPr>
              <w:spacing w:after="0" w:line="240" w:lineRule="auto"/>
              <w:rPr>
                <w:rFonts w:ascii="Times New Roman" w:eastAsia="Times New Roman" w:hAnsi="Times New Roman" w:cs="Times New Roman"/>
                <w:sz w:val="20"/>
                <w:szCs w:val="20"/>
                <w:lang w:eastAsia="sv-SE"/>
              </w:rPr>
            </w:pPr>
          </w:p>
        </w:tc>
      </w:tr>
      <w:tr w:rsidR="00550A57" w:rsidRPr="00550A57" w14:paraId="67553D0D" w14:textId="77777777" w:rsidTr="00550A57">
        <w:trPr>
          <w:trHeight w:val="300"/>
        </w:trPr>
        <w:tc>
          <w:tcPr>
            <w:tcW w:w="3130" w:type="dxa"/>
            <w:tcBorders>
              <w:top w:val="nil"/>
              <w:left w:val="single" w:sz="4" w:space="0" w:color="FFFFFF"/>
              <w:bottom w:val="nil"/>
              <w:right w:val="nil"/>
            </w:tcBorders>
            <w:shd w:val="clear" w:color="auto" w:fill="auto"/>
            <w:noWrap/>
            <w:vAlign w:val="bottom"/>
            <w:hideMark/>
          </w:tcPr>
          <w:p w14:paraId="01E21336" w14:textId="77777777" w:rsidR="00550A57" w:rsidRPr="00550A57" w:rsidRDefault="00550A57" w:rsidP="00550A57">
            <w:pPr>
              <w:spacing w:after="0" w:line="240" w:lineRule="auto"/>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Finansiella kostnader</w:t>
            </w:r>
          </w:p>
        </w:tc>
        <w:tc>
          <w:tcPr>
            <w:tcW w:w="449" w:type="dxa"/>
            <w:tcBorders>
              <w:top w:val="nil"/>
              <w:left w:val="nil"/>
              <w:bottom w:val="nil"/>
              <w:right w:val="nil"/>
            </w:tcBorders>
            <w:shd w:val="clear" w:color="auto" w:fill="auto"/>
            <w:noWrap/>
            <w:vAlign w:val="center"/>
            <w:hideMark/>
          </w:tcPr>
          <w:p w14:paraId="5907A069" w14:textId="77777777" w:rsidR="00550A57" w:rsidRPr="00550A57" w:rsidRDefault="00550A57" w:rsidP="00550A57">
            <w:pPr>
              <w:spacing w:after="0" w:line="240" w:lineRule="auto"/>
              <w:rPr>
                <w:rFonts w:ascii="Frutiger 45 Light" w:eastAsia="Times New Roman" w:hAnsi="Frutiger 45 Light" w:cs="Arial"/>
                <w:sz w:val="20"/>
                <w:szCs w:val="20"/>
                <w:lang w:eastAsia="sv-SE"/>
              </w:rPr>
            </w:pPr>
          </w:p>
        </w:tc>
        <w:tc>
          <w:tcPr>
            <w:tcW w:w="862" w:type="dxa"/>
            <w:tcBorders>
              <w:top w:val="nil"/>
              <w:left w:val="nil"/>
              <w:bottom w:val="nil"/>
              <w:right w:val="nil"/>
            </w:tcBorders>
            <w:shd w:val="clear" w:color="auto" w:fill="auto"/>
            <w:noWrap/>
            <w:vAlign w:val="center"/>
            <w:hideMark/>
          </w:tcPr>
          <w:p w14:paraId="14A1B2EB"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color w:val="FF0000"/>
                <w:sz w:val="20"/>
                <w:szCs w:val="20"/>
                <w:lang w:eastAsia="sv-SE"/>
              </w:rPr>
              <w:t>-20,9</w:t>
            </w:r>
          </w:p>
        </w:tc>
        <w:tc>
          <w:tcPr>
            <w:tcW w:w="1049" w:type="dxa"/>
            <w:tcBorders>
              <w:top w:val="nil"/>
              <w:left w:val="nil"/>
              <w:bottom w:val="nil"/>
              <w:right w:val="nil"/>
            </w:tcBorders>
            <w:shd w:val="clear" w:color="auto" w:fill="auto"/>
            <w:noWrap/>
            <w:vAlign w:val="center"/>
            <w:hideMark/>
          </w:tcPr>
          <w:p w14:paraId="1A599287"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color w:val="FF0000"/>
                <w:sz w:val="20"/>
                <w:szCs w:val="20"/>
                <w:lang w:eastAsia="sv-SE"/>
              </w:rPr>
              <w:t>-7,5</w:t>
            </w:r>
          </w:p>
        </w:tc>
        <w:tc>
          <w:tcPr>
            <w:tcW w:w="963" w:type="dxa"/>
            <w:tcBorders>
              <w:top w:val="nil"/>
              <w:left w:val="nil"/>
              <w:bottom w:val="nil"/>
              <w:right w:val="nil"/>
            </w:tcBorders>
            <w:shd w:val="clear" w:color="000000" w:fill="DCE6F1"/>
            <w:noWrap/>
            <w:vAlign w:val="center"/>
            <w:hideMark/>
          </w:tcPr>
          <w:p w14:paraId="196ECDA5"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color w:val="FF0000"/>
                <w:sz w:val="20"/>
                <w:szCs w:val="20"/>
                <w:lang w:eastAsia="sv-SE"/>
              </w:rPr>
              <w:t>-8,6</w:t>
            </w:r>
          </w:p>
        </w:tc>
        <w:tc>
          <w:tcPr>
            <w:tcW w:w="848" w:type="dxa"/>
            <w:tcBorders>
              <w:top w:val="nil"/>
              <w:left w:val="nil"/>
              <w:bottom w:val="nil"/>
              <w:right w:val="nil"/>
            </w:tcBorders>
            <w:shd w:val="clear" w:color="auto" w:fill="auto"/>
            <w:noWrap/>
            <w:vAlign w:val="center"/>
            <w:hideMark/>
          </w:tcPr>
          <w:p w14:paraId="4AD3F5B4"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color w:val="FF0000"/>
                <w:sz w:val="20"/>
                <w:szCs w:val="20"/>
                <w:lang w:eastAsia="sv-SE"/>
              </w:rPr>
              <w:t>-9,3</w:t>
            </w:r>
          </w:p>
        </w:tc>
        <w:tc>
          <w:tcPr>
            <w:tcW w:w="821" w:type="dxa"/>
            <w:tcBorders>
              <w:top w:val="nil"/>
              <w:left w:val="nil"/>
              <w:bottom w:val="nil"/>
              <w:right w:val="nil"/>
            </w:tcBorders>
            <w:shd w:val="clear" w:color="auto" w:fill="auto"/>
            <w:noWrap/>
            <w:vAlign w:val="center"/>
            <w:hideMark/>
          </w:tcPr>
          <w:p w14:paraId="4085CE29"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color w:val="FF0000"/>
                <w:sz w:val="20"/>
                <w:szCs w:val="20"/>
                <w:lang w:eastAsia="sv-SE"/>
              </w:rPr>
              <w:t>-9,7</w:t>
            </w:r>
          </w:p>
        </w:tc>
        <w:tc>
          <w:tcPr>
            <w:tcW w:w="146" w:type="dxa"/>
            <w:vAlign w:val="center"/>
            <w:hideMark/>
          </w:tcPr>
          <w:p w14:paraId="6842D794" w14:textId="77777777" w:rsidR="00550A57" w:rsidRPr="00550A57" w:rsidRDefault="00550A57" w:rsidP="00550A57">
            <w:pPr>
              <w:spacing w:after="0" w:line="240" w:lineRule="auto"/>
              <w:rPr>
                <w:rFonts w:ascii="Times New Roman" w:eastAsia="Times New Roman" w:hAnsi="Times New Roman" w:cs="Times New Roman"/>
                <w:sz w:val="20"/>
                <w:szCs w:val="20"/>
                <w:lang w:eastAsia="sv-SE"/>
              </w:rPr>
            </w:pPr>
          </w:p>
        </w:tc>
      </w:tr>
      <w:tr w:rsidR="00550A57" w:rsidRPr="00550A57" w14:paraId="753D5893" w14:textId="77777777" w:rsidTr="00550A57">
        <w:trPr>
          <w:trHeight w:val="300"/>
        </w:trPr>
        <w:tc>
          <w:tcPr>
            <w:tcW w:w="3130" w:type="dxa"/>
            <w:tcBorders>
              <w:top w:val="nil"/>
              <w:left w:val="single" w:sz="4" w:space="0" w:color="FFFFFF"/>
              <w:bottom w:val="nil"/>
              <w:right w:val="nil"/>
            </w:tcBorders>
            <w:shd w:val="clear" w:color="auto" w:fill="auto"/>
            <w:noWrap/>
            <w:vAlign w:val="bottom"/>
            <w:hideMark/>
          </w:tcPr>
          <w:p w14:paraId="4C141854" w14:textId="77777777" w:rsidR="00550A57" w:rsidRPr="00550A57" w:rsidRDefault="00550A57" w:rsidP="00550A57">
            <w:pPr>
              <w:spacing w:after="0" w:line="240" w:lineRule="auto"/>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 xml:space="preserve"> </w:t>
            </w:r>
          </w:p>
        </w:tc>
        <w:tc>
          <w:tcPr>
            <w:tcW w:w="449" w:type="dxa"/>
            <w:tcBorders>
              <w:top w:val="nil"/>
              <w:left w:val="nil"/>
              <w:bottom w:val="nil"/>
              <w:right w:val="nil"/>
            </w:tcBorders>
            <w:shd w:val="clear" w:color="auto" w:fill="auto"/>
            <w:noWrap/>
            <w:vAlign w:val="center"/>
            <w:hideMark/>
          </w:tcPr>
          <w:p w14:paraId="39F62AFA" w14:textId="77777777" w:rsidR="00550A57" w:rsidRPr="00550A57" w:rsidRDefault="00550A57" w:rsidP="00550A57">
            <w:pPr>
              <w:spacing w:after="0" w:line="240" w:lineRule="auto"/>
              <w:rPr>
                <w:rFonts w:ascii="Frutiger 45 Light" w:eastAsia="Times New Roman" w:hAnsi="Frutiger 45 Light" w:cs="Arial"/>
                <w:sz w:val="20"/>
                <w:szCs w:val="20"/>
                <w:lang w:eastAsia="sv-SE"/>
              </w:rPr>
            </w:pPr>
          </w:p>
        </w:tc>
        <w:tc>
          <w:tcPr>
            <w:tcW w:w="862" w:type="dxa"/>
            <w:tcBorders>
              <w:top w:val="nil"/>
              <w:left w:val="nil"/>
              <w:bottom w:val="nil"/>
              <w:right w:val="nil"/>
            </w:tcBorders>
            <w:shd w:val="clear" w:color="auto" w:fill="auto"/>
            <w:noWrap/>
            <w:vAlign w:val="center"/>
            <w:hideMark/>
          </w:tcPr>
          <w:p w14:paraId="33DB9835"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 xml:space="preserve"> </w:t>
            </w:r>
          </w:p>
        </w:tc>
        <w:tc>
          <w:tcPr>
            <w:tcW w:w="1049" w:type="dxa"/>
            <w:tcBorders>
              <w:top w:val="nil"/>
              <w:left w:val="nil"/>
              <w:bottom w:val="nil"/>
              <w:right w:val="nil"/>
            </w:tcBorders>
            <w:shd w:val="clear" w:color="auto" w:fill="auto"/>
            <w:noWrap/>
            <w:vAlign w:val="center"/>
            <w:hideMark/>
          </w:tcPr>
          <w:p w14:paraId="0A6AE580"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p>
        </w:tc>
        <w:tc>
          <w:tcPr>
            <w:tcW w:w="963" w:type="dxa"/>
            <w:tcBorders>
              <w:top w:val="nil"/>
              <w:left w:val="nil"/>
              <w:bottom w:val="nil"/>
              <w:right w:val="nil"/>
            </w:tcBorders>
            <w:shd w:val="clear" w:color="000000" w:fill="DCE6F1"/>
            <w:noWrap/>
            <w:vAlign w:val="center"/>
            <w:hideMark/>
          </w:tcPr>
          <w:p w14:paraId="25654FE8" w14:textId="77777777" w:rsidR="00550A57" w:rsidRPr="00550A57" w:rsidRDefault="00550A57" w:rsidP="00550A57">
            <w:pPr>
              <w:spacing w:after="0" w:line="240" w:lineRule="auto"/>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 </w:t>
            </w:r>
          </w:p>
        </w:tc>
        <w:tc>
          <w:tcPr>
            <w:tcW w:w="848" w:type="dxa"/>
            <w:tcBorders>
              <w:top w:val="nil"/>
              <w:left w:val="nil"/>
              <w:bottom w:val="nil"/>
              <w:right w:val="nil"/>
            </w:tcBorders>
            <w:shd w:val="clear" w:color="auto" w:fill="auto"/>
            <w:noWrap/>
            <w:vAlign w:val="center"/>
            <w:hideMark/>
          </w:tcPr>
          <w:p w14:paraId="3AB74AFA" w14:textId="77777777" w:rsidR="00550A57" w:rsidRPr="00550A57" w:rsidRDefault="00550A57" w:rsidP="00550A57">
            <w:pPr>
              <w:spacing w:after="0" w:line="240" w:lineRule="auto"/>
              <w:rPr>
                <w:rFonts w:ascii="Frutiger 45 Light" w:eastAsia="Times New Roman" w:hAnsi="Frutiger 45 Light" w:cs="Arial"/>
                <w:sz w:val="20"/>
                <w:szCs w:val="20"/>
                <w:lang w:eastAsia="sv-SE"/>
              </w:rPr>
            </w:pPr>
          </w:p>
        </w:tc>
        <w:tc>
          <w:tcPr>
            <w:tcW w:w="821" w:type="dxa"/>
            <w:tcBorders>
              <w:top w:val="nil"/>
              <w:left w:val="nil"/>
              <w:bottom w:val="nil"/>
              <w:right w:val="nil"/>
            </w:tcBorders>
            <w:shd w:val="clear" w:color="auto" w:fill="auto"/>
            <w:noWrap/>
            <w:vAlign w:val="center"/>
            <w:hideMark/>
          </w:tcPr>
          <w:p w14:paraId="24C42E8A" w14:textId="77777777" w:rsidR="00550A57" w:rsidRPr="00550A57" w:rsidRDefault="00550A57" w:rsidP="00550A57">
            <w:pPr>
              <w:spacing w:after="0" w:line="240" w:lineRule="auto"/>
              <w:jc w:val="right"/>
              <w:rPr>
                <w:rFonts w:ascii="Times New Roman" w:eastAsia="Times New Roman" w:hAnsi="Times New Roman" w:cs="Times New Roman"/>
                <w:sz w:val="20"/>
                <w:szCs w:val="20"/>
                <w:lang w:eastAsia="sv-SE"/>
              </w:rPr>
            </w:pPr>
          </w:p>
        </w:tc>
        <w:tc>
          <w:tcPr>
            <w:tcW w:w="146" w:type="dxa"/>
            <w:vAlign w:val="center"/>
            <w:hideMark/>
          </w:tcPr>
          <w:p w14:paraId="153A362F" w14:textId="77777777" w:rsidR="00550A57" w:rsidRPr="00550A57" w:rsidRDefault="00550A57" w:rsidP="00550A57">
            <w:pPr>
              <w:spacing w:after="0" w:line="240" w:lineRule="auto"/>
              <w:rPr>
                <w:rFonts w:ascii="Times New Roman" w:eastAsia="Times New Roman" w:hAnsi="Times New Roman" w:cs="Times New Roman"/>
                <w:sz w:val="20"/>
                <w:szCs w:val="20"/>
                <w:lang w:eastAsia="sv-SE"/>
              </w:rPr>
            </w:pPr>
          </w:p>
        </w:tc>
      </w:tr>
      <w:tr w:rsidR="00550A57" w:rsidRPr="00550A57" w14:paraId="6B1B9BA4" w14:textId="77777777" w:rsidTr="00550A57">
        <w:trPr>
          <w:trHeight w:val="600"/>
        </w:trPr>
        <w:tc>
          <w:tcPr>
            <w:tcW w:w="3130" w:type="dxa"/>
            <w:tcBorders>
              <w:top w:val="single" w:sz="4" w:space="0" w:color="auto"/>
              <w:left w:val="single" w:sz="4" w:space="0" w:color="auto"/>
              <w:bottom w:val="single" w:sz="4" w:space="0" w:color="auto"/>
              <w:right w:val="nil"/>
            </w:tcBorders>
            <w:shd w:val="clear" w:color="auto" w:fill="auto"/>
            <w:vAlign w:val="bottom"/>
            <w:hideMark/>
          </w:tcPr>
          <w:p w14:paraId="4D7C05C0" w14:textId="77777777" w:rsidR="00550A57" w:rsidRPr="00550A57" w:rsidRDefault="00550A57" w:rsidP="00550A57">
            <w:pPr>
              <w:spacing w:after="0" w:line="240" w:lineRule="auto"/>
              <w:rPr>
                <w:rFonts w:ascii="Frutiger 45 Light" w:eastAsia="Times New Roman" w:hAnsi="Frutiger 45 Light" w:cs="Arial"/>
                <w:b/>
                <w:bCs/>
                <w:sz w:val="20"/>
                <w:szCs w:val="20"/>
                <w:lang w:eastAsia="sv-SE"/>
              </w:rPr>
            </w:pPr>
            <w:r w:rsidRPr="00550A57">
              <w:rPr>
                <w:rFonts w:ascii="Frutiger 45 Light" w:eastAsia="Times New Roman" w:hAnsi="Frutiger 45 Light" w:cs="Arial"/>
                <w:b/>
                <w:bCs/>
                <w:sz w:val="20"/>
                <w:szCs w:val="20"/>
                <w:lang w:eastAsia="sv-SE"/>
              </w:rPr>
              <w:t>Resultat efter skatteintäkter och finansnetto</w:t>
            </w:r>
          </w:p>
        </w:tc>
        <w:tc>
          <w:tcPr>
            <w:tcW w:w="449" w:type="dxa"/>
            <w:tcBorders>
              <w:top w:val="single" w:sz="4" w:space="0" w:color="auto"/>
              <w:left w:val="nil"/>
              <w:bottom w:val="single" w:sz="4" w:space="0" w:color="auto"/>
              <w:right w:val="nil"/>
            </w:tcBorders>
            <w:shd w:val="clear" w:color="auto" w:fill="auto"/>
            <w:noWrap/>
            <w:vAlign w:val="center"/>
            <w:hideMark/>
          </w:tcPr>
          <w:p w14:paraId="29F56474" w14:textId="77777777" w:rsidR="00550A57" w:rsidRPr="00550A57" w:rsidRDefault="00550A57" w:rsidP="00550A57">
            <w:pPr>
              <w:spacing w:after="0" w:line="240" w:lineRule="auto"/>
              <w:jc w:val="center"/>
              <w:rPr>
                <w:rFonts w:ascii="Frutiger 45 Light" w:eastAsia="Times New Roman" w:hAnsi="Frutiger 45 Light" w:cs="Arial"/>
                <w:b/>
                <w:bCs/>
                <w:sz w:val="20"/>
                <w:szCs w:val="20"/>
                <w:lang w:eastAsia="sv-SE"/>
              </w:rPr>
            </w:pPr>
            <w:r w:rsidRPr="00550A57">
              <w:rPr>
                <w:rFonts w:ascii="Frutiger 45 Light" w:eastAsia="Times New Roman" w:hAnsi="Frutiger 45 Light" w:cs="Arial"/>
                <w:b/>
                <w:bCs/>
                <w:sz w:val="20"/>
                <w:szCs w:val="20"/>
                <w:lang w:eastAsia="sv-SE"/>
              </w:rPr>
              <w:t> </w:t>
            </w:r>
          </w:p>
        </w:tc>
        <w:tc>
          <w:tcPr>
            <w:tcW w:w="862" w:type="dxa"/>
            <w:tcBorders>
              <w:top w:val="single" w:sz="4" w:space="0" w:color="auto"/>
              <w:left w:val="nil"/>
              <w:bottom w:val="single" w:sz="4" w:space="0" w:color="auto"/>
              <w:right w:val="nil"/>
            </w:tcBorders>
            <w:shd w:val="clear" w:color="auto" w:fill="auto"/>
            <w:noWrap/>
            <w:vAlign w:val="center"/>
            <w:hideMark/>
          </w:tcPr>
          <w:p w14:paraId="461B777A"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78,5</w:t>
            </w:r>
          </w:p>
        </w:tc>
        <w:tc>
          <w:tcPr>
            <w:tcW w:w="1049" w:type="dxa"/>
            <w:tcBorders>
              <w:top w:val="single" w:sz="4" w:space="0" w:color="auto"/>
              <w:left w:val="nil"/>
              <w:bottom w:val="single" w:sz="4" w:space="0" w:color="auto"/>
              <w:right w:val="nil"/>
            </w:tcBorders>
            <w:shd w:val="clear" w:color="auto" w:fill="auto"/>
            <w:noWrap/>
            <w:vAlign w:val="center"/>
            <w:hideMark/>
          </w:tcPr>
          <w:p w14:paraId="26C36C26"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14,0</w:t>
            </w:r>
          </w:p>
        </w:tc>
        <w:tc>
          <w:tcPr>
            <w:tcW w:w="963" w:type="dxa"/>
            <w:tcBorders>
              <w:top w:val="single" w:sz="4" w:space="0" w:color="auto"/>
              <w:left w:val="nil"/>
              <w:bottom w:val="single" w:sz="4" w:space="0" w:color="auto"/>
              <w:right w:val="nil"/>
            </w:tcBorders>
            <w:shd w:val="clear" w:color="000000" w:fill="DCE6F1"/>
            <w:noWrap/>
            <w:vAlign w:val="center"/>
            <w:hideMark/>
          </w:tcPr>
          <w:p w14:paraId="7699B132"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7,5</w:t>
            </w:r>
          </w:p>
        </w:tc>
        <w:tc>
          <w:tcPr>
            <w:tcW w:w="848" w:type="dxa"/>
            <w:tcBorders>
              <w:top w:val="single" w:sz="4" w:space="0" w:color="auto"/>
              <w:left w:val="nil"/>
              <w:bottom w:val="single" w:sz="4" w:space="0" w:color="auto"/>
              <w:right w:val="nil"/>
            </w:tcBorders>
            <w:shd w:val="clear" w:color="auto" w:fill="auto"/>
            <w:noWrap/>
            <w:vAlign w:val="center"/>
            <w:hideMark/>
          </w:tcPr>
          <w:p w14:paraId="012FBDF5"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16,0</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14:paraId="1F971DF9"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16,0</w:t>
            </w:r>
          </w:p>
        </w:tc>
        <w:tc>
          <w:tcPr>
            <w:tcW w:w="146" w:type="dxa"/>
            <w:vAlign w:val="center"/>
            <w:hideMark/>
          </w:tcPr>
          <w:p w14:paraId="03659541" w14:textId="77777777" w:rsidR="00550A57" w:rsidRPr="00550A57" w:rsidRDefault="00550A57" w:rsidP="00550A57">
            <w:pPr>
              <w:spacing w:after="0" w:line="240" w:lineRule="auto"/>
              <w:rPr>
                <w:rFonts w:ascii="Times New Roman" w:eastAsia="Times New Roman" w:hAnsi="Times New Roman" w:cs="Times New Roman"/>
                <w:sz w:val="20"/>
                <w:szCs w:val="20"/>
                <w:lang w:eastAsia="sv-SE"/>
              </w:rPr>
            </w:pPr>
          </w:p>
        </w:tc>
      </w:tr>
      <w:tr w:rsidR="00550A57" w:rsidRPr="00550A57" w14:paraId="37875274" w14:textId="77777777" w:rsidTr="00550A57">
        <w:trPr>
          <w:trHeight w:val="300"/>
        </w:trPr>
        <w:tc>
          <w:tcPr>
            <w:tcW w:w="3130" w:type="dxa"/>
            <w:tcBorders>
              <w:top w:val="nil"/>
              <w:left w:val="single" w:sz="4" w:space="0" w:color="FFFFFF"/>
              <w:bottom w:val="nil"/>
              <w:right w:val="nil"/>
            </w:tcBorders>
            <w:shd w:val="clear" w:color="auto" w:fill="auto"/>
            <w:noWrap/>
            <w:vAlign w:val="bottom"/>
            <w:hideMark/>
          </w:tcPr>
          <w:p w14:paraId="1D2ECD8A" w14:textId="77777777" w:rsidR="00550A57" w:rsidRPr="00550A57" w:rsidRDefault="00550A57" w:rsidP="00550A57">
            <w:pPr>
              <w:spacing w:after="0" w:line="240" w:lineRule="auto"/>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 xml:space="preserve"> </w:t>
            </w:r>
          </w:p>
        </w:tc>
        <w:tc>
          <w:tcPr>
            <w:tcW w:w="449" w:type="dxa"/>
            <w:tcBorders>
              <w:top w:val="nil"/>
              <w:left w:val="nil"/>
              <w:bottom w:val="nil"/>
              <w:right w:val="nil"/>
            </w:tcBorders>
            <w:shd w:val="clear" w:color="auto" w:fill="auto"/>
            <w:noWrap/>
            <w:vAlign w:val="center"/>
            <w:hideMark/>
          </w:tcPr>
          <w:p w14:paraId="278FF908" w14:textId="77777777" w:rsidR="00550A57" w:rsidRPr="00550A57" w:rsidRDefault="00550A57" w:rsidP="00550A57">
            <w:pPr>
              <w:spacing w:after="0" w:line="240" w:lineRule="auto"/>
              <w:rPr>
                <w:rFonts w:ascii="Frutiger 45 Light" w:eastAsia="Times New Roman" w:hAnsi="Frutiger 45 Light" w:cs="Arial"/>
                <w:sz w:val="20"/>
                <w:szCs w:val="20"/>
                <w:lang w:eastAsia="sv-SE"/>
              </w:rPr>
            </w:pPr>
          </w:p>
        </w:tc>
        <w:tc>
          <w:tcPr>
            <w:tcW w:w="862" w:type="dxa"/>
            <w:tcBorders>
              <w:top w:val="nil"/>
              <w:left w:val="nil"/>
              <w:bottom w:val="nil"/>
              <w:right w:val="nil"/>
            </w:tcBorders>
            <w:shd w:val="clear" w:color="auto" w:fill="auto"/>
            <w:noWrap/>
            <w:vAlign w:val="center"/>
            <w:hideMark/>
          </w:tcPr>
          <w:p w14:paraId="59516FD6"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 xml:space="preserve"> </w:t>
            </w:r>
          </w:p>
        </w:tc>
        <w:tc>
          <w:tcPr>
            <w:tcW w:w="1049" w:type="dxa"/>
            <w:tcBorders>
              <w:top w:val="nil"/>
              <w:left w:val="nil"/>
              <w:bottom w:val="nil"/>
              <w:right w:val="nil"/>
            </w:tcBorders>
            <w:shd w:val="clear" w:color="auto" w:fill="auto"/>
            <w:noWrap/>
            <w:vAlign w:val="center"/>
            <w:hideMark/>
          </w:tcPr>
          <w:p w14:paraId="243C4CF8"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p>
        </w:tc>
        <w:tc>
          <w:tcPr>
            <w:tcW w:w="963" w:type="dxa"/>
            <w:tcBorders>
              <w:top w:val="nil"/>
              <w:left w:val="nil"/>
              <w:bottom w:val="nil"/>
              <w:right w:val="nil"/>
            </w:tcBorders>
            <w:shd w:val="clear" w:color="000000" w:fill="DCE6F1"/>
            <w:noWrap/>
            <w:vAlign w:val="center"/>
            <w:hideMark/>
          </w:tcPr>
          <w:p w14:paraId="12501BDF" w14:textId="77777777" w:rsidR="00550A57" w:rsidRPr="00550A57" w:rsidRDefault="00550A57" w:rsidP="00550A57">
            <w:pPr>
              <w:spacing w:after="0" w:line="240" w:lineRule="auto"/>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 </w:t>
            </w:r>
          </w:p>
        </w:tc>
        <w:tc>
          <w:tcPr>
            <w:tcW w:w="848" w:type="dxa"/>
            <w:tcBorders>
              <w:top w:val="nil"/>
              <w:left w:val="nil"/>
              <w:bottom w:val="nil"/>
              <w:right w:val="nil"/>
            </w:tcBorders>
            <w:shd w:val="clear" w:color="auto" w:fill="auto"/>
            <w:noWrap/>
            <w:vAlign w:val="center"/>
            <w:hideMark/>
          </w:tcPr>
          <w:p w14:paraId="264A0371" w14:textId="77777777" w:rsidR="00550A57" w:rsidRPr="00550A57" w:rsidRDefault="00550A57" w:rsidP="00550A57">
            <w:pPr>
              <w:spacing w:after="0" w:line="240" w:lineRule="auto"/>
              <w:rPr>
                <w:rFonts w:ascii="Frutiger 45 Light" w:eastAsia="Times New Roman" w:hAnsi="Frutiger 45 Light" w:cs="Arial"/>
                <w:sz w:val="20"/>
                <w:szCs w:val="20"/>
                <w:lang w:eastAsia="sv-SE"/>
              </w:rPr>
            </w:pPr>
          </w:p>
        </w:tc>
        <w:tc>
          <w:tcPr>
            <w:tcW w:w="821" w:type="dxa"/>
            <w:tcBorders>
              <w:top w:val="nil"/>
              <w:left w:val="nil"/>
              <w:bottom w:val="nil"/>
              <w:right w:val="nil"/>
            </w:tcBorders>
            <w:shd w:val="clear" w:color="auto" w:fill="auto"/>
            <w:noWrap/>
            <w:vAlign w:val="center"/>
            <w:hideMark/>
          </w:tcPr>
          <w:p w14:paraId="0072E032" w14:textId="77777777" w:rsidR="00550A57" w:rsidRPr="00550A57" w:rsidRDefault="00550A57" w:rsidP="00550A57">
            <w:pPr>
              <w:spacing w:after="0" w:line="240" w:lineRule="auto"/>
              <w:jc w:val="right"/>
              <w:rPr>
                <w:rFonts w:ascii="Times New Roman" w:eastAsia="Times New Roman" w:hAnsi="Times New Roman" w:cs="Times New Roman"/>
                <w:sz w:val="20"/>
                <w:szCs w:val="20"/>
                <w:lang w:eastAsia="sv-SE"/>
              </w:rPr>
            </w:pPr>
          </w:p>
        </w:tc>
        <w:tc>
          <w:tcPr>
            <w:tcW w:w="146" w:type="dxa"/>
            <w:vAlign w:val="center"/>
            <w:hideMark/>
          </w:tcPr>
          <w:p w14:paraId="520F7EFB" w14:textId="77777777" w:rsidR="00550A57" w:rsidRPr="00550A57" w:rsidRDefault="00550A57" w:rsidP="00550A57">
            <w:pPr>
              <w:spacing w:after="0" w:line="240" w:lineRule="auto"/>
              <w:rPr>
                <w:rFonts w:ascii="Times New Roman" w:eastAsia="Times New Roman" w:hAnsi="Times New Roman" w:cs="Times New Roman"/>
                <w:sz w:val="20"/>
                <w:szCs w:val="20"/>
                <w:lang w:eastAsia="sv-SE"/>
              </w:rPr>
            </w:pPr>
          </w:p>
        </w:tc>
      </w:tr>
      <w:tr w:rsidR="00550A57" w:rsidRPr="00550A57" w14:paraId="4B3FD05D" w14:textId="77777777" w:rsidTr="00550A57">
        <w:trPr>
          <w:trHeight w:val="300"/>
        </w:trPr>
        <w:tc>
          <w:tcPr>
            <w:tcW w:w="3130" w:type="dxa"/>
            <w:tcBorders>
              <w:top w:val="nil"/>
              <w:left w:val="single" w:sz="4" w:space="0" w:color="FFFFFF"/>
              <w:bottom w:val="nil"/>
              <w:right w:val="nil"/>
            </w:tcBorders>
            <w:shd w:val="clear" w:color="auto" w:fill="auto"/>
            <w:noWrap/>
            <w:vAlign w:val="bottom"/>
            <w:hideMark/>
          </w:tcPr>
          <w:p w14:paraId="5D730754" w14:textId="77777777" w:rsidR="00550A57" w:rsidRPr="00550A57" w:rsidRDefault="00550A57" w:rsidP="00550A57">
            <w:pPr>
              <w:spacing w:after="0" w:line="240" w:lineRule="auto"/>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Extra ordinära intäkter</w:t>
            </w:r>
          </w:p>
        </w:tc>
        <w:tc>
          <w:tcPr>
            <w:tcW w:w="449" w:type="dxa"/>
            <w:tcBorders>
              <w:top w:val="nil"/>
              <w:left w:val="nil"/>
              <w:bottom w:val="nil"/>
              <w:right w:val="nil"/>
            </w:tcBorders>
            <w:shd w:val="clear" w:color="auto" w:fill="auto"/>
            <w:noWrap/>
            <w:vAlign w:val="center"/>
            <w:hideMark/>
          </w:tcPr>
          <w:p w14:paraId="20ECFD88" w14:textId="77777777" w:rsidR="00550A57" w:rsidRPr="00550A57" w:rsidRDefault="00550A57" w:rsidP="00550A57">
            <w:pPr>
              <w:spacing w:after="0" w:line="240" w:lineRule="auto"/>
              <w:jc w:val="center"/>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 xml:space="preserve"> </w:t>
            </w:r>
          </w:p>
        </w:tc>
        <w:tc>
          <w:tcPr>
            <w:tcW w:w="862" w:type="dxa"/>
            <w:tcBorders>
              <w:top w:val="nil"/>
              <w:left w:val="nil"/>
              <w:bottom w:val="nil"/>
              <w:right w:val="nil"/>
            </w:tcBorders>
            <w:shd w:val="clear" w:color="auto" w:fill="auto"/>
            <w:noWrap/>
            <w:vAlign w:val="center"/>
            <w:hideMark/>
          </w:tcPr>
          <w:p w14:paraId="3EC6FFFB"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0,0</w:t>
            </w:r>
          </w:p>
        </w:tc>
        <w:tc>
          <w:tcPr>
            <w:tcW w:w="1049" w:type="dxa"/>
            <w:tcBorders>
              <w:top w:val="nil"/>
              <w:left w:val="nil"/>
              <w:bottom w:val="nil"/>
              <w:right w:val="nil"/>
            </w:tcBorders>
            <w:shd w:val="clear" w:color="auto" w:fill="auto"/>
            <w:noWrap/>
            <w:vAlign w:val="center"/>
            <w:hideMark/>
          </w:tcPr>
          <w:p w14:paraId="73571526"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0,0</w:t>
            </w:r>
          </w:p>
        </w:tc>
        <w:tc>
          <w:tcPr>
            <w:tcW w:w="963" w:type="dxa"/>
            <w:tcBorders>
              <w:top w:val="nil"/>
              <w:left w:val="nil"/>
              <w:bottom w:val="nil"/>
              <w:right w:val="nil"/>
            </w:tcBorders>
            <w:shd w:val="clear" w:color="000000" w:fill="DCE6F1"/>
            <w:noWrap/>
            <w:vAlign w:val="center"/>
            <w:hideMark/>
          </w:tcPr>
          <w:p w14:paraId="3C0786C4"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0,0</w:t>
            </w:r>
          </w:p>
        </w:tc>
        <w:tc>
          <w:tcPr>
            <w:tcW w:w="848" w:type="dxa"/>
            <w:tcBorders>
              <w:top w:val="nil"/>
              <w:left w:val="nil"/>
              <w:bottom w:val="nil"/>
              <w:right w:val="nil"/>
            </w:tcBorders>
            <w:shd w:val="clear" w:color="auto" w:fill="auto"/>
            <w:noWrap/>
            <w:vAlign w:val="center"/>
            <w:hideMark/>
          </w:tcPr>
          <w:p w14:paraId="07C9F07D"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0,0</w:t>
            </w:r>
          </w:p>
        </w:tc>
        <w:tc>
          <w:tcPr>
            <w:tcW w:w="821" w:type="dxa"/>
            <w:tcBorders>
              <w:top w:val="nil"/>
              <w:left w:val="nil"/>
              <w:bottom w:val="nil"/>
              <w:right w:val="nil"/>
            </w:tcBorders>
            <w:shd w:val="clear" w:color="auto" w:fill="auto"/>
            <w:noWrap/>
            <w:vAlign w:val="center"/>
            <w:hideMark/>
          </w:tcPr>
          <w:p w14:paraId="691B925F"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0,0</w:t>
            </w:r>
          </w:p>
        </w:tc>
        <w:tc>
          <w:tcPr>
            <w:tcW w:w="146" w:type="dxa"/>
            <w:vAlign w:val="center"/>
            <w:hideMark/>
          </w:tcPr>
          <w:p w14:paraId="61CB31BB" w14:textId="77777777" w:rsidR="00550A57" w:rsidRPr="00550A57" w:rsidRDefault="00550A57" w:rsidP="00550A57">
            <w:pPr>
              <w:spacing w:after="0" w:line="240" w:lineRule="auto"/>
              <w:rPr>
                <w:rFonts w:ascii="Times New Roman" w:eastAsia="Times New Roman" w:hAnsi="Times New Roman" w:cs="Times New Roman"/>
                <w:sz w:val="20"/>
                <w:szCs w:val="20"/>
                <w:lang w:eastAsia="sv-SE"/>
              </w:rPr>
            </w:pPr>
          </w:p>
        </w:tc>
      </w:tr>
      <w:tr w:rsidR="00550A57" w:rsidRPr="00550A57" w14:paraId="06973FF8" w14:textId="77777777" w:rsidTr="00550A57">
        <w:trPr>
          <w:trHeight w:val="300"/>
        </w:trPr>
        <w:tc>
          <w:tcPr>
            <w:tcW w:w="3130" w:type="dxa"/>
            <w:tcBorders>
              <w:top w:val="nil"/>
              <w:left w:val="single" w:sz="4" w:space="0" w:color="FFFFFF"/>
              <w:bottom w:val="nil"/>
              <w:right w:val="nil"/>
            </w:tcBorders>
            <w:shd w:val="clear" w:color="auto" w:fill="auto"/>
            <w:noWrap/>
            <w:vAlign w:val="bottom"/>
            <w:hideMark/>
          </w:tcPr>
          <w:p w14:paraId="6A295C2B" w14:textId="77777777" w:rsidR="00550A57" w:rsidRPr="00550A57" w:rsidRDefault="00550A57" w:rsidP="00550A57">
            <w:pPr>
              <w:spacing w:after="0" w:line="240" w:lineRule="auto"/>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Extra ordinära kostnader</w:t>
            </w:r>
          </w:p>
        </w:tc>
        <w:tc>
          <w:tcPr>
            <w:tcW w:w="449" w:type="dxa"/>
            <w:tcBorders>
              <w:top w:val="nil"/>
              <w:left w:val="nil"/>
              <w:bottom w:val="nil"/>
              <w:right w:val="nil"/>
            </w:tcBorders>
            <w:shd w:val="clear" w:color="auto" w:fill="auto"/>
            <w:noWrap/>
            <w:vAlign w:val="center"/>
            <w:hideMark/>
          </w:tcPr>
          <w:p w14:paraId="4FC1DC66" w14:textId="77777777" w:rsidR="00550A57" w:rsidRPr="00550A57" w:rsidRDefault="00550A57" w:rsidP="00550A57">
            <w:pPr>
              <w:spacing w:after="0" w:line="240" w:lineRule="auto"/>
              <w:jc w:val="center"/>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 xml:space="preserve"> </w:t>
            </w:r>
          </w:p>
        </w:tc>
        <w:tc>
          <w:tcPr>
            <w:tcW w:w="862" w:type="dxa"/>
            <w:tcBorders>
              <w:top w:val="nil"/>
              <w:left w:val="nil"/>
              <w:bottom w:val="nil"/>
              <w:right w:val="nil"/>
            </w:tcBorders>
            <w:shd w:val="clear" w:color="auto" w:fill="auto"/>
            <w:noWrap/>
            <w:vAlign w:val="center"/>
            <w:hideMark/>
          </w:tcPr>
          <w:p w14:paraId="5B311BC8"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0,0</w:t>
            </w:r>
          </w:p>
        </w:tc>
        <w:tc>
          <w:tcPr>
            <w:tcW w:w="1049" w:type="dxa"/>
            <w:tcBorders>
              <w:top w:val="nil"/>
              <w:left w:val="nil"/>
              <w:bottom w:val="nil"/>
              <w:right w:val="nil"/>
            </w:tcBorders>
            <w:shd w:val="clear" w:color="auto" w:fill="auto"/>
            <w:noWrap/>
            <w:vAlign w:val="center"/>
            <w:hideMark/>
          </w:tcPr>
          <w:p w14:paraId="0603A2A0"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0,0</w:t>
            </w:r>
          </w:p>
        </w:tc>
        <w:tc>
          <w:tcPr>
            <w:tcW w:w="963" w:type="dxa"/>
            <w:tcBorders>
              <w:top w:val="nil"/>
              <w:left w:val="nil"/>
              <w:bottom w:val="nil"/>
              <w:right w:val="nil"/>
            </w:tcBorders>
            <w:shd w:val="clear" w:color="000000" w:fill="DCE6F1"/>
            <w:noWrap/>
            <w:vAlign w:val="center"/>
            <w:hideMark/>
          </w:tcPr>
          <w:p w14:paraId="2BCA50F3"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0,0</w:t>
            </w:r>
          </w:p>
        </w:tc>
        <w:tc>
          <w:tcPr>
            <w:tcW w:w="848" w:type="dxa"/>
            <w:tcBorders>
              <w:top w:val="nil"/>
              <w:left w:val="nil"/>
              <w:bottom w:val="nil"/>
              <w:right w:val="nil"/>
            </w:tcBorders>
            <w:shd w:val="clear" w:color="auto" w:fill="auto"/>
            <w:noWrap/>
            <w:vAlign w:val="center"/>
            <w:hideMark/>
          </w:tcPr>
          <w:p w14:paraId="0B904E20"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0,0</w:t>
            </w:r>
          </w:p>
        </w:tc>
        <w:tc>
          <w:tcPr>
            <w:tcW w:w="821" w:type="dxa"/>
            <w:tcBorders>
              <w:top w:val="nil"/>
              <w:left w:val="nil"/>
              <w:bottom w:val="nil"/>
              <w:right w:val="nil"/>
            </w:tcBorders>
            <w:shd w:val="clear" w:color="auto" w:fill="auto"/>
            <w:noWrap/>
            <w:vAlign w:val="center"/>
            <w:hideMark/>
          </w:tcPr>
          <w:p w14:paraId="3A11DEEB"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0,0</w:t>
            </w:r>
          </w:p>
        </w:tc>
        <w:tc>
          <w:tcPr>
            <w:tcW w:w="146" w:type="dxa"/>
            <w:vAlign w:val="center"/>
            <w:hideMark/>
          </w:tcPr>
          <w:p w14:paraId="5AA1A72D" w14:textId="77777777" w:rsidR="00550A57" w:rsidRPr="00550A57" w:rsidRDefault="00550A57" w:rsidP="00550A57">
            <w:pPr>
              <w:spacing w:after="0" w:line="240" w:lineRule="auto"/>
              <w:rPr>
                <w:rFonts w:ascii="Times New Roman" w:eastAsia="Times New Roman" w:hAnsi="Times New Roman" w:cs="Times New Roman"/>
                <w:sz w:val="20"/>
                <w:szCs w:val="20"/>
                <w:lang w:eastAsia="sv-SE"/>
              </w:rPr>
            </w:pPr>
          </w:p>
        </w:tc>
      </w:tr>
      <w:tr w:rsidR="00550A57" w:rsidRPr="00550A57" w14:paraId="5A73D01B" w14:textId="77777777" w:rsidTr="00550A57">
        <w:trPr>
          <w:trHeight w:val="300"/>
        </w:trPr>
        <w:tc>
          <w:tcPr>
            <w:tcW w:w="3130" w:type="dxa"/>
            <w:tcBorders>
              <w:top w:val="nil"/>
              <w:left w:val="single" w:sz="4" w:space="0" w:color="FFFFFF"/>
              <w:bottom w:val="nil"/>
              <w:right w:val="nil"/>
            </w:tcBorders>
            <w:shd w:val="clear" w:color="auto" w:fill="auto"/>
            <w:noWrap/>
            <w:vAlign w:val="bottom"/>
            <w:hideMark/>
          </w:tcPr>
          <w:p w14:paraId="737DBFAB" w14:textId="77777777" w:rsidR="00550A57" w:rsidRPr="00550A57" w:rsidRDefault="00550A57" w:rsidP="00550A57">
            <w:pPr>
              <w:spacing w:after="0" w:line="240" w:lineRule="auto"/>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 </w:t>
            </w:r>
          </w:p>
        </w:tc>
        <w:tc>
          <w:tcPr>
            <w:tcW w:w="449" w:type="dxa"/>
            <w:tcBorders>
              <w:top w:val="nil"/>
              <w:left w:val="nil"/>
              <w:bottom w:val="nil"/>
              <w:right w:val="nil"/>
            </w:tcBorders>
            <w:shd w:val="clear" w:color="auto" w:fill="auto"/>
            <w:noWrap/>
            <w:vAlign w:val="center"/>
            <w:hideMark/>
          </w:tcPr>
          <w:p w14:paraId="3A2EF443" w14:textId="77777777" w:rsidR="00550A57" w:rsidRPr="00550A57" w:rsidRDefault="00550A57" w:rsidP="00550A57">
            <w:pPr>
              <w:spacing w:after="0" w:line="240" w:lineRule="auto"/>
              <w:rPr>
                <w:rFonts w:ascii="Frutiger 45 Light" w:eastAsia="Times New Roman" w:hAnsi="Frutiger 45 Light" w:cs="Arial"/>
                <w:sz w:val="20"/>
                <w:szCs w:val="20"/>
                <w:lang w:eastAsia="sv-SE"/>
              </w:rPr>
            </w:pPr>
          </w:p>
        </w:tc>
        <w:tc>
          <w:tcPr>
            <w:tcW w:w="862" w:type="dxa"/>
            <w:tcBorders>
              <w:top w:val="nil"/>
              <w:left w:val="nil"/>
              <w:bottom w:val="nil"/>
              <w:right w:val="nil"/>
            </w:tcBorders>
            <w:shd w:val="clear" w:color="auto" w:fill="auto"/>
            <w:noWrap/>
            <w:vAlign w:val="center"/>
            <w:hideMark/>
          </w:tcPr>
          <w:p w14:paraId="365D92F8" w14:textId="77777777" w:rsidR="00550A57" w:rsidRPr="00550A57" w:rsidRDefault="00550A57" w:rsidP="00550A57">
            <w:pPr>
              <w:spacing w:after="0" w:line="240" w:lineRule="auto"/>
              <w:jc w:val="center"/>
              <w:rPr>
                <w:rFonts w:ascii="Times New Roman" w:eastAsia="Times New Roman" w:hAnsi="Times New Roman" w:cs="Times New Roman"/>
                <w:sz w:val="20"/>
                <w:szCs w:val="20"/>
                <w:lang w:eastAsia="sv-SE"/>
              </w:rPr>
            </w:pPr>
          </w:p>
        </w:tc>
        <w:tc>
          <w:tcPr>
            <w:tcW w:w="1049" w:type="dxa"/>
            <w:tcBorders>
              <w:top w:val="nil"/>
              <w:left w:val="nil"/>
              <w:bottom w:val="nil"/>
              <w:right w:val="nil"/>
            </w:tcBorders>
            <w:shd w:val="clear" w:color="auto" w:fill="auto"/>
            <w:noWrap/>
            <w:vAlign w:val="center"/>
            <w:hideMark/>
          </w:tcPr>
          <w:p w14:paraId="3EDC0BC3" w14:textId="77777777" w:rsidR="00550A57" w:rsidRPr="00550A57" w:rsidRDefault="00550A57" w:rsidP="00550A57">
            <w:pPr>
              <w:spacing w:after="0" w:line="240" w:lineRule="auto"/>
              <w:jc w:val="right"/>
              <w:rPr>
                <w:rFonts w:ascii="Times New Roman" w:eastAsia="Times New Roman" w:hAnsi="Times New Roman" w:cs="Times New Roman"/>
                <w:sz w:val="20"/>
                <w:szCs w:val="20"/>
                <w:lang w:eastAsia="sv-SE"/>
              </w:rPr>
            </w:pPr>
          </w:p>
        </w:tc>
        <w:tc>
          <w:tcPr>
            <w:tcW w:w="963" w:type="dxa"/>
            <w:tcBorders>
              <w:top w:val="nil"/>
              <w:left w:val="nil"/>
              <w:bottom w:val="nil"/>
              <w:right w:val="nil"/>
            </w:tcBorders>
            <w:shd w:val="clear" w:color="000000" w:fill="DCE6F1"/>
            <w:noWrap/>
            <w:vAlign w:val="center"/>
            <w:hideMark/>
          </w:tcPr>
          <w:p w14:paraId="393BF1B3"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 </w:t>
            </w:r>
          </w:p>
        </w:tc>
        <w:tc>
          <w:tcPr>
            <w:tcW w:w="848" w:type="dxa"/>
            <w:tcBorders>
              <w:top w:val="nil"/>
              <w:left w:val="nil"/>
              <w:bottom w:val="nil"/>
              <w:right w:val="nil"/>
            </w:tcBorders>
            <w:shd w:val="clear" w:color="auto" w:fill="auto"/>
            <w:noWrap/>
            <w:vAlign w:val="center"/>
            <w:hideMark/>
          </w:tcPr>
          <w:p w14:paraId="4BB42363"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p>
        </w:tc>
        <w:tc>
          <w:tcPr>
            <w:tcW w:w="821" w:type="dxa"/>
            <w:tcBorders>
              <w:top w:val="nil"/>
              <w:left w:val="nil"/>
              <w:bottom w:val="nil"/>
              <w:right w:val="nil"/>
            </w:tcBorders>
            <w:shd w:val="clear" w:color="auto" w:fill="auto"/>
            <w:noWrap/>
            <w:vAlign w:val="center"/>
            <w:hideMark/>
          </w:tcPr>
          <w:p w14:paraId="58BE721E" w14:textId="77777777" w:rsidR="00550A57" w:rsidRPr="00550A57" w:rsidRDefault="00550A57" w:rsidP="00550A57">
            <w:pPr>
              <w:spacing w:after="0" w:line="240" w:lineRule="auto"/>
              <w:jc w:val="right"/>
              <w:rPr>
                <w:rFonts w:ascii="Times New Roman" w:eastAsia="Times New Roman" w:hAnsi="Times New Roman" w:cs="Times New Roman"/>
                <w:sz w:val="20"/>
                <w:szCs w:val="20"/>
                <w:lang w:eastAsia="sv-SE"/>
              </w:rPr>
            </w:pPr>
          </w:p>
        </w:tc>
        <w:tc>
          <w:tcPr>
            <w:tcW w:w="146" w:type="dxa"/>
            <w:vAlign w:val="center"/>
            <w:hideMark/>
          </w:tcPr>
          <w:p w14:paraId="1D2CCAFB" w14:textId="77777777" w:rsidR="00550A57" w:rsidRPr="00550A57" w:rsidRDefault="00550A57" w:rsidP="00550A57">
            <w:pPr>
              <w:spacing w:after="0" w:line="240" w:lineRule="auto"/>
              <w:rPr>
                <w:rFonts w:ascii="Times New Roman" w:eastAsia="Times New Roman" w:hAnsi="Times New Roman" w:cs="Times New Roman"/>
                <w:sz w:val="20"/>
                <w:szCs w:val="20"/>
                <w:lang w:eastAsia="sv-SE"/>
              </w:rPr>
            </w:pPr>
          </w:p>
        </w:tc>
      </w:tr>
      <w:tr w:rsidR="00550A57" w:rsidRPr="00550A57" w14:paraId="48200A75" w14:textId="77777777" w:rsidTr="00550A57">
        <w:trPr>
          <w:trHeight w:val="600"/>
        </w:trPr>
        <w:tc>
          <w:tcPr>
            <w:tcW w:w="3130" w:type="dxa"/>
            <w:tcBorders>
              <w:top w:val="single" w:sz="4" w:space="0" w:color="auto"/>
              <w:left w:val="single" w:sz="4" w:space="0" w:color="auto"/>
              <w:bottom w:val="single" w:sz="4" w:space="0" w:color="auto"/>
              <w:right w:val="nil"/>
            </w:tcBorders>
            <w:shd w:val="clear" w:color="auto" w:fill="auto"/>
            <w:vAlign w:val="bottom"/>
            <w:hideMark/>
          </w:tcPr>
          <w:p w14:paraId="28037C3E" w14:textId="77777777" w:rsidR="00550A57" w:rsidRPr="00550A57" w:rsidRDefault="00550A57" w:rsidP="00550A57">
            <w:pPr>
              <w:spacing w:after="0" w:line="240" w:lineRule="auto"/>
              <w:rPr>
                <w:rFonts w:ascii="Frutiger 45 Light" w:eastAsia="Times New Roman" w:hAnsi="Frutiger 45 Light" w:cs="Arial"/>
                <w:b/>
                <w:bCs/>
                <w:sz w:val="20"/>
                <w:szCs w:val="20"/>
                <w:lang w:eastAsia="sv-SE"/>
              </w:rPr>
            </w:pPr>
            <w:r w:rsidRPr="00550A57">
              <w:rPr>
                <w:rFonts w:ascii="Frutiger 45 Light" w:eastAsia="Times New Roman" w:hAnsi="Frutiger 45 Light" w:cs="Arial"/>
                <w:b/>
                <w:bCs/>
                <w:sz w:val="20"/>
                <w:szCs w:val="20"/>
                <w:lang w:eastAsia="sv-SE"/>
              </w:rPr>
              <w:t>Årets resultat före avstämning mot balanskravet</w:t>
            </w:r>
          </w:p>
        </w:tc>
        <w:tc>
          <w:tcPr>
            <w:tcW w:w="449" w:type="dxa"/>
            <w:tcBorders>
              <w:top w:val="single" w:sz="4" w:space="0" w:color="auto"/>
              <w:left w:val="nil"/>
              <w:bottom w:val="single" w:sz="4" w:space="0" w:color="auto"/>
              <w:right w:val="nil"/>
            </w:tcBorders>
            <w:shd w:val="clear" w:color="auto" w:fill="auto"/>
            <w:noWrap/>
            <w:vAlign w:val="center"/>
            <w:hideMark/>
          </w:tcPr>
          <w:p w14:paraId="28C22799" w14:textId="77777777" w:rsidR="00550A57" w:rsidRPr="00550A57" w:rsidRDefault="00550A57" w:rsidP="00550A57">
            <w:pPr>
              <w:spacing w:after="0" w:line="240" w:lineRule="auto"/>
              <w:jc w:val="center"/>
              <w:rPr>
                <w:rFonts w:ascii="Frutiger 45 Light" w:eastAsia="Times New Roman" w:hAnsi="Frutiger 45 Light" w:cs="Arial"/>
                <w:b/>
                <w:bCs/>
                <w:sz w:val="20"/>
                <w:szCs w:val="20"/>
                <w:lang w:eastAsia="sv-SE"/>
              </w:rPr>
            </w:pPr>
            <w:r w:rsidRPr="00550A57">
              <w:rPr>
                <w:rFonts w:ascii="Frutiger 45 Light" w:eastAsia="Times New Roman" w:hAnsi="Frutiger 45 Light" w:cs="Arial"/>
                <w:b/>
                <w:bCs/>
                <w:sz w:val="20"/>
                <w:szCs w:val="20"/>
                <w:lang w:eastAsia="sv-SE"/>
              </w:rPr>
              <w:t> </w:t>
            </w:r>
          </w:p>
        </w:tc>
        <w:tc>
          <w:tcPr>
            <w:tcW w:w="862" w:type="dxa"/>
            <w:tcBorders>
              <w:top w:val="single" w:sz="4" w:space="0" w:color="auto"/>
              <w:left w:val="single" w:sz="4" w:space="0" w:color="auto"/>
              <w:bottom w:val="single" w:sz="4" w:space="0" w:color="auto"/>
              <w:right w:val="nil"/>
            </w:tcBorders>
            <w:shd w:val="clear" w:color="auto" w:fill="auto"/>
            <w:noWrap/>
            <w:vAlign w:val="center"/>
            <w:hideMark/>
          </w:tcPr>
          <w:p w14:paraId="3B75E097" w14:textId="77777777" w:rsidR="00550A57" w:rsidRPr="00550A57" w:rsidRDefault="00550A57" w:rsidP="00550A57">
            <w:pPr>
              <w:spacing w:after="0" w:line="240" w:lineRule="auto"/>
              <w:jc w:val="right"/>
              <w:rPr>
                <w:rFonts w:ascii="Frutiger 45 Light" w:eastAsia="Times New Roman" w:hAnsi="Frutiger 45 Light" w:cs="Arial"/>
                <w:b/>
                <w:bCs/>
                <w:sz w:val="20"/>
                <w:szCs w:val="20"/>
                <w:lang w:eastAsia="sv-SE"/>
              </w:rPr>
            </w:pPr>
            <w:r w:rsidRPr="00550A57">
              <w:rPr>
                <w:rFonts w:ascii="Frutiger 45 Light" w:eastAsia="Times New Roman" w:hAnsi="Frutiger 45 Light" w:cs="Arial"/>
                <w:b/>
                <w:bCs/>
                <w:sz w:val="20"/>
                <w:szCs w:val="20"/>
                <w:lang w:eastAsia="sv-SE"/>
              </w:rPr>
              <w:t>78,5</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35C9B0" w14:textId="77777777" w:rsidR="00550A57" w:rsidRPr="00550A57" w:rsidRDefault="00550A57" w:rsidP="00550A57">
            <w:pPr>
              <w:spacing w:after="0" w:line="240" w:lineRule="auto"/>
              <w:jc w:val="right"/>
              <w:rPr>
                <w:rFonts w:ascii="Frutiger 45 Light" w:eastAsia="Times New Roman" w:hAnsi="Frutiger 45 Light" w:cs="Arial"/>
                <w:b/>
                <w:bCs/>
                <w:sz w:val="20"/>
                <w:szCs w:val="20"/>
                <w:lang w:eastAsia="sv-SE"/>
              </w:rPr>
            </w:pPr>
            <w:r w:rsidRPr="00550A57">
              <w:rPr>
                <w:rFonts w:ascii="Frutiger 45 Light" w:eastAsia="Times New Roman" w:hAnsi="Frutiger 45 Light" w:cs="Arial"/>
                <w:b/>
                <w:bCs/>
                <w:sz w:val="20"/>
                <w:szCs w:val="20"/>
                <w:lang w:eastAsia="sv-SE"/>
              </w:rPr>
              <w:t>14,0</w:t>
            </w:r>
          </w:p>
        </w:tc>
        <w:tc>
          <w:tcPr>
            <w:tcW w:w="96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72F0C773" w14:textId="77777777" w:rsidR="00550A57" w:rsidRPr="00550A57" w:rsidRDefault="00550A57" w:rsidP="00550A57">
            <w:pPr>
              <w:spacing w:after="0" w:line="240" w:lineRule="auto"/>
              <w:jc w:val="right"/>
              <w:rPr>
                <w:rFonts w:ascii="Frutiger 45 Light" w:eastAsia="Times New Roman" w:hAnsi="Frutiger 45 Light" w:cs="Arial"/>
                <w:b/>
                <w:bCs/>
                <w:sz w:val="20"/>
                <w:szCs w:val="20"/>
                <w:lang w:eastAsia="sv-SE"/>
              </w:rPr>
            </w:pPr>
            <w:r w:rsidRPr="00550A57">
              <w:rPr>
                <w:rFonts w:ascii="Frutiger 45 Light" w:eastAsia="Times New Roman" w:hAnsi="Frutiger 45 Light" w:cs="Arial"/>
                <w:b/>
                <w:bCs/>
                <w:sz w:val="20"/>
                <w:szCs w:val="20"/>
                <w:lang w:eastAsia="sv-SE"/>
              </w:rPr>
              <w:t>7,5</w:t>
            </w:r>
          </w:p>
        </w:tc>
        <w:tc>
          <w:tcPr>
            <w:tcW w:w="848" w:type="dxa"/>
            <w:tcBorders>
              <w:top w:val="single" w:sz="4" w:space="0" w:color="auto"/>
              <w:left w:val="nil"/>
              <w:bottom w:val="single" w:sz="4" w:space="0" w:color="auto"/>
              <w:right w:val="single" w:sz="4" w:space="0" w:color="auto"/>
            </w:tcBorders>
            <w:shd w:val="clear" w:color="auto" w:fill="auto"/>
            <w:noWrap/>
            <w:vAlign w:val="center"/>
            <w:hideMark/>
          </w:tcPr>
          <w:p w14:paraId="1A20730D" w14:textId="77777777" w:rsidR="00550A57" w:rsidRPr="00550A57" w:rsidRDefault="00550A57" w:rsidP="00550A57">
            <w:pPr>
              <w:spacing w:after="0" w:line="240" w:lineRule="auto"/>
              <w:jc w:val="right"/>
              <w:rPr>
                <w:rFonts w:ascii="Frutiger 45 Light" w:eastAsia="Times New Roman" w:hAnsi="Frutiger 45 Light" w:cs="Arial"/>
                <w:b/>
                <w:bCs/>
                <w:sz w:val="20"/>
                <w:szCs w:val="20"/>
                <w:lang w:eastAsia="sv-SE"/>
              </w:rPr>
            </w:pPr>
            <w:r w:rsidRPr="00550A57">
              <w:rPr>
                <w:rFonts w:ascii="Frutiger 45 Light" w:eastAsia="Times New Roman" w:hAnsi="Frutiger 45 Light" w:cs="Arial"/>
                <w:b/>
                <w:bCs/>
                <w:sz w:val="20"/>
                <w:szCs w:val="20"/>
                <w:lang w:eastAsia="sv-SE"/>
              </w:rPr>
              <w:t>16,0</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14:paraId="69EA7F54" w14:textId="77777777" w:rsidR="00550A57" w:rsidRPr="00550A57" w:rsidRDefault="00550A57" w:rsidP="00550A57">
            <w:pPr>
              <w:spacing w:after="0" w:line="240" w:lineRule="auto"/>
              <w:jc w:val="right"/>
              <w:rPr>
                <w:rFonts w:ascii="Frutiger 45 Light" w:eastAsia="Times New Roman" w:hAnsi="Frutiger 45 Light" w:cs="Arial"/>
                <w:b/>
                <w:bCs/>
                <w:sz w:val="20"/>
                <w:szCs w:val="20"/>
                <w:lang w:eastAsia="sv-SE"/>
              </w:rPr>
            </w:pPr>
            <w:r w:rsidRPr="00550A57">
              <w:rPr>
                <w:rFonts w:ascii="Frutiger 45 Light" w:eastAsia="Times New Roman" w:hAnsi="Frutiger 45 Light" w:cs="Arial"/>
                <w:b/>
                <w:bCs/>
                <w:sz w:val="20"/>
                <w:szCs w:val="20"/>
                <w:lang w:eastAsia="sv-SE"/>
              </w:rPr>
              <w:t>16,0</w:t>
            </w:r>
          </w:p>
        </w:tc>
        <w:tc>
          <w:tcPr>
            <w:tcW w:w="146" w:type="dxa"/>
            <w:vAlign w:val="center"/>
            <w:hideMark/>
          </w:tcPr>
          <w:p w14:paraId="6423AFE7" w14:textId="77777777" w:rsidR="00550A57" w:rsidRPr="00550A57" w:rsidRDefault="00550A57" w:rsidP="00550A57">
            <w:pPr>
              <w:spacing w:after="0" w:line="240" w:lineRule="auto"/>
              <w:rPr>
                <w:rFonts w:ascii="Times New Roman" w:eastAsia="Times New Roman" w:hAnsi="Times New Roman" w:cs="Times New Roman"/>
                <w:sz w:val="20"/>
                <w:szCs w:val="20"/>
                <w:lang w:eastAsia="sv-SE"/>
              </w:rPr>
            </w:pPr>
          </w:p>
        </w:tc>
      </w:tr>
    </w:tbl>
    <w:p w14:paraId="02EC1EC4" w14:textId="419201C1" w:rsidR="00167433" w:rsidRPr="00E71078" w:rsidRDefault="00167433">
      <w:pPr>
        <w:rPr>
          <w:rFonts w:ascii="Frutiger 55 Roman" w:eastAsiaTheme="majorEastAsia" w:hAnsi="Frutiger 55 Roman" w:cstheme="majorBidi"/>
          <w:bCs/>
          <w:color w:val="244061" w:themeColor="accent1" w:themeShade="80"/>
          <w:sz w:val="28"/>
          <w:szCs w:val="26"/>
          <w:highlight w:val="yellow"/>
        </w:rPr>
      </w:pPr>
    </w:p>
    <w:p w14:paraId="3764FF6C" w14:textId="77777777" w:rsidR="00366FF8" w:rsidRPr="00E71078" w:rsidRDefault="00366FF8">
      <w:pPr>
        <w:rPr>
          <w:rFonts w:ascii="Frutiger 55 Roman" w:eastAsiaTheme="majorEastAsia" w:hAnsi="Frutiger 55 Roman" w:cstheme="majorBidi"/>
          <w:bCs/>
          <w:color w:val="244061" w:themeColor="accent1" w:themeShade="80"/>
          <w:sz w:val="28"/>
          <w:szCs w:val="26"/>
          <w:highlight w:val="yellow"/>
        </w:rPr>
      </w:pPr>
    </w:p>
    <w:p w14:paraId="38A7B13F" w14:textId="77777777" w:rsidR="00366FF8" w:rsidRPr="00E71078" w:rsidRDefault="00366FF8">
      <w:pPr>
        <w:rPr>
          <w:rFonts w:ascii="Frutiger 55 Roman" w:eastAsiaTheme="majorEastAsia" w:hAnsi="Frutiger 55 Roman" w:cstheme="majorBidi"/>
          <w:bCs/>
          <w:color w:val="244061" w:themeColor="accent1" w:themeShade="80"/>
          <w:sz w:val="28"/>
          <w:szCs w:val="26"/>
          <w:highlight w:val="yellow"/>
        </w:rPr>
      </w:pPr>
    </w:p>
    <w:p w14:paraId="144794A8" w14:textId="77777777" w:rsidR="00366FF8" w:rsidRPr="00E71078" w:rsidRDefault="00366FF8">
      <w:pPr>
        <w:rPr>
          <w:rFonts w:ascii="Frutiger 55 Roman" w:eastAsiaTheme="majorEastAsia" w:hAnsi="Frutiger 55 Roman" w:cstheme="majorBidi"/>
          <w:bCs/>
          <w:color w:val="244061" w:themeColor="accent1" w:themeShade="80"/>
          <w:sz w:val="28"/>
          <w:szCs w:val="26"/>
          <w:highlight w:val="yellow"/>
        </w:rPr>
      </w:pPr>
    </w:p>
    <w:p w14:paraId="6DB062FB" w14:textId="7B286ACE" w:rsidR="001830FC" w:rsidRPr="00E71078" w:rsidRDefault="001830FC">
      <w:pPr>
        <w:rPr>
          <w:rFonts w:ascii="Frutiger 55 Roman" w:eastAsiaTheme="majorEastAsia" w:hAnsi="Frutiger 55 Roman" w:cstheme="majorBidi"/>
          <w:bCs/>
          <w:color w:val="244061" w:themeColor="accent1" w:themeShade="80"/>
          <w:sz w:val="28"/>
          <w:szCs w:val="26"/>
          <w:highlight w:val="yellow"/>
        </w:rPr>
      </w:pPr>
      <w:r w:rsidRPr="00E71078">
        <w:rPr>
          <w:highlight w:val="yellow"/>
        </w:rPr>
        <w:br w:type="page"/>
      </w:r>
    </w:p>
    <w:p w14:paraId="498E0A65" w14:textId="77777777" w:rsidR="00573203" w:rsidRPr="00160F74" w:rsidRDefault="001F7A25" w:rsidP="00573203">
      <w:pPr>
        <w:pStyle w:val="Rubrik2"/>
      </w:pPr>
      <w:bookmarkStart w:id="24" w:name="_Toc495310800"/>
      <w:r w:rsidRPr="00160F74">
        <w:lastRenderedPageBreak/>
        <w:t>KASSAFLÖDESBUDGET</w:t>
      </w:r>
      <w:bookmarkEnd w:id="24"/>
    </w:p>
    <w:tbl>
      <w:tblPr>
        <w:tblW w:w="8268" w:type="dxa"/>
        <w:tblCellMar>
          <w:left w:w="70" w:type="dxa"/>
          <w:right w:w="70" w:type="dxa"/>
        </w:tblCellMar>
        <w:tblLook w:val="04A0" w:firstRow="1" w:lastRow="0" w:firstColumn="1" w:lastColumn="0" w:noHBand="0" w:noVBand="1"/>
      </w:tblPr>
      <w:tblGrid>
        <w:gridCol w:w="3303"/>
        <w:gridCol w:w="449"/>
        <w:gridCol w:w="853"/>
        <w:gridCol w:w="1034"/>
        <w:gridCol w:w="946"/>
        <w:gridCol w:w="782"/>
        <w:gridCol w:w="755"/>
        <w:gridCol w:w="146"/>
      </w:tblGrid>
      <w:tr w:rsidR="00550A57" w:rsidRPr="00550A57" w14:paraId="502AED8A" w14:textId="77777777" w:rsidTr="00550A57">
        <w:trPr>
          <w:gridAfter w:val="1"/>
          <w:wAfter w:w="146" w:type="dxa"/>
          <w:trHeight w:val="536"/>
        </w:trPr>
        <w:tc>
          <w:tcPr>
            <w:tcW w:w="3303" w:type="dxa"/>
            <w:vMerge w:val="restart"/>
            <w:tcBorders>
              <w:top w:val="single" w:sz="4" w:space="0" w:color="auto"/>
              <w:left w:val="single" w:sz="4" w:space="0" w:color="auto"/>
              <w:bottom w:val="single" w:sz="4" w:space="0" w:color="000000"/>
              <w:right w:val="nil"/>
            </w:tcBorders>
            <w:shd w:val="clear" w:color="auto" w:fill="auto"/>
            <w:vAlign w:val="center"/>
            <w:hideMark/>
          </w:tcPr>
          <w:p w14:paraId="5D08F6B8" w14:textId="77777777" w:rsidR="00550A57" w:rsidRPr="00550A57" w:rsidRDefault="00550A57" w:rsidP="00550A57">
            <w:pPr>
              <w:spacing w:after="0" w:line="240" w:lineRule="auto"/>
              <w:rPr>
                <w:rFonts w:ascii="Frutiger 45 Light" w:eastAsia="Times New Roman" w:hAnsi="Frutiger 45 Light" w:cs="Arial"/>
                <w:b/>
                <w:bCs/>
                <w:sz w:val="20"/>
                <w:szCs w:val="20"/>
                <w:lang w:eastAsia="sv-SE"/>
              </w:rPr>
            </w:pPr>
            <w:r w:rsidRPr="00550A57">
              <w:rPr>
                <w:rFonts w:ascii="Frutiger 45 Light" w:eastAsia="Times New Roman" w:hAnsi="Frutiger 45 Light" w:cs="Arial"/>
                <w:b/>
                <w:bCs/>
                <w:sz w:val="20"/>
                <w:szCs w:val="20"/>
                <w:lang w:eastAsia="sv-SE"/>
              </w:rPr>
              <w:t>Kassaflödesbudget (mnkr)</w:t>
            </w:r>
          </w:p>
        </w:tc>
        <w:tc>
          <w:tcPr>
            <w:tcW w:w="449" w:type="dxa"/>
            <w:vMerge w:val="restart"/>
            <w:tcBorders>
              <w:top w:val="single" w:sz="4" w:space="0" w:color="auto"/>
              <w:left w:val="nil"/>
              <w:bottom w:val="single" w:sz="4" w:space="0" w:color="000000"/>
              <w:right w:val="nil"/>
            </w:tcBorders>
            <w:shd w:val="clear" w:color="auto" w:fill="auto"/>
            <w:vAlign w:val="center"/>
            <w:hideMark/>
          </w:tcPr>
          <w:p w14:paraId="3BEDE535" w14:textId="77777777" w:rsidR="00550A57" w:rsidRPr="00550A57" w:rsidRDefault="00550A57" w:rsidP="00550A57">
            <w:pPr>
              <w:spacing w:after="0" w:line="240" w:lineRule="auto"/>
              <w:jc w:val="center"/>
              <w:rPr>
                <w:rFonts w:ascii="Frutiger 45 Light" w:eastAsia="Times New Roman" w:hAnsi="Frutiger 45 Light" w:cs="Arial"/>
                <w:b/>
                <w:bCs/>
                <w:sz w:val="20"/>
                <w:szCs w:val="20"/>
                <w:lang w:eastAsia="sv-SE"/>
              </w:rPr>
            </w:pPr>
            <w:r w:rsidRPr="00550A57">
              <w:rPr>
                <w:rFonts w:ascii="Frutiger 45 Light" w:eastAsia="Times New Roman" w:hAnsi="Frutiger 45 Light" w:cs="Arial"/>
                <w:b/>
                <w:bCs/>
                <w:sz w:val="20"/>
                <w:szCs w:val="20"/>
                <w:lang w:eastAsia="sv-SE"/>
              </w:rPr>
              <w:t>Not</w:t>
            </w:r>
          </w:p>
        </w:tc>
        <w:tc>
          <w:tcPr>
            <w:tcW w:w="853" w:type="dxa"/>
            <w:vMerge w:val="restart"/>
            <w:tcBorders>
              <w:top w:val="single" w:sz="4" w:space="0" w:color="auto"/>
              <w:left w:val="nil"/>
              <w:bottom w:val="single" w:sz="4" w:space="0" w:color="000000"/>
              <w:right w:val="nil"/>
            </w:tcBorders>
            <w:shd w:val="clear" w:color="auto" w:fill="auto"/>
            <w:vAlign w:val="center"/>
            <w:hideMark/>
          </w:tcPr>
          <w:p w14:paraId="307EFF77" w14:textId="77777777" w:rsidR="00550A57" w:rsidRPr="00550A57" w:rsidRDefault="00550A57" w:rsidP="00550A57">
            <w:pPr>
              <w:spacing w:after="0" w:line="240" w:lineRule="auto"/>
              <w:jc w:val="right"/>
              <w:rPr>
                <w:rFonts w:ascii="Frutiger 45 Light" w:eastAsia="Times New Roman" w:hAnsi="Frutiger 45 Light" w:cs="Arial"/>
                <w:b/>
                <w:bCs/>
                <w:sz w:val="20"/>
                <w:szCs w:val="20"/>
                <w:lang w:eastAsia="sv-SE"/>
              </w:rPr>
            </w:pPr>
            <w:r w:rsidRPr="00550A57">
              <w:rPr>
                <w:rFonts w:ascii="Frutiger 45 Light" w:eastAsia="Times New Roman" w:hAnsi="Frutiger 45 Light" w:cs="Arial"/>
                <w:b/>
                <w:bCs/>
                <w:sz w:val="20"/>
                <w:szCs w:val="20"/>
                <w:lang w:eastAsia="sv-SE"/>
              </w:rPr>
              <w:t>Bokslut 2019</w:t>
            </w:r>
          </w:p>
        </w:tc>
        <w:tc>
          <w:tcPr>
            <w:tcW w:w="1034" w:type="dxa"/>
            <w:vMerge w:val="restart"/>
            <w:tcBorders>
              <w:top w:val="single" w:sz="4" w:space="0" w:color="auto"/>
              <w:left w:val="nil"/>
              <w:bottom w:val="single" w:sz="4" w:space="0" w:color="000000"/>
              <w:right w:val="nil"/>
            </w:tcBorders>
            <w:shd w:val="clear" w:color="auto" w:fill="auto"/>
            <w:vAlign w:val="center"/>
            <w:hideMark/>
          </w:tcPr>
          <w:p w14:paraId="131B5093" w14:textId="77777777" w:rsidR="00550A57" w:rsidRPr="00550A57" w:rsidRDefault="00550A57" w:rsidP="00550A57">
            <w:pPr>
              <w:spacing w:after="0" w:line="240" w:lineRule="auto"/>
              <w:jc w:val="right"/>
              <w:rPr>
                <w:rFonts w:ascii="Frutiger 45 Light" w:eastAsia="Times New Roman" w:hAnsi="Frutiger 45 Light" w:cs="Arial"/>
                <w:b/>
                <w:bCs/>
                <w:sz w:val="20"/>
                <w:szCs w:val="20"/>
                <w:lang w:eastAsia="sv-SE"/>
              </w:rPr>
            </w:pPr>
            <w:r w:rsidRPr="00550A57">
              <w:rPr>
                <w:rFonts w:ascii="Frutiger 45 Light" w:eastAsia="Times New Roman" w:hAnsi="Frutiger 45 Light" w:cs="Arial"/>
                <w:b/>
                <w:bCs/>
                <w:sz w:val="20"/>
                <w:szCs w:val="20"/>
                <w:lang w:eastAsia="sv-SE"/>
              </w:rPr>
              <w:t>Budget 2020</w:t>
            </w:r>
          </w:p>
        </w:tc>
        <w:tc>
          <w:tcPr>
            <w:tcW w:w="946" w:type="dxa"/>
            <w:vMerge w:val="restart"/>
            <w:tcBorders>
              <w:top w:val="single" w:sz="4" w:space="0" w:color="auto"/>
              <w:left w:val="nil"/>
              <w:bottom w:val="single" w:sz="4" w:space="0" w:color="000000"/>
              <w:right w:val="nil"/>
            </w:tcBorders>
            <w:shd w:val="clear" w:color="000000" w:fill="DCE6F1"/>
            <w:vAlign w:val="center"/>
            <w:hideMark/>
          </w:tcPr>
          <w:p w14:paraId="79CD0131" w14:textId="77777777" w:rsidR="00550A57" w:rsidRPr="00550A57" w:rsidRDefault="00550A57" w:rsidP="00550A57">
            <w:pPr>
              <w:spacing w:after="0" w:line="240" w:lineRule="auto"/>
              <w:jc w:val="right"/>
              <w:rPr>
                <w:rFonts w:ascii="Frutiger 45 Light" w:eastAsia="Times New Roman" w:hAnsi="Frutiger 45 Light" w:cs="Arial"/>
                <w:b/>
                <w:bCs/>
                <w:sz w:val="20"/>
                <w:szCs w:val="20"/>
                <w:lang w:eastAsia="sv-SE"/>
              </w:rPr>
            </w:pPr>
            <w:r w:rsidRPr="00550A57">
              <w:rPr>
                <w:rFonts w:ascii="Frutiger 45 Light" w:eastAsia="Times New Roman" w:hAnsi="Frutiger 45 Light" w:cs="Arial"/>
                <w:b/>
                <w:bCs/>
                <w:sz w:val="20"/>
                <w:szCs w:val="20"/>
                <w:lang w:eastAsia="sv-SE"/>
              </w:rPr>
              <w:t>Budget 2021</w:t>
            </w:r>
          </w:p>
        </w:tc>
        <w:tc>
          <w:tcPr>
            <w:tcW w:w="782" w:type="dxa"/>
            <w:vMerge w:val="restart"/>
            <w:tcBorders>
              <w:top w:val="single" w:sz="4" w:space="0" w:color="auto"/>
              <w:left w:val="nil"/>
              <w:bottom w:val="single" w:sz="4" w:space="0" w:color="000000"/>
              <w:right w:val="nil"/>
            </w:tcBorders>
            <w:shd w:val="clear" w:color="auto" w:fill="auto"/>
            <w:vAlign w:val="center"/>
            <w:hideMark/>
          </w:tcPr>
          <w:p w14:paraId="48B3A1E5" w14:textId="77777777" w:rsidR="00550A57" w:rsidRPr="00550A57" w:rsidRDefault="00550A57" w:rsidP="00550A57">
            <w:pPr>
              <w:spacing w:after="0" w:line="240" w:lineRule="auto"/>
              <w:jc w:val="right"/>
              <w:rPr>
                <w:rFonts w:ascii="Frutiger 45 Light" w:eastAsia="Times New Roman" w:hAnsi="Frutiger 45 Light" w:cs="Arial"/>
                <w:b/>
                <w:bCs/>
                <w:sz w:val="20"/>
                <w:szCs w:val="20"/>
                <w:lang w:eastAsia="sv-SE"/>
              </w:rPr>
            </w:pPr>
            <w:r w:rsidRPr="00550A57">
              <w:rPr>
                <w:rFonts w:ascii="Frutiger 45 Light" w:eastAsia="Times New Roman" w:hAnsi="Frutiger 45 Light" w:cs="Arial"/>
                <w:b/>
                <w:bCs/>
                <w:sz w:val="20"/>
                <w:szCs w:val="20"/>
                <w:lang w:eastAsia="sv-SE"/>
              </w:rPr>
              <w:t>EFP 2022</w:t>
            </w:r>
          </w:p>
        </w:tc>
        <w:tc>
          <w:tcPr>
            <w:tcW w:w="755" w:type="dxa"/>
            <w:vMerge w:val="restart"/>
            <w:tcBorders>
              <w:top w:val="single" w:sz="4" w:space="0" w:color="auto"/>
              <w:left w:val="nil"/>
              <w:bottom w:val="single" w:sz="4" w:space="0" w:color="000000"/>
              <w:right w:val="single" w:sz="4" w:space="0" w:color="auto"/>
            </w:tcBorders>
            <w:shd w:val="clear" w:color="auto" w:fill="auto"/>
            <w:vAlign w:val="center"/>
            <w:hideMark/>
          </w:tcPr>
          <w:p w14:paraId="2E56BA04" w14:textId="77777777" w:rsidR="00550A57" w:rsidRPr="00550A57" w:rsidRDefault="00550A57" w:rsidP="00550A57">
            <w:pPr>
              <w:spacing w:after="0" w:line="240" w:lineRule="auto"/>
              <w:jc w:val="right"/>
              <w:rPr>
                <w:rFonts w:ascii="Frutiger 45 Light" w:eastAsia="Times New Roman" w:hAnsi="Frutiger 45 Light" w:cs="Arial"/>
                <w:b/>
                <w:bCs/>
                <w:sz w:val="20"/>
                <w:szCs w:val="20"/>
                <w:lang w:eastAsia="sv-SE"/>
              </w:rPr>
            </w:pPr>
            <w:r w:rsidRPr="00550A57">
              <w:rPr>
                <w:rFonts w:ascii="Frutiger 45 Light" w:eastAsia="Times New Roman" w:hAnsi="Frutiger 45 Light" w:cs="Arial"/>
                <w:b/>
                <w:bCs/>
                <w:sz w:val="20"/>
                <w:szCs w:val="20"/>
                <w:lang w:eastAsia="sv-SE"/>
              </w:rPr>
              <w:t>EFP 2023</w:t>
            </w:r>
          </w:p>
        </w:tc>
      </w:tr>
      <w:tr w:rsidR="00550A57" w:rsidRPr="00550A57" w14:paraId="4B4170A7" w14:textId="77777777" w:rsidTr="00550A57">
        <w:trPr>
          <w:trHeight w:val="300"/>
        </w:trPr>
        <w:tc>
          <w:tcPr>
            <w:tcW w:w="3303" w:type="dxa"/>
            <w:vMerge/>
            <w:tcBorders>
              <w:top w:val="single" w:sz="4" w:space="0" w:color="auto"/>
              <w:left w:val="single" w:sz="4" w:space="0" w:color="auto"/>
              <w:bottom w:val="single" w:sz="4" w:space="0" w:color="000000"/>
              <w:right w:val="nil"/>
            </w:tcBorders>
            <w:vAlign w:val="center"/>
            <w:hideMark/>
          </w:tcPr>
          <w:p w14:paraId="19E7A8EB" w14:textId="77777777" w:rsidR="00550A57" w:rsidRPr="00550A57" w:rsidRDefault="00550A57" w:rsidP="00550A57">
            <w:pPr>
              <w:spacing w:after="0" w:line="240" w:lineRule="auto"/>
              <w:rPr>
                <w:rFonts w:ascii="Frutiger 45 Light" w:eastAsia="Times New Roman" w:hAnsi="Frutiger 45 Light" w:cs="Arial"/>
                <w:b/>
                <w:bCs/>
                <w:sz w:val="20"/>
                <w:szCs w:val="20"/>
                <w:lang w:eastAsia="sv-SE"/>
              </w:rPr>
            </w:pPr>
          </w:p>
        </w:tc>
        <w:tc>
          <w:tcPr>
            <w:tcW w:w="449" w:type="dxa"/>
            <w:vMerge/>
            <w:tcBorders>
              <w:top w:val="single" w:sz="4" w:space="0" w:color="auto"/>
              <w:left w:val="nil"/>
              <w:bottom w:val="single" w:sz="4" w:space="0" w:color="000000"/>
              <w:right w:val="nil"/>
            </w:tcBorders>
            <w:vAlign w:val="center"/>
            <w:hideMark/>
          </w:tcPr>
          <w:p w14:paraId="6747F46B" w14:textId="77777777" w:rsidR="00550A57" w:rsidRPr="00550A57" w:rsidRDefault="00550A57" w:rsidP="00550A57">
            <w:pPr>
              <w:spacing w:after="0" w:line="240" w:lineRule="auto"/>
              <w:rPr>
                <w:rFonts w:ascii="Frutiger 45 Light" w:eastAsia="Times New Roman" w:hAnsi="Frutiger 45 Light" w:cs="Arial"/>
                <w:b/>
                <w:bCs/>
                <w:sz w:val="20"/>
                <w:szCs w:val="20"/>
                <w:lang w:eastAsia="sv-SE"/>
              </w:rPr>
            </w:pPr>
          </w:p>
        </w:tc>
        <w:tc>
          <w:tcPr>
            <w:tcW w:w="853" w:type="dxa"/>
            <w:vMerge/>
            <w:tcBorders>
              <w:top w:val="single" w:sz="4" w:space="0" w:color="auto"/>
              <w:left w:val="nil"/>
              <w:bottom w:val="single" w:sz="4" w:space="0" w:color="000000"/>
              <w:right w:val="nil"/>
            </w:tcBorders>
            <w:vAlign w:val="center"/>
            <w:hideMark/>
          </w:tcPr>
          <w:p w14:paraId="4E789DCA" w14:textId="77777777" w:rsidR="00550A57" w:rsidRPr="00550A57" w:rsidRDefault="00550A57" w:rsidP="00550A57">
            <w:pPr>
              <w:spacing w:after="0" w:line="240" w:lineRule="auto"/>
              <w:rPr>
                <w:rFonts w:ascii="Frutiger 45 Light" w:eastAsia="Times New Roman" w:hAnsi="Frutiger 45 Light" w:cs="Arial"/>
                <w:b/>
                <w:bCs/>
                <w:sz w:val="20"/>
                <w:szCs w:val="20"/>
                <w:lang w:eastAsia="sv-SE"/>
              </w:rPr>
            </w:pPr>
          </w:p>
        </w:tc>
        <w:tc>
          <w:tcPr>
            <w:tcW w:w="1034" w:type="dxa"/>
            <w:vMerge/>
            <w:tcBorders>
              <w:top w:val="single" w:sz="4" w:space="0" w:color="auto"/>
              <w:left w:val="nil"/>
              <w:bottom w:val="single" w:sz="4" w:space="0" w:color="000000"/>
              <w:right w:val="nil"/>
            </w:tcBorders>
            <w:vAlign w:val="center"/>
            <w:hideMark/>
          </w:tcPr>
          <w:p w14:paraId="044A1DF6" w14:textId="77777777" w:rsidR="00550A57" w:rsidRPr="00550A57" w:rsidRDefault="00550A57" w:rsidP="00550A57">
            <w:pPr>
              <w:spacing w:after="0" w:line="240" w:lineRule="auto"/>
              <w:rPr>
                <w:rFonts w:ascii="Frutiger 45 Light" w:eastAsia="Times New Roman" w:hAnsi="Frutiger 45 Light" w:cs="Arial"/>
                <w:b/>
                <w:bCs/>
                <w:sz w:val="20"/>
                <w:szCs w:val="20"/>
                <w:lang w:eastAsia="sv-SE"/>
              </w:rPr>
            </w:pPr>
          </w:p>
        </w:tc>
        <w:tc>
          <w:tcPr>
            <w:tcW w:w="946" w:type="dxa"/>
            <w:vMerge/>
            <w:tcBorders>
              <w:top w:val="single" w:sz="4" w:space="0" w:color="auto"/>
              <w:left w:val="nil"/>
              <w:bottom w:val="single" w:sz="4" w:space="0" w:color="000000"/>
              <w:right w:val="nil"/>
            </w:tcBorders>
            <w:vAlign w:val="center"/>
            <w:hideMark/>
          </w:tcPr>
          <w:p w14:paraId="0F988B9C" w14:textId="77777777" w:rsidR="00550A57" w:rsidRPr="00550A57" w:rsidRDefault="00550A57" w:rsidP="00550A57">
            <w:pPr>
              <w:spacing w:after="0" w:line="240" w:lineRule="auto"/>
              <w:rPr>
                <w:rFonts w:ascii="Frutiger 45 Light" w:eastAsia="Times New Roman" w:hAnsi="Frutiger 45 Light" w:cs="Arial"/>
                <w:b/>
                <w:bCs/>
                <w:sz w:val="20"/>
                <w:szCs w:val="20"/>
                <w:lang w:eastAsia="sv-SE"/>
              </w:rPr>
            </w:pPr>
          </w:p>
        </w:tc>
        <w:tc>
          <w:tcPr>
            <w:tcW w:w="782" w:type="dxa"/>
            <w:vMerge/>
            <w:tcBorders>
              <w:top w:val="single" w:sz="4" w:space="0" w:color="auto"/>
              <w:left w:val="nil"/>
              <w:bottom w:val="single" w:sz="4" w:space="0" w:color="000000"/>
              <w:right w:val="nil"/>
            </w:tcBorders>
            <w:vAlign w:val="center"/>
            <w:hideMark/>
          </w:tcPr>
          <w:p w14:paraId="6A30A0EF" w14:textId="77777777" w:rsidR="00550A57" w:rsidRPr="00550A57" w:rsidRDefault="00550A57" w:rsidP="00550A57">
            <w:pPr>
              <w:spacing w:after="0" w:line="240" w:lineRule="auto"/>
              <w:rPr>
                <w:rFonts w:ascii="Frutiger 45 Light" w:eastAsia="Times New Roman" w:hAnsi="Frutiger 45 Light" w:cs="Arial"/>
                <w:b/>
                <w:bCs/>
                <w:sz w:val="20"/>
                <w:szCs w:val="20"/>
                <w:lang w:eastAsia="sv-SE"/>
              </w:rPr>
            </w:pPr>
          </w:p>
        </w:tc>
        <w:tc>
          <w:tcPr>
            <w:tcW w:w="755" w:type="dxa"/>
            <w:vMerge/>
            <w:tcBorders>
              <w:top w:val="single" w:sz="4" w:space="0" w:color="auto"/>
              <w:left w:val="nil"/>
              <w:bottom w:val="single" w:sz="4" w:space="0" w:color="000000"/>
              <w:right w:val="single" w:sz="4" w:space="0" w:color="auto"/>
            </w:tcBorders>
            <w:vAlign w:val="center"/>
            <w:hideMark/>
          </w:tcPr>
          <w:p w14:paraId="669AD2AE" w14:textId="77777777" w:rsidR="00550A57" w:rsidRPr="00550A57" w:rsidRDefault="00550A57" w:rsidP="00550A57">
            <w:pPr>
              <w:spacing w:after="0" w:line="240" w:lineRule="auto"/>
              <w:rPr>
                <w:rFonts w:ascii="Frutiger 45 Light" w:eastAsia="Times New Roman" w:hAnsi="Frutiger 45 Light" w:cs="Arial"/>
                <w:b/>
                <w:bCs/>
                <w:sz w:val="20"/>
                <w:szCs w:val="20"/>
                <w:lang w:eastAsia="sv-SE"/>
              </w:rPr>
            </w:pPr>
          </w:p>
        </w:tc>
        <w:tc>
          <w:tcPr>
            <w:tcW w:w="146" w:type="dxa"/>
            <w:tcBorders>
              <w:top w:val="nil"/>
              <w:left w:val="nil"/>
              <w:bottom w:val="nil"/>
              <w:right w:val="nil"/>
            </w:tcBorders>
            <w:shd w:val="clear" w:color="auto" w:fill="auto"/>
            <w:noWrap/>
            <w:vAlign w:val="bottom"/>
            <w:hideMark/>
          </w:tcPr>
          <w:p w14:paraId="5C913F97" w14:textId="77777777" w:rsidR="00550A57" w:rsidRPr="00550A57" w:rsidRDefault="00550A57" w:rsidP="00550A57">
            <w:pPr>
              <w:spacing w:after="0" w:line="240" w:lineRule="auto"/>
              <w:jc w:val="right"/>
              <w:rPr>
                <w:rFonts w:ascii="Frutiger 45 Light" w:eastAsia="Times New Roman" w:hAnsi="Frutiger 45 Light" w:cs="Arial"/>
                <w:b/>
                <w:bCs/>
                <w:sz w:val="20"/>
                <w:szCs w:val="20"/>
                <w:lang w:eastAsia="sv-SE"/>
              </w:rPr>
            </w:pPr>
          </w:p>
        </w:tc>
      </w:tr>
      <w:tr w:rsidR="00550A57" w:rsidRPr="00550A57" w14:paraId="6A6A45CD" w14:textId="77777777" w:rsidTr="00550A57">
        <w:trPr>
          <w:trHeight w:val="300"/>
        </w:trPr>
        <w:tc>
          <w:tcPr>
            <w:tcW w:w="3303" w:type="dxa"/>
            <w:tcBorders>
              <w:top w:val="nil"/>
              <w:left w:val="single" w:sz="4" w:space="0" w:color="FFFFFF"/>
              <w:bottom w:val="nil"/>
              <w:right w:val="nil"/>
            </w:tcBorders>
            <w:shd w:val="clear" w:color="auto" w:fill="auto"/>
            <w:vAlign w:val="bottom"/>
            <w:hideMark/>
          </w:tcPr>
          <w:p w14:paraId="288B869E" w14:textId="77777777" w:rsidR="00550A57" w:rsidRPr="00550A57" w:rsidRDefault="00550A57" w:rsidP="00550A57">
            <w:pPr>
              <w:spacing w:after="0" w:line="240" w:lineRule="auto"/>
              <w:rPr>
                <w:rFonts w:ascii="Frutiger 45 Light" w:eastAsia="Times New Roman" w:hAnsi="Frutiger 45 Light" w:cs="Arial"/>
                <w:b/>
                <w:bCs/>
                <w:sz w:val="20"/>
                <w:szCs w:val="20"/>
                <w:lang w:eastAsia="sv-SE"/>
              </w:rPr>
            </w:pPr>
            <w:r w:rsidRPr="00550A57">
              <w:rPr>
                <w:rFonts w:ascii="Frutiger 45 Light" w:eastAsia="Times New Roman" w:hAnsi="Frutiger 45 Light" w:cs="Arial"/>
                <w:b/>
                <w:bCs/>
                <w:sz w:val="20"/>
                <w:szCs w:val="20"/>
                <w:lang w:eastAsia="sv-SE"/>
              </w:rPr>
              <w:t>DEN LÖPANDE VERKSAMHETEN</w:t>
            </w:r>
          </w:p>
        </w:tc>
        <w:tc>
          <w:tcPr>
            <w:tcW w:w="449" w:type="dxa"/>
            <w:tcBorders>
              <w:top w:val="nil"/>
              <w:left w:val="nil"/>
              <w:bottom w:val="nil"/>
              <w:right w:val="nil"/>
            </w:tcBorders>
            <w:shd w:val="clear" w:color="auto" w:fill="auto"/>
            <w:vAlign w:val="center"/>
            <w:hideMark/>
          </w:tcPr>
          <w:p w14:paraId="0BB82DF9" w14:textId="77777777" w:rsidR="00550A57" w:rsidRPr="00550A57" w:rsidRDefault="00550A57" w:rsidP="00550A57">
            <w:pPr>
              <w:spacing w:after="0" w:line="240" w:lineRule="auto"/>
              <w:jc w:val="center"/>
              <w:rPr>
                <w:rFonts w:ascii="Frutiger 45 Light" w:eastAsia="Times New Roman" w:hAnsi="Frutiger 45 Light" w:cs="Arial"/>
                <w:b/>
                <w:bCs/>
                <w:sz w:val="20"/>
                <w:szCs w:val="20"/>
                <w:lang w:eastAsia="sv-SE"/>
              </w:rPr>
            </w:pPr>
            <w:r w:rsidRPr="00550A57">
              <w:rPr>
                <w:rFonts w:ascii="Frutiger 45 Light" w:eastAsia="Times New Roman" w:hAnsi="Frutiger 45 Light" w:cs="Arial"/>
                <w:b/>
                <w:bCs/>
                <w:sz w:val="20"/>
                <w:szCs w:val="20"/>
                <w:lang w:eastAsia="sv-SE"/>
              </w:rPr>
              <w:t> </w:t>
            </w:r>
          </w:p>
        </w:tc>
        <w:tc>
          <w:tcPr>
            <w:tcW w:w="853" w:type="dxa"/>
            <w:tcBorders>
              <w:top w:val="nil"/>
              <w:left w:val="nil"/>
              <w:bottom w:val="nil"/>
              <w:right w:val="nil"/>
            </w:tcBorders>
            <w:shd w:val="clear" w:color="auto" w:fill="auto"/>
            <w:vAlign w:val="center"/>
            <w:hideMark/>
          </w:tcPr>
          <w:p w14:paraId="33C86361"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 </w:t>
            </w:r>
          </w:p>
        </w:tc>
        <w:tc>
          <w:tcPr>
            <w:tcW w:w="1034" w:type="dxa"/>
            <w:tcBorders>
              <w:top w:val="nil"/>
              <w:left w:val="nil"/>
              <w:bottom w:val="nil"/>
              <w:right w:val="nil"/>
            </w:tcBorders>
            <w:shd w:val="clear" w:color="auto" w:fill="auto"/>
            <w:vAlign w:val="center"/>
            <w:hideMark/>
          </w:tcPr>
          <w:p w14:paraId="29994360"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 </w:t>
            </w:r>
          </w:p>
        </w:tc>
        <w:tc>
          <w:tcPr>
            <w:tcW w:w="946" w:type="dxa"/>
            <w:tcBorders>
              <w:top w:val="nil"/>
              <w:left w:val="nil"/>
              <w:bottom w:val="nil"/>
              <w:right w:val="nil"/>
            </w:tcBorders>
            <w:shd w:val="clear" w:color="000000" w:fill="DCE6F1"/>
            <w:vAlign w:val="center"/>
            <w:hideMark/>
          </w:tcPr>
          <w:p w14:paraId="4A51B5B5"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 </w:t>
            </w:r>
          </w:p>
        </w:tc>
        <w:tc>
          <w:tcPr>
            <w:tcW w:w="782" w:type="dxa"/>
            <w:tcBorders>
              <w:top w:val="nil"/>
              <w:left w:val="nil"/>
              <w:bottom w:val="nil"/>
              <w:right w:val="nil"/>
            </w:tcBorders>
            <w:shd w:val="clear" w:color="auto" w:fill="auto"/>
            <w:vAlign w:val="center"/>
            <w:hideMark/>
          </w:tcPr>
          <w:p w14:paraId="3BB4B0B4"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 </w:t>
            </w:r>
          </w:p>
        </w:tc>
        <w:tc>
          <w:tcPr>
            <w:tcW w:w="755" w:type="dxa"/>
            <w:tcBorders>
              <w:top w:val="nil"/>
              <w:left w:val="nil"/>
              <w:bottom w:val="nil"/>
              <w:right w:val="nil"/>
            </w:tcBorders>
            <w:shd w:val="clear" w:color="auto" w:fill="auto"/>
            <w:vAlign w:val="center"/>
            <w:hideMark/>
          </w:tcPr>
          <w:p w14:paraId="1DEBBBF7"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 </w:t>
            </w:r>
          </w:p>
        </w:tc>
        <w:tc>
          <w:tcPr>
            <w:tcW w:w="146" w:type="dxa"/>
            <w:vAlign w:val="center"/>
            <w:hideMark/>
          </w:tcPr>
          <w:p w14:paraId="7796ACA6" w14:textId="77777777" w:rsidR="00550A57" w:rsidRPr="00550A57" w:rsidRDefault="00550A57" w:rsidP="00550A57">
            <w:pPr>
              <w:spacing w:after="0" w:line="240" w:lineRule="auto"/>
              <w:rPr>
                <w:rFonts w:ascii="Times New Roman" w:eastAsia="Times New Roman" w:hAnsi="Times New Roman" w:cs="Times New Roman"/>
                <w:sz w:val="20"/>
                <w:szCs w:val="20"/>
                <w:lang w:eastAsia="sv-SE"/>
              </w:rPr>
            </w:pPr>
          </w:p>
        </w:tc>
      </w:tr>
      <w:tr w:rsidR="00550A57" w:rsidRPr="00550A57" w14:paraId="379823BA" w14:textId="77777777" w:rsidTr="00550A57">
        <w:trPr>
          <w:trHeight w:val="300"/>
        </w:trPr>
        <w:tc>
          <w:tcPr>
            <w:tcW w:w="3303" w:type="dxa"/>
            <w:tcBorders>
              <w:top w:val="nil"/>
              <w:left w:val="single" w:sz="4" w:space="0" w:color="FFFFFF"/>
              <w:bottom w:val="nil"/>
              <w:right w:val="nil"/>
            </w:tcBorders>
            <w:shd w:val="clear" w:color="auto" w:fill="auto"/>
            <w:vAlign w:val="bottom"/>
            <w:hideMark/>
          </w:tcPr>
          <w:p w14:paraId="0A04C016" w14:textId="77777777" w:rsidR="00550A57" w:rsidRPr="00550A57" w:rsidRDefault="00550A57" w:rsidP="00550A57">
            <w:pPr>
              <w:spacing w:after="0" w:line="240" w:lineRule="auto"/>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Årets resultat före extraord. poster</w:t>
            </w:r>
          </w:p>
        </w:tc>
        <w:tc>
          <w:tcPr>
            <w:tcW w:w="449" w:type="dxa"/>
            <w:tcBorders>
              <w:top w:val="nil"/>
              <w:left w:val="nil"/>
              <w:bottom w:val="nil"/>
              <w:right w:val="nil"/>
            </w:tcBorders>
            <w:shd w:val="clear" w:color="auto" w:fill="auto"/>
            <w:noWrap/>
            <w:vAlign w:val="center"/>
            <w:hideMark/>
          </w:tcPr>
          <w:p w14:paraId="7349D412" w14:textId="77777777" w:rsidR="00550A57" w:rsidRPr="00550A57" w:rsidRDefault="00550A57" w:rsidP="00550A57">
            <w:pPr>
              <w:spacing w:after="0" w:line="240" w:lineRule="auto"/>
              <w:rPr>
                <w:rFonts w:ascii="Frutiger 45 Light" w:eastAsia="Times New Roman" w:hAnsi="Frutiger 45 Light" w:cs="Arial"/>
                <w:sz w:val="20"/>
                <w:szCs w:val="20"/>
                <w:lang w:eastAsia="sv-SE"/>
              </w:rPr>
            </w:pPr>
          </w:p>
        </w:tc>
        <w:tc>
          <w:tcPr>
            <w:tcW w:w="853" w:type="dxa"/>
            <w:tcBorders>
              <w:top w:val="nil"/>
              <w:left w:val="nil"/>
              <w:bottom w:val="nil"/>
              <w:right w:val="nil"/>
            </w:tcBorders>
            <w:shd w:val="clear" w:color="auto" w:fill="auto"/>
            <w:noWrap/>
            <w:vAlign w:val="center"/>
            <w:hideMark/>
          </w:tcPr>
          <w:p w14:paraId="7259ACB3"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78,5</w:t>
            </w:r>
          </w:p>
        </w:tc>
        <w:tc>
          <w:tcPr>
            <w:tcW w:w="1034" w:type="dxa"/>
            <w:tcBorders>
              <w:top w:val="nil"/>
              <w:left w:val="nil"/>
              <w:bottom w:val="nil"/>
              <w:right w:val="nil"/>
            </w:tcBorders>
            <w:shd w:val="clear" w:color="auto" w:fill="auto"/>
            <w:noWrap/>
            <w:vAlign w:val="center"/>
            <w:hideMark/>
          </w:tcPr>
          <w:p w14:paraId="75433A19"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14,0</w:t>
            </w:r>
          </w:p>
        </w:tc>
        <w:tc>
          <w:tcPr>
            <w:tcW w:w="946" w:type="dxa"/>
            <w:tcBorders>
              <w:top w:val="nil"/>
              <w:left w:val="nil"/>
              <w:bottom w:val="nil"/>
              <w:right w:val="nil"/>
            </w:tcBorders>
            <w:shd w:val="clear" w:color="000000" w:fill="DCE6F1"/>
            <w:noWrap/>
            <w:vAlign w:val="center"/>
            <w:hideMark/>
          </w:tcPr>
          <w:p w14:paraId="63A38BFA"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7,5</w:t>
            </w:r>
          </w:p>
        </w:tc>
        <w:tc>
          <w:tcPr>
            <w:tcW w:w="782" w:type="dxa"/>
            <w:tcBorders>
              <w:top w:val="nil"/>
              <w:left w:val="nil"/>
              <w:bottom w:val="nil"/>
              <w:right w:val="nil"/>
            </w:tcBorders>
            <w:shd w:val="clear" w:color="auto" w:fill="auto"/>
            <w:noWrap/>
            <w:vAlign w:val="center"/>
            <w:hideMark/>
          </w:tcPr>
          <w:p w14:paraId="143DD056"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16,0</w:t>
            </w:r>
          </w:p>
        </w:tc>
        <w:tc>
          <w:tcPr>
            <w:tcW w:w="755" w:type="dxa"/>
            <w:tcBorders>
              <w:top w:val="nil"/>
              <w:left w:val="nil"/>
              <w:bottom w:val="nil"/>
              <w:right w:val="nil"/>
            </w:tcBorders>
            <w:shd w:val="clear" w:color="auto" w:fill="auto"/>
            <w:noWrap/>
            <w:vAlign w:val="center"/>
            <w:hideMark/>
          </w:tcPr>
          <w:p w14:paraId="226E36E8"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16,0</w:t>
            </w:r>
          </w:p>
        </w:tc>
        <w:tc>
          <w:tcPr>
            <w:tcW w:w="146" w:type="dxa"/>
            <w:vAlign w:val="center"/>
            <w:hideMark/>
          </w:tcPr>
          <w:p w14:paraId="793D1694" w14:textId="77777777" w:rsidR="00550A57" w:rsidRPr="00550A57" w:rsidRDefault="00550A57" w:rsidP="00550A57">
            <w:pPr>
              <w:spacing w:after="0" w:line="240" w:lineRule="auto"/>
              <w:rPr>
                <w:rFonts w:ascii="Times New Roman" w:eastAsia="Times New Roman" w:hAnsi="Times New Roman" w:cs="Times New Roman"/>
                <w:sz w:val="20"/>
                <w:szCs w:val="20"/>
                <w:lang w:eastAsia="sv-SE"/>
              </w:rPr>
            </w:pPr>
          </w:p>
        </w:tc>
      </w:tr>
      <w:tr w:rsidR="00550A57" w:rsidRPr="00550A57" w14:paraId="4AD5496E" w14:textId="77777777" w:rsidTr="00550A57">
        <w:trPr>
          <w:trHeight w:val="300"/>
        </w:trPr>
        <w:tc>
          <w:tcPr>
            <w:tcW w:w="3303" w:type="dxa"/>
            <w:tcBorders>
              <w:top w:val="nil"/>
              <w:left w:val="single" w:sz="4" w:space="0" w:color="FFFFFF"/>
              <w:bottom w:val="nil"/>
              <w:right w:val="nil"/>
            </w:tcBorders>
            <w:shd w:val="clear" w:color="auto" w:fill="auto"/>
            <w:noWrap/>
            <w:vAlign w:val="bottom"/>
            <w:hideMark/>
          </w:tcPr>
          <w:p w14:paraId="629F6911" w14:textId="77777777" w:rsidR="00550A57" w:rsidRPr="00550A57" w:rsidRDefault="00550A57" w:rsidP="00550A57">
            <w:pPr>
              <w:spacing w:after="0" w:line="240" w:lineRule="auto"/>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Justering för av- och nedskrivning</w:t>
            </w:r>
          </w:p>
        </w:tc>
        <w:tc>
          <w:tcPr>
            <w:tcW w:w="449" w:type="dxa"/>
            <w:tcBorders>
              <w:top w:val="nil"/>
              <w:left w:val="nil"/>
              <w:bottom w:val="nil"/>
              <w:right w:val="nil"/>
            </w:tcBorders>
            <w:shd w:val="clear" w:color="auto" w:fill="auto"/>
            <w:noWrap/>
            <w:vAlign w:val="center"/>
            <w:hideMark/>
          </w:tcPr>
          <w:p w14:paraId="188E8A7E" w14:textId="77777777" w:rsidR="00550A57" w:rsidRPr="00550A57" w:rsidRDefault="00550A57" w:rsidP="00550A57">
            <w:pPr>
              <w:spacing w:after="0" w:line="240" w:lineRule="auto"/>
              <w:rPr>
                <w:rFonts w:ascii="Frutiger 45 Light" w:eastAsia="Times New Roman" w:hAnsi="Frutiger 45 Light" w:cs="Arial"/>
                <w:sz w:val="20"/>
                <w:szCs w:val="20"/>
                <w:lang w:eastAsia="sv-SE"/>
              </w:rPr>
            </w:pPr>
          </w:p>
        </w:tc>
        <w:tc>
          <w:tcPr>
            <w:tcW w:w="853" w:type="dxa"/>
            <w:tcBorders>
              <w:top w:val="nil"/>
              <w:left w:val="nil"/>
              <w:bottom w:val="nil"/>
              <w:right w:val="nil"/>
            </w:tcBorders>
            <w:shd w:val="clear" w:color="auto" w:fill="auto"/>
            <w:noWrap/>
            <w:vAlign w:val="center"/>
            <w:hideMark/>
          </w:tcPr>
          <w:p w14:paraId="2F63CB08" w14:textId="77777777" w:rsidR="00550A57" w:rsidRPr="00550A57" w:rsidRDefault="00550A57" w:rsidP="00550A57">
            <w:pPr>
              <w:spacing w:after="0" w:line="240" w:lineRule="auto"/>
              <w:jc w:val="center"/>
              <w:rPr>
                <w:rFonts w:ascii="Times New Roman" w:eastAsia="Times New Roman" w:hAnsi="Times New Roman" w:cs="Times New Roman"/>
                <w:sz w:val="20"/>
                <w:szCs w:val="20"/>
                <w:lang w:eastAsia="sv-SE"/>
              </w:rPr>
            </w:pPr>
          </w:p>
        </w:tc>
        <w:tc>
          <w:tcPr>
            <w:tcW w:w="1034" w:type="dxa"/>
            <w:tcBorders>
              <w:top w:val="nil"/>
              <w:left w:val="nil"/>
              <w:bottom w:val="nil"/>
              <w:right w:val="nil"/>
            </w:tcBorders>
            <w:shd w:val="clear" w:color="auto" w:fill="auto"/>
            <w:noWrap/>
            <w:vAlign w:val="center"/>
            <w:hideMark/>
          </w:tcPr>
          <w:p w14:paraId="2270C1C8"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32,1</w:t>
            </w:r>
          </w:p>
        </w:tc>
        <w:tc>
          <w:tcPr>
            <w:tcW w:w="946" w:type="dxa"/>
            <w:tcBorders>
              <w:top w:val="nil"/>
              <w:left w:val="nil"/>
              <w:bottom w:val="nil"/>
              <w:right w:val="nil"/>
            </w:tcBorders>
            <w:shd w:val="clear" w:color="000000" w:fill="DCE6F1"/>
            <w:noWrap/>
            <w:vAlign w:val="center"/>
            <w:hideMark/>
          </w:tcPr>
          <w:p w14:paraId="1ABC8562"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46,3</w:t>
            </w:r>
          </w:p>
        </w:tc>
        <w:tc>
          <w:tcPr>
            <w:tcW w:w="782" w:type="dxa"/>
            <w:tcBorders>
              <w:top w:val="nil"/>
              <w:left w:val="nil"/>
              <w:bottom w:val="nil"/>
              <w:right w:val="nil"/>
            </w:tcBorders>
            <w:shd w:val="clear" w:color="auto" w:fill="auto"/>
            <w:noWrap/>
            <w:vAlign w:val="center"/>
            <w:hideMark/>
          </w:tcPr>
          <w:p w14:paraId="4D55C35D"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46,3</w:t>
            </w:r>
          </w:p>
        </w:tc>
        <w:tc>
          <w:tcPr>
            <w:tcW w:w="755" w:type="dxa"/>
            <w:tcBorders>
              <w:top w:val="nil"/>
              <w:left w:val="nil"/>
              <w:bottom w:val="nil"/>
              <w:right w:val="nil"/>
            </w:tcBorders>
            <w:shd w:val="clear" w:color="auto" w:fill="auto"/>
            <w:noWrap/>
            <w:vAlign w:val="center"/>
            <w:hideMark/>
          </w:tcPr>
          <w:p w14:paraId="6E349A8D"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46,3</w:t>
            </w:r>
          </w:p>
        </w:tc>
        <w:tc>
          <w:tcPr>
            <w:tcW w:w="146" w:type="dxa"/>
            <w:vAlign w:val="center"/>
            <w:hideMark/>
          </w:tcPr>
          <w:p w14:paraId="731A1645" w14:textId="77777777" w:rsidR="00550A57" w:rsidRPr="00550A57" w:rsidRDefault="00550A57" w:rsidP="00550A57">
            <w:pPr>
              <w:spacing w:after="0" w:line="240" w:lineRule="auto"/>
              <w:rPr>
                <w:rFonts w:ascii="Times New Roman" w:eastAsia="Times New Roman" w:hAnsi="Times New Roman" w:cs="Times New Roman"/>
                <w:sz w:val="20"/>
                <w:szCs w:val="20"/>
                <w:lang w:eastAsia="sv-SE"/>
              </w:rPr>
            </w:pPr>
          </w:p>
        </w:tc>
      </w:tr>
      <w:tr w:rsidR="00550A57" w:rsidRPr="00550A57" w14:paraId="6F4B60CB" w14:textId="77777777" w:rsidTr="00550A57">
        <w:trPr>
          <w:trHeight w:val="300"/>
        </w:trPr>
        <w:tc>
          <w:tcPr>
            <w:tcW w:w="3303" w:type="dxa"/>
            <w:tcBorders>
              <w:top w:val="nil"/>
              <w:left w:val="single" w:sz="4" w:space="0" w:color="FFFFFF"/>
              <w:bottom w:val="nil"/>
              <w:right w:val="nil"/>
            </w:tcBorders>
            <w:shd w:val="clear" w:color="auto" w:fill="auto"/>
            <w:noWrap/>
            <w:vAlign w:val="bottom"/>
            <w:hideMark/>
          </w:tcPr>
          <w:p w14:paraId="736EDE3E" w14:textId="77777777" w:rsidR="00550A57" w:rsidRPr="00550A57" w:rsidRDefault="00550A57" w:rsidP="00550A57">
            <w:pPr>
              <w:spacing w:after="0" w:line="240" w:lineRule="auto"/>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Ökning/ Minskning av avsättning</w:t>
            </w:r>
          </w:p>
        </w:tc>
        <w:tc>
          <w:tcPr>
            <w:tcW w:w="449" w:type="dxa"/>
            <w:tcBorders>
              <w:top w:val="nil"/>
              <w:left w:val="nil"/>
              <w:bottom w:val="nil"/>
              <w:right w:val="nil"/>
            </w:tcBorders>
            <w:shd w:val="clear" w:color="auto" w:fill="auto"/>
            <w:noWrap/>
            <w:vAlign w:val="center"/>
            <w:hideMark/>
          </w:tcPr>
          <w:p w14:paraId="7F50F631" w14:textId="77777777" w:rsidR="00550A57" w:rsidRPr="00550A57" w:rsidRDefault="00550A57" w:rsidP="00550A57">
            <w:pPr>
              <w:spacing w:after="0" w:line="240" w:lineRule="auto"/>
              <w:rPr>
                <w:rFonts w:ascii="Frutiger 45 Light" w:eastAsia="Times New Roman" w:hAnsi="Frutiger 45 Light" w:cs="Arial"/>
                <w:sz w:val="20"/>
                <w:szCs w:val="20"/>
                <w:lang w:eastAsia="sv-SE"/>
              </w:rPr>
            </w:pPr>
          </w:p>
        </w:tc>
        <w:tc>
          <w:tcPr>
            <w:tcW w:w="853" w:type="dxa"/>
            <w:tcBorders>
              <w:top w:val="nil"/>
              <w:left w:val="nil"/>
              <w:bottom w:val="nil"/>
              <w:right w:val="nil"/>
            </w:tcBorders>
            <w:shd w:val="clear" w:color="auto" w:fill="auto"/>
            <w:noWrap/>
            <w:vAlign w:val="center"/>
            <w:hideMark/>
          </w:tcPr>
          <w:p w14:paraId="6001B7CD"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-51,9</w:t>
            </w:r>
          </w:p>
        </w:tc>
        <w:tc>
          <w:tcPr>
            <w:tcW w:w="1034" w:type="dxa"/>
            <w:tcBorders>
              <w:top w:val="nil"/>
              <w:left w:val="nil"/>
              <w:bottom w:val="nil"/>
              <w:right w:val="nil"/>
            </w:tcBorders>
            <w:shd w:val="clear" w:color="auto" w:fill="auto"/>
            <w:noWrap/>
            <w:vAlign w:val="center"/>
            <w:hideMark/>
          </w:tcPr>
          <w:p w14:paraId="3CF51302"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-10,8</w:t>
            </w:r>
          </w:p>
        </w:tc>
        <w:tc>
          <w:tcPr>
            <w:tcW w:w="946" w:type="dxa"/>
            <w:tcBorders>
              <w:top w:val="nil"/>
              <w:left w:val="nil"/>
              <w:bottom w:val="nil"/>
              <w:right w:val="nil"/>
            </w:tcBorders>
            <w:shd w:val="clear" w:color="000000" w:fill="DCE6F1"/>
            <w:noWrap/>
            <w:vAlign w:val="center"/>
            <w:hideMark/>
          </w:tcPr>
          <w:p w14:paraId="58A78060"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-14,3</w:t>
            </w:r>
          </w:p>
        </w:tc>
        <w:tc>
          <w:tcPr>
            <w:tcW w:w="782" w:type="dxa"/>
            <w:tcBorders>
              <w:top w:val="nil"/>
              <w:left w:val="nil"/>
              <w:bottom w:val="nil"/>
              <w:right w:val="nil"/>
            </w:tcBorders>
            <w:shd w:val="clear" w:color="auto" w:fill="auto"/>
            <w:noWrap/>
            <w:vAlign w:val="center"/>
            <w:hideMark/>
          </w:tcPr>
          <w:p w14:paraId="2CF4CD93"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-14,3</w:t>
            </w:r>
          </w:p>
        </w:tc>
        <w:tc>
          <w:tcPr>
            <w:tcW w:w="755" w:type="dxa"/>
            <w:tcBorders>
              <w:top w:val="nil"/>
              <w:left w:val="nil"/>
              <w:bottom w:val="nil"/>
              <w:right w:val="nil"/>
            </w:tcBorders>
            <w:shd w:val="clear" w:color="auto" w:fill="auto"/>
            <w:noWrap/>
            <w:vAlign w:val="center"/>
            <w:hideMark/>
          </w:tcPr>
          <w:p w14:paraId="467F4D0E"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-14,3</w:t>
            </w:r>
          </w:p>
        </w:tc>
        <w:tc>
          <w:tcPr>
            <w:tcW w:w="146" w:type="dxa"/>
            <w:vAlign w:val="center"/>
            <w:hideMark/>
          </w:tcPr>
          <w:p w14:paraId="1CBBE4F6" w14:textId="77777777" w:rsidR="00550A57" w:rsidRPr="00550A57" w:rsidRDefault="00550A57" w:rsidP="00550A57">
            <w:pPr>
              <w:spacing w:after="0" w:line="240" w:lineRule="auto"/>
              <w:rPr>
                <w:rFonts w:ascii="Times New Roman" w:eastAsia="Times New Roman" w:hAnsi="Times New Roman" w:cs="Times New Roman"/>
                <w:sz w:val="20"/>
                <w:szCs w:val="20"/>
                <w:lang w:eastAsia="sv-SE"/>
              </w:rPr>
            </w:pPr>
          </w:p>
        </w:tc>
      </w:tr>
      <w:tr w:rsidR="00550A57" w:rsidRPr="00550A57" w14:paraId="5F1A2C01" w14:textId="77777777" w:rsidTr="00550A57">
        <w:trPr>
          <w:trHeight w:val="600"/>
        </w:trPr>
        <w:tc>
          <w:tcPr>
            <w:tcW w:w="3303" w:type="dxa"/>
            <w:tcBorders>
              <w:top w:val="nil"/>
              <w:left w:val="single" w:sz="4" w:space="0" w:color="FFFFFF"/>
              <w:bottom w:val="nil"/>
              <w:right w:val="nil"/>
            </w:tcBorders>
            <w:shd w:val="clear" w:color="auto" w:fill="auto"/>
            <w:vAlign w:val="bottom"/>
            <w:hideMark/>
          </w:tcPr>
          <w:p w14:paraId="39CD4B20" w14:textId="77777777" w:rsidR="00550A57" w:rsidRPr="00550A57" w:rsidRDefault="00550A57" w:rsidP="00550A57">
            <w:pPr>
              <w:spacing w:after="0" w:line="240" w:lineRule="auto"/>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Justering för övr ej likvidpåverkande poster</w:t>
            </w:r>
          </w:p>
        </w:tc>
        <w:tc>
          <w:tcPr>
            <w:tcW w:w="449" w:type="dxa"/>
            <w:tcBorders>
              <w:top w:val="nil"/>
              <w:left w:val="nil"/>
              <w:bottom w:val="nil"/>
              <w:right w:val="nil"/>
            </w:tcBorders>
            <w:shd w:val="clear" w:color="auto" w:fill="auto"/>
            <w:vAlign w:val="center"/>
            <w:hideMark/>
          </w:tcPr>
          <w:p w14:paraId="13C7DC60" w14:textId="77777777" w:rsidR="00550A57" w:rsidRPr="00550A57" w:rsidRDefault="00550A57" w:rsidP="00550A57">
            <w:pPr>
              <w:spacing w:after="0" w:line="240" w:lineRule="auto"/>
              <w:rPr>
                <w:rFonts w:ascii="Frutiger 45 Light" w:eastAsia="Times New Roman" w:hAnsi="Frutiger 45 Light" w:cs="Arial"/>
                <w:sz w:val="20"/>
                <w:szCs w:val="20"/>
                <w:lang w:eastAsia="sv-SE"/>
              </w:rPr>
            </w:pPr>
          </w:p>
        </w:tc>
        <w:tc>
          <w:tcPr>
            <w:tcW w:w="853" w:type="dxa"/>
            <w:tcBorders>
              <w:top w:val="nil"/>
              <w:left w:val="nil"/>
              <w:bottom w:val="nil"/>
              <w:right w:val="nil"/>
            </w:tcBorders>
            <w:shd w:val="clear" w:color="auto" w:fill="auto"/>
            <w:vAlign w:val="center"/>
            <w:hideMark/>
          </w:tcPr>
          <w:p w14:paraId="755E08DE"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-20,5</w:t>
            </w:r>
          </w:p>
        </w:tc>
        <w:tc>
          <w:tcPr>
            <w:tcW w:w="1034" w:type="dxa"/>
            <w:tcBorders>
              <w:top w:val="nil"/>
              <w:left w:val="nil"/>
              <w:bottom w:val="nil"/>
              <w:right w:val="nil"/>
            </w:tcBorders>
            <w:shd w:val="clear" w:color="auto" w:fill="auto"/>
            <w:vAlign w:val="center"/>
            <w:hideMark/>
          </w:tcPr>
          <w:p w14:paraId="33871D1E"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0,0</w:t>
            </w:r>
          </w:p>
        </w:tc>
        <w:tc>
          <w:tcPr>
            <w:tcW w:w="946" w:type="dxa"/>
            <w:tcBorders>
              <w:top w:val="nil"/>
              <w:left w:val="nil"/>
              <w:bottom w:val="nil"/>
              <w:right w:val="nil"/>
            </w:tcBorders>
            <w:shd w:val="clear" w:color="000000" w:fill="DCE6F1"/>
            <w:vAlign w:val="center"/>
            <w:hideMark/>
          </w:tcPr>
          <w:p w14:paraId="59F9B8DE"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0,0</w:t>
            </w:r>
          </w:p>
        </w:tc>
        <w:tc>
          <w:tcPr>
            <w:tcW w:w="782" w:type="dxa"/>
            <w:tcBorders>
              <w:top w:val="nil"/>
              <w:left w:val="nil"/>
              <w:bottom w:val="nil"/>
              <w:right w:val="nil"/>
            </w:tcBorders>
            <w:shd w:val="clear" w:color="auto" w:fill="auto"/>
            <w:vAlign w:val="center"/>
            <w:hideMark/>
          </w:tcPr>
          <w:p w14:paraId="5C360B2B"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0,0</w:t>
            </w:r>
          </w:p>
        </w:tc>
        <w:tc>
          <w:tcPr>
            <w:tcW w:w="755" w:type="dxa"/>
            <w:tcBorders>
              <w:top w:val="nil"/>
              <w:left w:val="nil"/>
              <w:bottom w:val="nil"/>
              <w:right w:val="nil"/>
            </w:tcBorders>
            <w:shd w:val="clear" w:color="auto" w:fill="auto"/>
            <w:vAlign w:val="center"/>
            <w:hideMark/>
          </w:tcPr>
          <w:p w14:paraId="20574764"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0,0</w:t>
            </w:r>
          </w:p>
        </w:tc>
        <w:tc>
          <w:tcPr>
            <w:tcW w:w="146" w:type="dxa"/>
            <w:vAlign w:val="center"/>
            <w:hideMark/>
          </w:tcPr>
          <w:p w14:paraId="4F5A87D7" w14:textId="77777777" w:rsidR="00550A57" w:rsidRPr="00550A57" w:rsidRDefault="00550A57" w:rsidP="00550A57">
            <w:pPr>
              <w:spacing w:after="0" w:line="240" w:lineRule="auto"/>
              <w:rPr>
                <w:rFonts w:ascii="Times New Roman" w:eastAsia="Times New Roman" w:hAnsi="Times New Roman" w:cs="Times New Roman"/>
                <w:sz w:val="20"/>
                <w:szCs w:val="20"/>
                <w:lang w:eastAsia="sv-SE"/>
              </w:rPr>
            </w:pPr>
          </w:p>
        </w:tc>
      </w:tr>
      <w:tr w:rsidR="00550A57" w:rsidRPr="00550A57" w14:paraId="1CD3C255" w14:textId="77777777" w:rsidTr="00550A57">
        <w:trPr>
          <w:trHeight w:val="600"/>
        </w:trPr>
        <w:tc>
          <w:tcPr>
            <w:tcW w:w="3303" w:type="dxa"/>
            <w:tcBorders>
              <w:top w:val="nil"/>
              <w:left w:val="single" w:sz="4" w:space="0" w:color="FFFFFF"/>
              <w:bottom w:val="nil"/>
              <w:right w:val="nil"/>
            </w:tcBorders>
            <w:shd w:val="clear" w:color="auto" w:fill="auto"/>
            <w:vAlign w:val="bottom"/>
            <w:hideMark/>
          </w:tcPr>
          <w:p w14:paraId="0A170798" w14:textId="77777777" w:rsidR="00550A57" w:rsidRPr="00550A57" w:rsidRDefault="00550A57" w:rsidP="00550A57">
            <w:pPr>
              <w:spacing w:after="0" w:line="240" w:lineRule="auto"/>
              <w:rPr>
                <w:rFonts w:ascii="Frutiger 45 Light" w:eastAsia="Times New Roman" w:hAnsi="Frutiger 45 Light" w:cs="Arial"/>
                <w:i/>
                <w:iCs/>
                <w:sz w:val="20"/>
                <w:szCs w:val="20"/>
                <w:lang w:eastAsia="sv-SE"/>
              </w:rPr>
            </w:pPr>
            <w:r w:rsidRPr="00550A57">
              <w:rPr>
                <w:rFonts w:ascii="Frutiger 45 Light" w:eastAsia="Times New Roman" w:hAnsi="Frutiger 45 Light" w:cs="Arial"/>
                <w:i/>
                <w:iCs/>
                <w:sz w:val="20"/>
                <w:szCs w:val="20"/>
                <w:lang w:eastAsia="sv-SE"/>
              </w:rPr>
              <w:t>Medel från verksamheten före förändr av rörelsekapital</w:t>
            </w:r>
          </w:p>
        </w:tc>
        <w:tc>
          <w:tcPr>
            <w:tcW w:w="449" w:type="dxa"/>
            <w:tcBorders>
              <w:top w:val="nil"/>
              <w:left w:val="nil"/>
              <w:bottom w:val="nil"/>
              <w:right w:val="nil"/>
            </w:tcBorders>
            <w:shd w:val="clear" w:color="auto" w:fill="auto"/>
            <w:vAlign w:val="center"/>
            <w:hideMark/>
          </w:tcPr>
          <w:p w14:paraId="308B14E8" w14:textId="77777777" w:rsidR="00550A57" w:rsidRPr="00550A57" w:rsidRDefault="00550A57" w:rsidP="00550A57">
            <w:pPr>
              <w:spacing w:after="0" w:line="240" w:lineRule="auto"/>
              <w:rPr>
                <w:rFonts w:ascii="Frutiger 45 Light" w:eastAsia="Times New Roman" w:hAnsi="Frutiger 45 Light" w:cs="Arial"/>
                <w:i/>
                <w:iCs/>
                <w:sz w:val="20"/>
                <w:szCs w:val="20"/>
                <w:lang w:eastAsia="sv-SE"/>
              </w:rPr>
            </w:pPr>
          </w:p>
        </w:tc>
        <w:tc>
          <w:tcPr>
            <w:tcW w:w="853" w:type="dxa"/>
            <w:tcBorders>
              <w:top w:val="nil"/>
              <w:left w:val="nil"/>
              <w:bottom w:val="nil"/>
              <w:right w:val="nil"/>
            </w:tcBorders>
            <w:shd w:val="clear" w:color="auto" w:fill="auto"/>
            <w:vAlign w:val="center"/>
            <w:hideMark/>
          </w:tcPr>
          <w:p w14:paraId="62ADD515" w14:textId="77777777" w:rsidR="00550A57" w:rsidRPr="00550A57" w:rsidRDefault="00550A57" w:rsidP="00550A57">
            <w:pPr>
              <w:spacing w:after="0" w:line="240" w:lineRule="auto"/>
              <w:jc w:val="right"/>
              <w:rPr>
                <w:rFonts w:ascii="Frutiger 45 Light" w:eastAsia="Times New Roman" w:hAnsi="Frutiger 45 Light" w:cs="Arial"/>
                <w:i/>
                <w:iCs/>
                <w:sz w:val="20"/>
                <w:szCs w:val="20"/>
                <w:lang w:eastAsia="sv-SE"/>
              </w:rPr>
            </w:pPr>
            <w:r w:rsidRPr="00550A57">
              <w:rPr>
                <w:rFonts w:ascii="Frutiger 45 Light" w:eastAsia="Times New Roman" w:hAnsi="Frutiger 45 Light" w:cs="Arial"/>
                <w:i/>
                <w:iCs/>
                <w:sz w:val="20"/>
                <w:szCs w:val="20"/>
                <w:lang w:eastAsia="sv-SE"/>
              </w:rPr>
              <w:t>6,1</w:t>
            </w:r>
          </w:p>
        </w:tc>
        <w:tc>
          <w:tcPr>
            <w:tcW w:w="1034" w:type="dxa"/>
            <w:tcBorders>
              <w:top w:val="nil"/>
              <w:left w:val="nil"/>
              <w:bottom w:val="nil"/>
              <w:right w:val="nil"/>
            </w:tcBorders>
            <w:shd w:val="clear" w:color="auto" w:fill="auto"/>
            <w:vAlign w:val="center"/>
            <w:hideMark/>
          </w:tcPr>
          <w:p w14:paraId="41D46770" w14:textId="77777777" w:rsidR="00550A57" w:rsidRPr="00550A57" w:rsidRDefault="00550A57" w:rsidP="00550A57">
            <w:pPr>
              <w:spacing w:after="0" w:line="240" w:lineRule="auto"/>
              <w:jc w:val="right"/>
              <w:rPr>
                <w:rFonts w:ascii="Frutiger 45 Light" w:eastAsia="Times New Roman" w:hAnsi="Frutiger 45 Light" w:cs="Arial"/>
                <w:i/>
                <w:iCs/>
                <w:sz w:val="20"/>
                <w:szCs w:val="20"/>
                <w:lang w:eastAsia="sv-SE"/>
              </w:rPr>
            </w:pPr>
            <w:r w:rsidRPr="00550A57">
              <w:rPr>
                <w:rFonts w:ascii="Frutiger 45 Light" w:eastAsia="Times New Roman" w:hAnsi="Frutiger 45 Light" w:cs="Arial"/>
                <w:i/>
                <w:iCs/>
                <w:sz w:val="20"/>
                <w:szCs w:val="20"/>
                <w:lang w:eastAsia="sv-SE"/>
              </w:rPr>
              <w:t>35,3</w:t>
            </w:r>
          </w:p>
        </w:tc>
        <w:tc>
          <w:tcPr>
            <w:tcW w:w="946" w:type="dxa"/>
            <w:tcBorders>
              <w:top w:val="nil"/>
              <w:left w:val="nil"/>
              <w:bottom w:val="nil"/>
              <w:right w:val="nil"/>
            </w:tcBorders>
            <w:shd w:val="clear" w:color="000000" w:fill="DCE6F1"/>
            <w:vAlign w:val="center"/>
            <w:hideMark/>
          </w:tcPr>
          <w:p w14:paraId="31E95AED" w14:textId="77777777" w:rsidR="00550A57" w:rsidRPr="00550A57" w:rsidRDefault="00550A57" w:rsidP="00550A57">
            <w:pPr>
              <w:spacing w:after="0" w:line="240" w:lineRule="auto"/>
              <w:jc w:val="right"/>
              <w:rPr>
                <w:rFonts w:ascii="Frutiger 45 Light" w:eastAsia="Times New Roman" w:hAnsi="Frutiger 45 Light" w:cs="Arial"/>
                <w:i/>
                <w:iCs/>
                <w:sz w:val="20"/>
                <w:szCs w:val="20"/>
                <w:lang w:eastAsia="sv-SE"/>
              </w:rPr>
            </w:pPr>
            <w:r w:rsidRPr="00550A57">
              <w:rPr>
                <w:rFonts w:ascii="Frutiger 45 Light" w:eastAsia="Times New Roman" w:hAnsi="Frutiger 45 Light" w:cs="Arial"/>
                <w:i/>
                <w:iCs/>
                <w:sz w:val="20"/>
                <w:szCs w:val="20"/>
                <w:lang w:eastAsia="sv-SE"/>
              </w:rPr>
              <w:t>39,5</w:t>
            </w:r>
          </w:p>
        </w:tc>
        <w:tc>
          <w:tcPr>
            <w:tcW w:w="782" w:type="dxa"/>
            <w:tcBorders>
              <w:top w:val="nil"/>
              <w:left w:val="nil"/>
              <w:bottom w:val="nil"/>
              <w:right w:val="nil"/>
            </w:tcBorders>
            <w:shd w:val="clear" w:color="auto" w:fill="auto"/>
            <w:vAlign w:val="center"/>
            <w:hideMark/>
          </w:tcPr>
          <w:p w14:paraId="605200CD" w14:textId="77777777" w:rsidR="00550A57" w:rsidRPr="00550A57" w:rsidRDefault="00550A57" w:rsidP="00550A57">
            <w:pPr>
              <w:spacing w:after="0" w:line="240" w:lineRule="auto"/>
              <w:jc w:val="right"/>
              <w:rPr>
                <w:rFonts w:ascii="Frutiger 45 Light" w:eastAsia="Times New Roman" w:hAnsi="Frutiger 45 Light" w:cs="Arial"/>
                <w:i/>
                <w:iCs/>
                <w:sz w:val="20"/>
                <w:szCs w:val="20"/>
                <w:lang w:eastAsia="sv-SE"/>
              </w:rPr>
            </w:pPr>
            <w:r w:rsidRPr="00550A57">
              <w:rPr>
                <w:rFonts w:ascii="Frutiger 45 Light" w:eastAsia="Times New Roman" w:hAnsi="Frutiger 45 Light" w:cs="Arial"/>
                <w:i/>
                <w:iCs/>
                <w:sz w:val="20"/>
                <w:szCs w:val="20"/>
                <w:lang w:eastAsia="sv-SE"/>
              </w:rPr>
              <w:t>48,0</w:t>
            </w:r>
          </w:p>
        </w:tc>
        <w:tc>
          <w:tcPr>
            <w:tcW w:w="755" w:type="dxa"/>
            <w:tcBorders>
              <w:top w:val="nil"/>
              <w:left w:val="nil"/>
              <w:bottom w:val="nil"/>
              <w:right w:val="nil"/>
            </w:tcBorders>
            <w:shd w:val="clear" w:color="auto" w:fill="auto"/>
            <w:vAlign w:val="center"/>
            <w:hideMark/>
          </w:tcPr>
          <w:p w14:paraId="44F595FC" w14:textId="77777777" w:rsidR="00550A57" w:rsidRPr="00550A57" w:rsidRDefault="00550A57" w:rsidP="00550A57">
            <w:pPr>
              <w:spacing w:after="0" w:line="240" w:lineRule="auto"/>
              <w:jc w:val="right"/>
              <w:rPr>
                <w:rFonts w:ascii="Frutiger 45 Light" w:eastAsia="Times New Roman" w:hAnsi="Frutiger 45 Light" w:cs="Arial"/>
                <w:i/>
                <w:iCs/>
                <w:sz w:val="20"/>
                <w:szCs w:val="20"/>
                <w:lang w:eastAsia="sv-SE"/>
              </w:rPr>
            </w:pPr>
            <w:r w:rsidRPr="00550A57">
              <w:rPr>
                <w:rFonts w:ascii="Frutiger 45 Light" w:eastAsia="Times New Roman" w:hAnsi="Frutiger 45 Light" w:cs="Arial"/>
                <w:i/>
                <w:iCs/>
                <w:sz w:val="20"/>
                <w:szCs w:val="20"/>
                <w:lang w:eastAsia="sv-SE"/>
              </w:rPr>
              <w:t>48,0</w:t>
            </w:r>
          </w:p>
        </w:tc>
        <w:tc>
          <w:tcPr>
            <w:tcW w:w="146" w:type="dxa"/>
            <w:vAlign w:val="center"/>
            <w:hideMark/>
          </w:tcPr>
          <w:p w14:paraId="1C87B266" w14:textId="77777777" w:rsidR="00550A57" w:rsidRPr="00550A57" w:rsidRDefault="00550A57" w:rsidP="00550A57">
            <w:pPr>
              <w:spacing w:after="0" w:line="240" w:lineRule="auto"/>
              <w:rPr>
                <w:rFonts w:ascii="Times New Roman" w:eastAsia="Times New Roman" w:hAnsi="Times New Roman" w:cs="Times New Roman"/>
                <w:sz w:val="20"/>
                <w:szCs w:val="20"/>
                <w:lang w:eastAsia="sv-SE"/>
              </w:rPr>
            </w:pPr>
          </w:p>
        </w:tc>
      </w:tr>
      <w:tr w:rsidR="00550A57" w:rsidRPr="00550A57" w14:paraId="751EF118" w14:textId="77777777" w:rsidTr="00550A57">
        <w:trPr>
          <w:trHeight w:val="300"/>
        </w:trPr>
        <w:tc>
          <w:tcPr>
            <w:tcW w:w="3303" w:type="dxa"/>
            <w:tcBorders>
              <w:top w:val="nil"/>
              <w:left w:val="single" w:sz="4" w:space="0" w:color="FFFFFF"/>
              <w:bottom w:val="nil"/>
              <w:right w:val="nil"/>
            </w:tcBorders>
            <w:shd w:val="clear" w:color="auto" w:fill="auto"/>
            <w:vAlign w:val="bottom"/>
            <w:hideMark/>
          </w:tcPr>
          <w:p w14:paraId="02D2F11A" w14:textId="77777777" w:rsidR="00550A57" w:rsidRPr="00550A57" w:rsidRDefault="00550A57" w:rsidP="00550A57">
            <w:pPr>
              <w:spacing w:after="0" w:line="240" w:lineRule="auto"/>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Ökn(-)/minskn(+) kortfristiga fordringar</w:t>
            </w:r>
          </w:p>
        </w:tc>
        <w:tc>
          <w:tcPr>
            <w:tcW w:w="449" w:type="dxa"/>
            <w:tcBorders>
              <w:top w:val="nil"/>
              <w:left w:val="nil"/>
              <w:bottom w:val="nil"/>
              <w:right w:val="nil"/>
            </w:tcBorders>
            <w:shd w:val="clear" w:color="auto" w:fill="auto"/>
            <w:vAlign w:val="center"/>
            <w:hideMark/>
          </w:tcPr>
          <w:p w14:paraId="71782B17" w14:textId="77777777" w:rsidR="00550A57" w:rsidRPr="00550A57" w:rsidRDefault="00550A57" w:rsidP="00550A57">
            <w:pPr>
              <w:spacing w:after="0" w:line="240" w:lineRule="auto"/>
              <w:rPr>
                <w:rFonts w:ascii="Frutiger 45 Light" w:eastAsia="Times New Roman" w:hAnsi="Frutiger 45 Light" w:cs="Arial"/>
                <w:sz w:val="20"/>
                <w:szCs w:val="20"/>
                <w:lang w:eastAsia="sv-SE"/>
              </w:rPr>
            </w:pPr>
          </w:p>
        </w:tc>
        <w:tc>
          <w:tcPr>
            <w:tcW w:w="853" w:type="dxa"/>
            <w:tcBorders>
              <w:top w:val="nil"/>
              <w:left w:val="nil"/>
              <w:bottom w:val="nil"/>
              <w:right w:val="nil"/>
            </w:tcBorders>
            <w:shd w:val="clear" w:color="auto" w:fill="auto"/>
            <w:vAlign w:val="center"/>
            <w:hideMark/>
          </w:tcPr>
          <w:p w14:paraId="2A19F77D"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22,5</w:t>
            </w:r>
          </w:p>
        </w:tc>
        <w:tc>
          <w:tcPr>
            <w:tcW w:w="1034" w:type="dxa"/>
            <w:tcBorders>
              <w:top w:val="nil"/>
              <w:left w:val="nil"/>
              <w:bottom w:val="nil"/>
              <w:right w:val="nil"/>
            </w:tcBorders>
            <w:shd w:val="clear" w:color="auto" w:fill="auto"/>
            <w:vAlign w:val="center"/>
            <w:hideMark/>
          </w:tcPr>
          <w:p w14:paraId="413830A1"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0,0</w:t>
            </w:r>
          </w:p>
        </w:tc>
        <w:tc>
          <w:tcPr>
            <w:tcW w:w="946" w:type="dxa"/>
            <w:tcBorders>
              <w:top w:val="nil"/>
              <w:left w:val="nil"/>
              <w:bottom w:val="nil"/>
              <w:right w:val="nil"/>
            </w:tcBorders>
            <w:shd w:val="clear" w:color="000000" w:fill="DCE6F1"/>
            <w:vAlign w:val="center"/>
            <w:hideMark/>
          </w:tcPr>
          <w:p w14:paraId="75F84143"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0,0</w:t>
            </w:r>
          </w:p>
        </w:tc>
        <w:tc>
          <w:tcPr>
            <w:tcW w:w="782" w:type="dxa"/>
            <w:tcBorders>
              <w:top w:val="nil"/>
              <w:left w:val="nil"/>
              <w:bottom w:val="nil"/>
              <w:right w:val="nil"/>
            </w:tcBorders>
            <w:shd w:val="clear" w:color="auto" w:fill="auto"/>
            <w:vAlign w:val="center"/>
            <w:hideMark/>
          </w:tcPr>
          <w:p w14:paraId="4FEC9748"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0,0</w:t>
            </w:r>
          </w:p>
        </w:tc>
        <w:tc>
          <w:tcPr>
            <w:tcW w:w="755" w:type="dxa"/>
            <w:tcBorders>
              <w:top w:val="nil"/>
              <w:left w:val="nil"/>
              <w:bottom w:val="nil"/>
              <w:right w:val="nil"/>
            </w:tcBorders>
            <w:shd w:val="clear" w:color="auto" w:fill="auto"/>
            <w:vAlign w:val="center"/>
            <w:hideMark/>
          </w:tcPr>
          <w:p w14:paraId="42748D62"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0,0</w:t>
            </w:r>
          </w:p>
        </w:tc>
        <w:tc>
          <w:tcPr>
            <w:tcW w:w="146" w:type="dxa"/>
            <w:vAlign w:val="center"/>
            <w:hideMark/>
          </w:tcPr>
          <w:p w14:paraId="0C60B57B" w14:textId="77777777" w:rsidR="00550A57" w:rsidRPr="00550A57" w:rsidRDefault="00550A57" w:rsidP="00550A57">
            <w:pPr>
              <w:spacing w:after="0" w:line="240" w:lineRule="auto"/>
              <w:rPr>
                <w:rFonts w:ascii="Times New Roman" w:eastAsia="Times New Roman" w:hAnsi="Times New Roman" w:cs="Times New Roman"/>
                <w:sz w:val="20"/>
                <w:szCs w:val="20"/>
                <w:lang w:eastAsia="sv-SE"/>
              </w:rPr>
            </w:pPr>
          </w:p>
        </w:tc>
      </w:tr>
      <w:tr w:rsidR="00550A57" w:rsidRPr="00550A57" w14:paraId="27B3097C" w14:textId="77777777" w:rsidTr="00550A57">
        <w:trPr>
          <w:trHeight w:val="300"/>
        </w:trPr>
        <w:tc>
          <w:tcPr>
            <w:tcW w:w="3303" w:type="dxa"/>
            <w:tcBorders>
              <w:top w:val="nil"/>
              <w:left w:val="single" w:sz="4" w:space="0" w:color="FFFFFF"/>
              <w:bottom w:val="nil"/>
              <w:right w:val="nil"/>
            </w:tcBorders>
            <w:shd w:val="clear" w:color="auto" w:fill="auto"/>
            <w:vAlign w:val="bottom"/>
            <w:hideMark/>
          </w:tcPr>
          <w:p w14:paraId="3F141583" w14:textId="77777777" w:rsidR="00550A57" w:rsidRPr="00550A57" w:rsidRDefault="00550A57" w:rsidP="00550A57">
            <w:pPr>
              <w:spacing w:after="0" w:line="240" w:lineRule="auto"/>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Ökn(-)/minskn(+) förråd, varulager</w:t>
            </w:r>
          </w:p>
        </w:tc>
        <w:tc>
          <w:tcPr>
            <w:tcW w:w="449" w:type="dxa"/>
            <w:tcBorders>
              <w:top w:val="nil"/>
              <w:left w:val="nil"/>
              <w:bottom w:val="nil"/>
              <w:right w:val="nil"/>
            </w:tcBorders>
            <w:shd w:val="clear" w:color="auto" w:fill="auto"/>
            <w:vAlign w:val="center"/>
            <w:hideMark/>
          </w:tcPr>
          <w:p w14:paraId="008A1CBC" w14:textId="77777777" w:rsidR="00550A57" w:rsidRPr="00550A57" w:rsidRDefault="00550A57" w:rsidP="00550A57">
            <w:pPr>
              <w:spacing w:after="0" w:line="240" w:lineRule="auto"/>
              <w:rPr>
                <w:rFonts w:ascii="Frutiger 45 Light" w:eastAsia="Times New Roman" w:hAnsi="Frutiger 45 Light" w:cs="Arial"/>
                <w:sz w:val="20"/>
                <w:szCs w:val="20"/>
                <w:lang w:eastAsia="sv-SE"/>
              </w:rPr>
            </w:pPr>
          </w:p>
        </w:tc>
        <w:tc>
          <w:tcPr>
            <w:tcW w:w="853" w:type="dxa"/>
            <w:tcBorders>
              <w:top w:val="nil"/>
              <w:left w:val="nil"/>
              <w:bottom w:val="nil"/>
              <w:right w:val="nil"/>
            </w:tcBorders>
            <w:shd w:val="clear" w:color="auto" w:fill="auto"/>
            <w:vAlign w:val="center"/>
            <w:hideMark/>
          </w:tcPr>
          <w:p w14:paraId="4D7CF91D"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0,0</w:t>
            </w:r>
          </w:p>
        </w:tc>
        <w:tc>
          <w:tcPr>
            <w:tcW w:w="1034" w:type="dxa"/>
            <w:tcBorders>
              <w:top w:val="nil"/>
              <w:left w:val="nil"/>
              <w:bottom w:val="nil"/>
              <w:right w:val="nil"/>
            </w:tcBorders>
            <w:shd w:val="clear" w:color="auto" w:fill="auto"/>
            <w:vAlign w:val="center"/>
            <w:hideMark/>
          </w:tcPr>
          <w:p w14:paraId="4E6DBCCE"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0,0</w:t>
            </w:r>
          </w:p>
        </w:tc>
        <w:tc>
          <w:tcPr>
            <w:tcW w:w="946" w:type="dxa"/>
            <w:tcBorders>
              <w:top w:val="nil"/>
              <w:left w:val="nil"/>
              <w:bottom w:val="nil"/>
              <w:right w:val="nil"/>
            </w:tcBorders>
            <w:shd w:val="clear" w:color="000000" w:fill="DCE6F1"/>
            <w:vAlign w:val="center"/>
            <w:hideMark/>
          </w:tcPr>
          <w:p w14:paraId="5380F031"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0,0</w:t>
            </w:r>
          </w:p>
        </w:tc>
        <w:tc>
          <w:tcPr>
            <w:tcW w:w="782" w:type="dxa"/>
            <w:tcBorders>
              <w:top w:val="nil"/>
              <w:left w:val="nil"/>
              <w:bottom w:val="nil"/>
              <w:right w:val="nil"/>
            </w:tcBorders>
            <w:shd w:val="clear" w:color="auto" w:fill="auto"/>
            <w:vAlign w:val="center"/>
            <w:hideMark/>
          </w:tcPr>
          <w:p w14:paraId="148B63BE"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0,0</w:t>
            </w:r>
          </w:p>
        </w:tc>
        <w:tc>
          <w:tcPr>
            <w:tcW w:w="755" w:type="dxa"/>
            <w:tcBorders>
              <w:top w:val="nil"/>
              <w:left w:val="nil"/>
              <w:bottom w:val="nil"/>
              <w:right w:val="nil"/>
            </w:tcBorders>
            <w:shd w:val="clear" w:color="auto" w:fill="auto"/>
            <w:vAlign w:val="center"/>
            <w:hideMark/>
          </w:tcPr>
          <w:p w14:paraId="427E1EA1"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0,0</w:t>
            </w:r>
          </w:p>
        </w:tc>
        <w:tc>
          <w:tcPr>
            <w:tcW w:w="146" w:type="dxa"/>
            <w:vAlign w:val="center"/>
            <w:hideMark/>
          </w:tcPr>
          <w:p w14:paraId="7B69DF93" w14:textId="77777777" w:rsidR="00550A57" w:rsidRPr="00550A57" w:rsidRDefault="00550A57" w:rsidP="00550A57">
            <w:pPr>
              <w:spacing w:after="0" w:line="240" w:lineRule="auto"/>
              <w:rPr>
                <w:rFonts w:ascii="Times New Roman" w:eastAsia="Times New Roman" w:hAnsi="Times New Roman" w:cs="Times New Roman"/>
                <w:sz w:val="20"/>
                <w:szCs w:val="20"/>
                <w:lang w:eastAsia="sv-SE"/>
              </w:rPr>
            </w:pPr>
          </w:p>
        </w:tc>
      </w:tr>
      <w:tr w:rsidR="00550A57" w:rsidRPr="00550A57" w14:paraId="6BC22ECC" w14:textId="77777777" w:rsidTr="00550A57">
        <w:trPr>
          <w:trHeight w:val="300"/>
        </w:trPr>
        <w:tc>
          <w:tcPr>
            <w:tcW w:w="3303" w:type="dxa"/>
            <w:tcBorders>
              <w:top w:val="nil"/>
              <w:left w:val="single" w:sz="4" w:space="0" w:color="FFFFFF"/>
              <w:bottom w:val="nil"/>
              <w:right w:val="nil"/>
            </w:tcBorders>
            <w:shd w:val="clear" w:color="auto" w:fill="auto"/>
            <w:vAlign w:val="bottom"/>
            <w:hideMark/>
          </w:tcPr>
          <w:p w14:paraId="1A7F8FEC" w14:textId="77777777" w:rsidR="00550A57" w:rsidRPr="00550A57" w:rsidRDefault="00550A57" w:rsidP="00550A57">
            <w:pPr>
              <w:spacing w:after="0" w:line="240" w:lineRule="auto"/>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Ökn(+)/minskn(-) kortfristiga skulder</w:t>
            </w:r>
          </w:p>
        </w:tc>
        <w:tc>
          <w:tcPr>
            <w:tcW w:w="449" w:type="dxa"/>
            <w:tcBorders>
              <w:top w:val="nil"/>
              <w:left w:val="nil"/>
              <w:bottom w:val="nil"/>
              <w:right w:val="nil"/>
            </w:tcBorders>
            <w:shd w:val="clear" w:color="auto" w:fill="auto"/>
            <w:vAlign w:val="center"/>
            <w:hideMark/>
          </w:tcPr>
          <w:p w14:paraId="2AC11B37" w14:textId="77777777" w:rsidR="00550A57" w:rsidRPr="00550A57" w:rsidRDefault="00550A57" w:rsidP="00550A57">
            <w:pPr>
              <w:spacing w:after="0" w:line="240" w:lineRule="auto"/>
              <w:rPr>
                <w:rFonts w:ascii="Frutiger 45 Light" w:eastAsia="Times New Roman" w:hAnsi="Frutiger 45 Light" w:cs="Arial"/>
                <w:sz w:val="20"/>
                <w:szCs w:val="20"/>
                <w:lang w:eastAsia="sv-SE"/>
              </w:rPr>
            </w:pPr>
          </w:p>
        </w:tc>
        <w:tc>
          <w:tcPr>
            <w:tcW w:w="853" w:type="dxa"/>
            <w:tcBorders>
              <w:top w:val="nil"/>
              <w:left w:val="nil"/>
              <w:bottom w:val="nil"/>
              <w:right w:val="nil"/>
            </w:tcBorders>
            <w:shd w:val="clear" w:color="auto" w:fill="auto"/>
            <w:vAlign w:val="center"/>
            <w:hideMark/>
          </w:tcPr>
          <w:p w14:paraId="4D3DD596"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color w:val="FF0000"/>
                <w:sz w:val="20"/>
                <w:szCs w:val="20"/>
                <w:lang w:eastAsia="sv-SE"/>
              </w:rPr>
              <w:t>-22,4</w:t>
            </w:r>
          </w:p>
        </w:tc>
        <w:tc>
          <w:tcPr>
            <w:tcW w:w="1034" w:type="dxa"/>
            <w:tcBorders>
              <w:top w:val="nil"/>
              <w:left w:val="nil"/>
              <w:bottom w:val="nil"/>
              <w:right w:val="nil"/>
            </w:tcBorders>
            <w:shd w:val="clear" w:color="auto" w:fill="auto"/>
            <w:vAlign w:val="center"/>
            <w:hideMark/>
          </w:tcPr>
          <w:p w14:paraId="5837B5B4"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0,0</w:t>
            </w:r>
          </w:p>
        </w:tc>
        <w:tc>
          <w:tcPr>
            <w:tcW w:w="946" w:type="dxa"/>
            <w:tcBorders>
              <w:top w:val="nil"/>
              <w:left w:val="nil"/>
              <w:bottom w:val="nil"/>
              <w:right w:val="nil"/>
            </w:tcBorders>
            <w:shd w:val="clear" w:color="000000" w:fill="DCE6F1"/>
            <w:vAlign w:val="center"/>
            <w:hideMark/>
          </w:tcPr>
          <w:p w14:paraId="553CBF11"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0,0</w:t>
            </w:r>
          </w:p>
        </w:tc>
        <w:tc>
          <w:tcPr>
            <w:tcW w:w="782" w:type="dxa"/>
            <w:tcBorders>
              <w:top w:val="nil"/>
              <w:left w:val="nil"/>
              <w:bottom w:val="nil"/>
              <w:right w:val="nil"/>
            </w:tcBorders>
            <w:shd w:val="clear" w:color="auto" w:fill="auto"/>
            <w:vAlign w:val="center"/>
            <w:hideMark/>
          </w:tcPr>
          <w:p w14:paraId="167ABF6D"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0,0</w:t>
            </w:r>
          </w:p>
        </w:tc>
        <w:tc>
          <w:tcPr>
            <w:tcW w:w="755" w:type="dxa"/>
            <w:tcBorders>
              <w:top w:val="nil"/>
              <w:left w:val="nil"/>
              <w:bottom w:val="nil"/>
              <w:right w:val="nil"/>
            </w:tcBorders>
            <w:shd w:val="clear" w:color="auto" w:fill="auto"/>
            <w:vAlign w:val="center"/>
            <w:hideMark/>
          </w:tcPr>
          <w:p w14:paraId="7E0E80AD"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0,0</w:t>
            </w:r>
          </w:p>
        </w:tc>
        <w:tc>
          <w:tcPr>
            <w:tcW w:w="146" w:type="dxa"/>
            <w:vAlign w:val="center"/>
            <w:hideMark/>
          </w:tcPr>
          <w:p w14:paraId="0D6B6303" w14:textId="77777777" w:rsidR="00550A57" w:rsidRPr="00550A57" w:rsidRDefault="00550A57" w:rsidP="00550A57">
            <w:pPr>
              <w:spacing w:after="0" w:line="240" w:lineRule="auto"/>
              <w:rPr>
                <w:rFonts w:ascii="Times New Roman" w:eastAsia="Times New Roman" w:hAnsi="Times New Roman" w:cs="Times New Roman"/>
                <w:sz w:val="20"/>
                <w:szCs w:val="20"/>
                <w:lang w:eastAsia="sv-SE"/>
              </w:rPr>
            </w:pPr>
          </w:p>
        </w:tc>
      </w:tr>
      <w:tr w:rsidR="00550A57" w:rsidRPr="00550A57" w14:paraId="3E8C05B9" w14:textId="77777777" w:rsidTr="00550A57">
        <w:trPr>
          <w:trHeight w:val="300"/>
        </w:trPr>
        <w:tc>
          <w:tcPr>
            <w:tcW w:w="3303" w:type="dxa"/>
            <w:tcBorders>
              <w:top w:val="nil"/>
              <w:left w:val="single" w:sz="4" w:space="0" w:color="FFFFFF"/>
              <w:bottom w:val="nil"/>
              <w:right w:val="nil"/>
            </w:tcBorders>
            <w:shd w:val="clear" w:color="auto" w:fill="auto"/>
            <w:noWrap/>
            <w:vAlign w:val="bottom"/>
            <w:hideMark/>
          </w:tcPr>
          <w:p w14:paraId="138A379B" w14:textId="77777777" w:rsidR="00550A57" w:rsidRPr="00550A57" w:rsidRDefault="00550A57" w:rsidP="00550A57">
            <w:pPr>
              <w:spacing w:after="0" w:line="240" w:lineRule="auto"/>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Ökn(-)/minskn(+) exploatering</w:t>
            </w:r>
          </w:p>
        </w:tc>
        <w:tc>
          <w:tcPr>
            <w:tcW w:w="449" w:type="dxa"/>
            <w:tcBorders>
              <w:top w:val="nil"/>
              <w:left w:val="nil"/>
              <w:bottom w:val="nil"/>
              <w:right w:val="nil"/>
            </w:tcBorders>
            <w:shd w:val="clear" w:color="auto" w:fill="auto"/>
            <w:noWrap/>
            <w:vAlign w:val="center"/>
            <w:hideMark/>
          </w:tcPr>
          <w:p w14:paraId="3883F393" w14:textId="77777777" w:rsidR="00550A57" w:rsidRPr="00550A57" w:rsidRDefault="00550A57" w:rsidP="00550A57">
            <w:pPr>
              <w:spacing w:after="0" w:line="240" w:lineRule="auto"/>
              <w:rPr>
                <w:rFonts w:ascii="Frutiger 45 Light" w:eastAsia="Times New Roman" w:hAnsi="Frutiger 45 Light" w:cs="Arial"/>
                <w:sz w:val="20"/>
                <w:szCs w:val="20"/>
                <w:lang w:eastAsia="sv-SE"/>
              </w:rPr>
            </w:pPr>
          </w:p>
        </w:tc>
        <w:tc>
          <w:tcPr>
            <w:tcW w:w="853" w:type="dxa"/>
            <w:tcBorders>
              <w:top w:val="nil"/>
              <w:left w:val="nil"/>
              <w:bottom w:val="nil"/>
              <w:right w:val="nil"/>
            </w:tcBorders>
            <w:shd w:val="clear" w:color="auto" w:fill="auto"/>
            <w:noWrap/>
            <w:vAlign w:val="center"/>
            <w:hideMark/>
          </w:tcPr>
          <w:p w14:paraId="39242612"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color w:val="FF0000"/>
                <w:sz w:val="20"/>
                <w:szCs w:val="20"/>
                <w:lang w:eastAsia="sv-SE"/>
              </w:rPr>
              <w:t>-4,0</w:t>
            </w:r>
          </w:p>
        </w:tc>
        <w:tc>
          <w:tcPr>
            <w:tcW w:w="1034" w:type="dxa"/>
            <w:tcBorders>
              <w:top w:val="nil"/>
              <w:left w:val="nil"/>
              <w:bottom w:val="nil"/>
              <w:right w:val="nil"/>
            </w:tcBorders>
            <w:shd w:val="clear" w:color="auto" w:fill="auto"/>
            <w:noWrap/>
            <w:vAlign w:val="center"/>
            <w:hideMark/>
          </w:tcPr>
          <w:p w14:paraId="3AD547F2"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0,0</w:t>
            </w:r>
          </w:p>
        </w:tc>
        <w:tc>
          <w:tcPr>
            <w:tcW w:w="946" w:type="dxa"/>
            <w:tcBorders>
              <w:top w:val="nil"/>
              <w:left w:val="nil"/>
              <w:bottom w:val="nil"/>
              <w:right w:val="nil"/>
            </w:tcBorders>
            <w:shd w:val="clear" w:color="000000" w:fill="DCE6F1"/>
            <w:noWrap/>
            <w:vAlign w:val="center"/>
            <w:hideMark/>
          </w:tcPr>
          <w:p w14:paraId="66C75EEE"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0,0</w:t>
            </w:r>
          </w:p>
        </w:tc>
        <w:tc>
          <w:tcPr>
            <w:tcW w:w="782" w:type="dxa"/>
            <w:tcBorders>
              <w:top w:val="nil"/>
              <w:left w:val="nil"/>
              <w:bottom w:val="nil"/>
              <w:right w:val="nil"/>
            </w:tcBorders>
            <w:shd w:val="clear" w:color="auto" w:fill="auto"/>
            <w:noWrap/>
            <w:vAlign w:val="center"/>
            <w:hideMark/>
          </w:tcPr>
          <w:p w14:paraId="0991B59E"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0,0</w:t>
            </w:r>
          </w:p>
        </w:tc>
        <w:tc>
          <w:tcPr>
            <w:tcW w:w="755" w:type="dxa"/>
            <w:tcBorders>
              <w:top w:val="nil"/>
              <w:left w:val="nil"/>
              <w:bottom w:val="nil"/>
              <w:right w:val="nil"/>
            </w:tcBorders>
            <w:shd w:val="clear" w:color="auto" w:fill="auto"/>
            <w:noWrap/>
            <w:vAlign w:val="center"/>
            <w:hideMark/>
          </w:tcPr>
          <w:p w14:paraId="35F12A1E"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0,0</w:t>
            </w:r>
          </w:p>
        </w:tc>
        <w:tc>
          <w:tcPr>
            <w:tcW w:w="146" w:type="dxa"/>
            <w:vAlign w:val="center"/>
            <w:hideMark/>
          </w:tcPr>
          <w:p w14:paraId="7FE991D1" w14:textId="77777777" w:rsidR="00550A57" w:rsidRPr="00550A57" w:rsidRDefault="00550A57" w:rsidP="00550A57">
            <w:pPr>
              <w:spacing w:after="0" w:line="240" w:lineRule="auto"/>
              <w:rPr>
                <w:rFonts w:ascii="Times New Roman" w:eastAsia="Times New Roman" w:hAnsi="Times New Roman" w:cs="Times New Roman"/>
                <w:sz w:val="20"/>
                <w:szCs w:val="20"/>
                <w:lang w:eastAsia="sv-SE"/>
              </w:rPr>
            </w:pPr>
          </w:p>
        </w:tc>
      </w:tr>
      <w:tr w:rsidR="00550A57" w:rsidRPr="00550A57" w14:paraId="059C1148" w14:textId="77777777" w:rsidTr="00550A57">
        <w:trPr>
          <w:trHeight w:val="300"/>
        </w:trPr>
        <w:tc>
          <w:tcPr>
            <w:tcW w:w="3303" w:type="dxa"/>
            <w:tcBorders>
              <w:top w:val="nil"/>
              <w:left w:val="single" w:sz="4" w:space="0" w:color="FFFFFF"/>
              <w:bottom w:val="nil"/>
              <w:right w:val="nil"/>
            </w:tcBorders>
            <w:shd w:val="clear" w:color="auto" w:fill="auto"/>
            <w:vAlign w:val="bottom"/>
            <w:hideMark/>
          </w:tcPr>
          <w:p w14:paraId="1CC45B5B" w14:textId="77777777" w:rsidR="00550A57" w:rsidRPr="00550A57" w:rsidRDefault="00550A57" w:rsidP="00550A57">
            <w:pPr>
              <w:spacing w:after="0" w:line="240" w:lineRule="auto"/>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Ökn(-)/minskn(+) kortfr. placeringar</w:t>
            </w:r>
          </w:p>
        </w:tc>
        <w:tc>
          <w:tcPr>
            <w:tcW w:w="449" w:type="dxa"/>
            <w:tcBorders>
              <w:top w:val="nil"/>
              <w:left w:val="nil"/>
              <w:bottom w:val="nil"/>
              <w:right w:val="nil"/>
            </w:tcBorders>
            <w:shd w:val="clear" w:color="auto" w:fill="auto"/>
            <w:noWrap/>
            <w:vAlign w:val="center"/>
            <w:hideMark/>
          </w:tcPr>
          <w:p w14:paraId="33F18109" w14:textId="77777777" w:rsidR="00550A57" w:rsidRPr="00550A57" w:rsidRDefault="00550A57" w:rsidP="00550A57">
            <w:pPr>
              <w:spacing w:after="0" w:line="240" w:lineRule="auto"/>
              <w:rPr>
                <w:rFonts w:ascii="Frutiger 45 Light" w:eastAsia="Times New Roman" w:hAnsi="Frutiger 45 Light" w:cs="Arial"/>
                <w:sz w:val="20"/>
                <w:szCs w:val="20"/>
                <w:lang w:eastAsia="sv-SE"/>
              </w:rPr>
            </w:pPr>
          </w:p>
        </w:tc>
        <w:tc>
          <w:tcPr>
            <w:tcW w:w="853" w:type="dxa"/>
            <w:tcBorders>
              <w:top w:val="nil"/>
              <w:left w:val="nil"/>
              <w:bottom w:val="nil"/>
              <w:right w:val="nil"/>
            </w:tcBorders>
            <w:shd w:val="clear" w:color="auto" w:fill="auto"/>
            <w:noWrap/>
            <w:vAlign w:val="center"/>
            <w:hideMark/>
          </w:tcPr>
          <w:p w14:paraId="52EFFAFA"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color w:val="FF0000"/>
                <w:sz w:val="20"/>
                <w:szCs w:val="20"/>
                <w:lang w:eastAsia="sv-SE"/>
              </w:rPr>
              <w:t>-52,6</w:t>
            </w:r>
          </w:p>
        </w:tc>
        <w:tc>
          <w:tcPr>
            <w:tcW w:w="1034" w:type="dxa"/>
            <w:tcBorders>
              <w:top w:val="nil"/>
              <w:left w:val="nil"/>
              <w:bottom w:val="nil"/>
              <w:right w:val="nil"/>
            </w:tcBorders>
            <w:shd w:val="clear" w:color="auto" w:fill="auto"/>
            <w:noWrap/>
            <w:vAlign w:val="center"/>
            <w:hideMark/>
          </w:tcPr>
          <w:p w14:paraId="5B7C3850"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0,0</w:t>
            </w:r>
          </w:p>
        </w:tc>
        <w:tc>
          <w:tcPr>
            <w:tcW w:w="946" w:type="dxa"/>
            <w:tcBorders>
              <w:top w:val="nil"/>
              <w:left w:val="nil"/>
              <w:bottom w:val="nil"/>
              <w:right w:val="nil"/>
            </w:tcBorders>
            <w:shd w:val="clear" w:color="000000" w:fill="DCE6F1"/>
            <w:noWrap/>
            <w:vAlign w:val="center"/>
            <w:hideMark/>
          </w:tcPr>
          <w:p w14:paraId="767712F7"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0,0</w:t>
            </w:r>
          </w:p>
        </w:tc>
        <w:tc>
          <w:tcPr>
            <w:tcW w:w="782" w:type="dxa"/>
            <w:tcBorders>
              <w:top w:val="nil"/>
              <w:left w:val="nil"/>
              <w:bottom w:val="nil"/>
              <w:right w:val="nil"/>
            </w:tcBorders>
            <w:shd w:val="clear" w:color="auto" w:fill="auto"/>
            <w:noWrap/>
            <w:vAlign w:val="center"/>
            <w:hideMark/>
          </w:tcPr>
          <w:p w14:paraId="511F7B80"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0,0</w:t>
            </w:r>
          </w:p>
        </w:tc>
        <w:tc>
          <w:tcPr>
            <w:tcW w:w="755" w:type="dxa"/>
            <w:tcBorders>
              <w:top w:val="nil"/>
              <w:left w:val="nil"/>
              <w:bottom w:val="nil"/>
              <w:right w:val="nil"/>
            </w:tcBorders>
            <w:shd w:val="clear" w:color="auto" w:fill="auto"/>
            <w:noWrap/>
            <w:vAlign w:val="center"/>
            <w:hideMark/>
          </w:tcPr>
          <w:p w14:paraId="3FD1BB63"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0,0</w:t>
            </w:r>
          </w:p>
        </w:tc>
        <w:tc>
          <w:tcPr>
            <w:tcW w:w="146" w:type="dxa"/>
            <w:vAlign w:val="center"/>
            <w:hideMark/>
          </w:tcPr>
          <w:p w14:paraId="6C0E8F4B" w14:textId="77777777" w:rsidR="00550A57" w:rsidRPr="00550A57" w:rsidRDefault="00550A57" w:rsidP="00550A57">
            <w:pPr>
              <w:spacing w:after="0" w:line="240" w:lineRule="auto"/>
              <w:rPr>
                <w:rFonts w:ascii="Times New Roman" w:eastAsia="Times New Roman" w:hAnsi="Times New Roman" w:cs="Times New Roman"/>
                <w:sz w:val="20"/>
                <w:szCs w:val="20"/>
                <w:lang w:eastAsia="sv-SE"/>
              </w:rPr>
            </w:pPr>
          </w:p>
        </w:tc>
      </w:tr>
      <w:tr w:rsidR="00550A57" w:rsidRPr="00550A57" w14:paraId="55637CED" w14:textId="77777777" w:rsidTr="00550A57">
        <w:trPr>
          <w:trHeight w:val="300"/>
        </w:trPr>
        <w:tc>
          <w:tcPr>
            <w:tcW w:w="3303" w:type="dxa"/>
            <w:tcBorders>
              <w:top w:val="nil"/>
              <w:left w:val="single" w:sz="4" w:space="0" w:color="FFFFFF"/>
              <w:bottom w:val="nil"/>
              <w:right w:val="nil"/>
            </w:tcBorders>
            <w:shd w:val="clear" w:color="auto" w:fill="auto"/>
            <w:noWrap/>
            <w:vAlign w:val="bottom"/>
            <w:hideMark/>
          </w:tcPr>
          <w:p w14:paraId="4F4FB353" w14:textId="77777777" w:rsidR="00550A57" w:rsidRPr="00550A57" w:rsidRDefault="00550A57" w:rsidP="00550A57">
            <w:pPr>
              <w:spacing w:after="0" w:line="240" w:lineRule="auto"/>
              <w:rPr>
                <w:rFonts w:ascii="Frutiger 45 Light" w:eastAsia="Times New Roman" w:hAnsi="Frutiger 45 Light" w:cs="Arial"/>
                <w:i/>
                <w:iCs/>
                <w:sz w:val="20"/>
                <w:szCs w:val="20"/>
                <w:lang w:eastAsia="sv-SE"/>
              </w:rPr>
            </w:pPr>
            <w:r w:rsidRPr="00550A57">
              <w:rPr>
                <w:rFonts w:ascii="Frutiger 45 Light" w:eastAsia="Times New Roman" w:hAnsi="Frutiger 45 Light" w:cs="Arial"/>
                <w:i/>
                <w:iCs/>
                <w:sz w:val="20"/>
                <w:szCs w:val="20"/>
                <w:lang w:eastAsia="sv-SE"/>
              </w:rPr>
              <w:t>Förändring av rörelsekapitalet</w:t>
            </w:r>
          </w:p>
        </w:tc>
        <w:tc>
          <w:tcPr>
            <w:tcW w:w="449" w:type="dxa"/>
            <w:tcBorders>
              <w:top w:val="nil"/>
              <w:left w:val="nil"/>
              <w:bottom w:val="nil"/>
              <w:right w:val="nil"/>
            </w:tcBorders>
            <w:shd w:val="clear" w:color="auto" w:fill="auto"/>
            <w:noWrap/>
            <w:vAlign w:val="center"/>
            <w:hideMark/>
          </w:tcPr>
          <w:p w14:paraId="3F9F4B86" w14:textId="77777777" w:rsidR="00550A57" w:rsidRPr="00550A57" w:rsidRDefault="00550A57" w:rsidP="00550A57">
            <w:pPr>
              <w:spacing w:after="0" w:line="240" w:lineRule="auto"/>
              <w:rPr>
                <w:rFonts w:ascii="Frutiger 45 Light" w:eastAsia="Times New Roman" w:hAnsi="Frutiger 45 Light" w:cs="Arial"/>
                <w:i/>
                <w:iCs/>
                <w:sz w:val="20"/>
                <w:szCs w:val="20"/>
                <w:lang w:eastAsia="sv-SE"/>
              </w:rPr>
            </w:pPr>
          </w:p>
        </w:tc>
        <w:tc>
          <w:tcPr>
            <w:tcW w:w="853" w:type="dxa"/>
            <w:tcBorders>
              <w:top w:val="nil"/>
              <w:left w:val="nil"/>
              <w:bottom w:val="nil"/>
              <w:right w:val="nil"/>
            </w:tcBorders>
            <w:shd w:val="clear" w:color="auto" w:fill="auto"/>
            <w:noWrap/>
            <w:vAlign w:val="center"/>
            <w:hideMark/>
          </w:tcPr>
          <w:p w14:paraId="5D211B62" w14:textId="77777777" w:rsidR="00550A57" w:rsidRPr="00550A57" w:rsidRDefault="00550A57" w:rsidP="00550A57">
            <w:pPr>
              <w:spacing w:after="0" w:line="240" w:lineRule="auto"/>
              <w:jc w:val="right"/>
              <w:rPr>
                <w:rFonts w:ascii="Frutiger 45 Light" w:eastAsia="Times New Roman" w:hAnsi="Frutiger 45 Light" w:cs="Arial"/>
                <w:i/>
                <w:iCs/>
                <w:sz w:val="20"/>
                <w:szCs w:val="20"/>
                <w:lang w:eastAsia="sv-SE"/>
              </w:rPr>
            </w:pPr>
            <w:r w:rsidRPr="00550A57">
              <w:rPr>
                <w:rFonts w:ascii="Frutiger 45 Light" w:eastAsia="Times New Roman" w:hAnsi="Frutiger 45 Light" w:cs="Arial"/>
                <w:i/>
                <w:iCs/>
                <w:color w:val="FF0000"/>
                <w:sz w:val="20"/>
                <w:szCs w:val="20"/>
                <w:lang w:eastAsia="sv-SE"/>
              </w:rPr>
              <w:t>-56,5</w:t>
            </w:r>
          </w:p>
        </w:tc>
        <w:tc>
          <w:tcPr>
            <w:tcW w:w="1034" w:type="dxa"/>
            <w:tcBorders>
              <w:top w:val="nil"/>
              <w:left w:val="nil"/>
              <w:bottom w:val="nil"/>
              <w:right w:val="nil"/>
            </w:tcBorders>
            <w:shd w:val="clear" w:color="auto" w:fill="auto"/>
            <w:noWrap/>
            <w:vAlign w:val="center"/>
            <w:hideMark/>
          </w:tcPr>
          <w:p w14:paraId="5A247849" w14:textId="77777777" w:rsidR="00550A57" w:rsidRPr="00550A57" w:rsidRDefault="00550A57" w:rsidP="00550A57">
            <w:pPr>
              <w:spacing w:after="0" w:line="240" w:lineRule="auto"/>
              <w:jc w:val="right"/>
              <w:rPr>
                <w:rFonts w:ascii="Frutiger 45 Light" w:eastAsia="Times New Roman" w:hAnsi="Frutiger 45 Light" w:cs="Arial"/>
                <w:i/>
                <w:iCs/>
                <w:sz w:val="20"/>
                <w:szCs w:val="20"/>
                <w:lang w:eastAsia="sv-SE"/>
              </w:rPr>
            </w:pPr>
            <w:r w:rsidRPr="00550A57">
              <w:rPr>
                <w:rFonts w:ascii="Frutiger 45 Light" w:eastAsia="Times New Roman" w:hAnsi="Frutiger 45 Light" w:cs="Arial"/>
                <w:i/>
                <w:iCs/>
                <w:sz w:val="20"/>
                <w:szCs w:val="20"/>
                <w:lang w:eastAsia="sv-SE"/>
              </w:rPr>
              <w:t>0,0</w:t>
            </w:r>
          </w:p>
        </w:tc>
        <w:tc>
          <w:tcPr>
            <w:tcW w:w="946" w:type="dxa"/>
            <w:tcBorders>
              <w:top w:val="nil"/>
              <w:left w:val="nil"/>
              <w:bottom w:val="nil"/>
              <w:right w:val="nil"/>
            </w:tcBorders>
            <w:shd w:val="clear" w:color="000000" w:fill="DCE6F1"/>
            <w:noWrap/>
            <w:vAlign w:val="center"/>
            <w:hideMark/>
          </w:tcPr>
          <w:p w14:paraId="35DE3621" w14:textId="77777777" w:rsidR="00550A57" w:rsidRPr="00550A57" w:rsidRDefault="00550A57" w:rsidP="00550A57">
            <w:pPr>
              <w:spacing w:after="0" w:line="240" w:lineRule="auto"/>
              <w:jc w:val="right"/>
              <w:rPr>
                <w:rFonts w:ascii="Frutiger 45 Light" w:eastAsia="Times New Roman" w:hAnsi="Frutiger 45 Light" w:cs="Arial"/>
                <w:i/>
                <w:iCs/>
                <w:sz w:val="20"/>
                <w:szCs w:val="20"/>
                <w:lang w:eastAsia="sv-SE"/>
              </w:rPr>
            </w:pPr>
            <w:r w:rsidRPr="00550A57">
              <w:rPr>
                <w:rFonts w:ascii="Frutiger 45 Light" w:eastAsia="Times New Roman" w:hAnsi="Frutiger 45 Light" w:cs="Arial"/>
                <w:i/>
                <w:iCs/>
                <w:sz w:val="20"/>
                <w:szCs w:val="20"/>
                <w:lang w:eastAsia="sv-SE"/>
              </w:rPr>
              <w:t>0,0</w:t>
            </w:r>
          </w:p>
        </w:tc>
        <w:tc>
          <w:tcPr>
            <w:tcW w:w="782" w:type="dxa"/>
            <w:tcBorders>
              <w:top w:val="nil"/>
              <w:left w:val="nil"/>
              <w:bottom w:val="nil"/>
              <w:right w:val="nil"/>
            </w:tcBorders>
            <w:shd w:val="clear" w:color="auto" w:fill="auto"/>
            <w:noWrap/>
            <w:vAlign w:val="center"/>
            <w:hideMark/>
          </w:tcPr>
          <w:p w14:paraId="28CF63FC" w14:textId="77777777" w:rsidR="00550A57" w:rsidRPr="00550A57" w:rsidRDefault="00550A57" w:rsidP="00550A57">
            <w:pPr>
              <w:spacing w:after="0" w:line="240" w:lineRule="auto"/>
              <w:jc w:val="right"/>
              <w:rPr>
                <w:rFonts w:ascii="Frutiger 45 Light" w:eastAsia="Times New Roman" w:hAnsi="Frutiger 45 Light" w:cs="Arial"/>
                <w:i/>
                <w:iCs/>
                <w:sz w:val="20"/>
                <w:szCs w:val="20"/>
                <w:lang w:eastAsia="sv-SE"/>
              </w:rPr>
            </w:pPr>
            <w:r w:rsidRPr="00550A57">
              <w:rPr>
                <w:rFonts w:ascii="Frutiger 45 Light" w:eastAsia="Times New Roman" w:hAnsi="Frutiger 45 Light" w:cs="Arial"/>
                <w:i/>
                <w:iCs/>
                <w:sz w:val="20"/>
                <w:szCs w:val="20"/>
                <w:lang w:eastAsia="sv-SE"/>
              </w:rPr>
              <w:t>0,0</w:t>
            </w:r>
          </w:p>
        </w:tc>
        <w:tc>
          <w:tcPr>
            <w:tcW w:w="755" w:type="dxa"/>
            <w:tcBorders>
              <w:top w:val="nil"/>
              <w:left w:val="nil"/>
              <w:bottom w:val="nil"/>
              <w:right w:val="nil"/>
            </w:tcBorders>
            <w:shd w:val="clear" w:color="auto" w:fill="auto"/>
            <w:noWrap/>
            <w:vAlign w:val="center"/>
            <w:hideMark/>
          </w:tcPr>
          <w:p w14:paraId="373B85C7" w14:textId="77777777" w:rsidR="00550A57" w:rsidRPr="00550A57" w:rsidRDefault="00550A57" w:rsidP="00550A57">
            <w:pPr>
              <w:spacing w:after="0" w:line="240" w:lineRule="auto"/>
              <w:jc w:val="right"/>
              <w:rPr>
                <w:rFonts w:ascii="Frutiger 45 Light" w:eastAsia="Times New Roman" w:hAnsi="Frutiger 45 Light" w:cs="Arial"/>
                <w:i/>
                <w:iCs/>
                <w:sz w:val="20"/>
                <w:szCs w:val="20"/>
                <w:lang w:eastAsia="sv-SE"/>
              </w:rPr>
            </w:pPr>
            <w:r w:rsidRPr="00550A57">
              <w:rPr>
                <w:rFonts w:ascii="Frutiger 45 Light" w:eastAsia="Times New Roman" w:hAnsi="Frutiger 45 Light" w:cs="Arial"/>
                <w:i/>
                <w:iCs/>
                <w:sz w:val="20"/>
                <w:szCs w:val="20"/>
                <w:lang w:eastAsia="sv-SE"/>
              </w:rPr>
              <w:t>0,0</w:t>
            </w:r>
          </w:p>
        </w:tc>
        <w:tc>
          <w:tcPr>
            <w:tcW w:w="146" w:type="dxa"/>
            <w:vAlign w:val="center"/>
            <w:hideMark/>
          </w:tcPr>
          <w:p w14:paraId="0187E4DC" w14:textId="77777777" w:rsidR="00550A57" w:rsidRPr="00550A57" w:rsidRDefault="00550A57" w:rsidP="00550A57">
            <w:pPr>
              <w:spacing w:after="0" w:line="240" w:lineRule="auto"/>
              <w:rPr>
                <w:rFonts w:ascii="Times New Roman" w:eastAsia="Times New Roman" w:hAnsi="Times New Roman" w:cs="Times New Roman"/>
                <w:sz w:val="20"/>
                <w:szCs w:val="20"/>
                <w:lang w:eastAsia="sv-SE"/>
              </w:rPr>
            </w:pPr>
          </w:p>
        </w:tc>
      </w:tr>
      <w:tr w:rsidR="00550A57" w:rsidRPr="00550A57" w14:paraId="64D73B89" w14:textId="77777777" w:rsidTr="00550A57">
        <w:trPr>
          <w:trHeight w:val="600"/>
        </w:trPr>
        <w:tc>
          <w:tcPr>
            <w:tcW w:w="3303" w:type="dxa"/>
            <w:tcBorders>
              <w:top w:val="single" w:sz="4" w:space="0" w:color="auto"/>
              <w:left w:val="single" w:sz="4" w:space="0" w:color="auto"/>
              <w:bottom w:val="single" w:sz="4" w:space="0" w:color="auto"/>
              <w:right w:val="nil"/>
            </w:tcBorders>
            <w:shd w:val="clear" w:color="auto" w:fill="auto"/>
            <w:vAlign w:val="bottom"/>
            <w:hideMark/>
          </w:tcPr>
          <w:p w14:paraId="64BC61FE" w14:textId="77777777" w:rsidR="00550A57" w:rsidRPr="00550A57" w:rsidRDefault="00550A57" w:rsidP="00550A57">
            <w:pPr>
              <w:spacing w:after="0" w:line="240" w:lineRule="auto"/>
              <w:rPr>
                <w:rFonts w:ascii="Frutiger 45 Light" w:eastAsia="Times New Roman" w:hAnsi="Frutiger 45 Light" w:cs="Arial"/>
                <w:b/>
                <w:bCs/>
                <w:sz w:val="20"/>
                <w:szCs w:val="20"/>
                <w:lang w:eastAsia="sv-SE"/>
              </w:rPr>
            </w:pPr>
            <w:r w:rsidRPr="00550A57">
              <w:rPr>
                <w:rFonts w:ascii="Frutiger 45 Light" w:eastAsia="Times New Roman" w:hAnsi="Frutiger 45 Light" w:cs="Arial"/>
                <w:b/>
                <w:bCs/>
                <w:sz w:val="20"/>
                <w:szCs w:val="20"/>
                <w:lang w:eastAsia="sv-SE"/>
              </w:rPr>
              <w:t>Medel från den löpande verksamheten</w:t>
            </w:r>
          </w:p>
        </w:tc>
        <w:tc>
          <w:tcPr>
            <w:tcW w:w="449" w:type="dxa"/>
            <w:tcBorders>
              <w:top w:val="single" w:sz="4" w:space="0" w:color="auto"/>
              <w:left w:val="nil"/>
              <w:bottom w:val="single" w:sz="4" w:space="0" w:color="auto"/>
              <w:right w:val="nil"/>
            </w:tcBorders>
            <w:shd w:val="clear" w:color="auto" w:fill="auto"/>
            <w:noWrap/>
            <w:vAlign w:val="center"/>
            <w:hideMark/>
          </w:tcPr>
          <w:p w14:paraId="2A084709" w14:textId="77777777" w:rsidR="00550A57" w:rsidRPr="00550A57" w:rsidRDefault="00550A57" w:rsidP="00550A57">
            <w:pPr>
              <w:spacing w:after="0" w:line="240" w:lineRule="auto"/>
              <w:jc w:val="center"/>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 </w:t>
            </w:r>
          </w:p>
        </w:tc>
        <w:tc>
          <w:tcPr>
            <w:tcW w:w="853" w:type="dxa"/>
            <w:tcBorders>
              <w:top w:val="single" w:sz="4" w:space="0" w:color="auto"/>
              <w:left w:val="nil"/>
              <w:bottom w:val="single" w:sz="4" w:space="0" w:color="auto"/>
              <w:right w:val="nil"/>
            </w:tcBorders>
            <w:shd w:val="clear" w:color="auto" w:fill="auto"/>
            <w:noWrap/>
            <w:vAlign w:val="center"/>
            <w:hideMark/>
          </w:tcPr>
          <w:p w14:paraId="1A99DE1E" w14:textId="77777777" w:rsidR="00550A57" w:rsidRPr="00550A57" w:rsidRDefault="00550A57" w:rsidP="00550A57">
            <w:pPr>
              <w:spacing w:after="0" w:line="240" w:lineRule="auto"/>
              <w:jc w:val="right"/>
              <w:rPr>
                <w:rFonts w:ascii="Frutiger 45 Light" w:eastAsia="Times New Roman" w:hAnsi="Frutiger 45 Light" w:cs="Arial"/>
                <w:b/>
                <w:bCs/>
                <w:sz w:val="20"/>
                <w:szCs w:val="20"/>
                <w:lang w:eastAsia="sv-SE"/>
              </w:rPr>
            </w:pPr>
            <w:r w:rsidRPr="00550A57">
              <w:rPr>
                <w:rFonts w:ascii="Frutiger 45 Light" w:eastAsia="Times New Roman" w:hAnsi="Frutiger 45 Light" w:cs="Arial"/>
                <w:b/>
                <w:bCs/>
                <w:color w:val="FF0000"/>
                <w:sz w:val="20"/>
                <w:szCs w:val="20"/>
                <w:lang w:eastAsia="sv-SE"/>
              </w:rPr>
              <w:t>-50,4</w:t>
            </w:r>
          </w:p>
        </w:tc>
        <w:tc>
          <w:tcPr>
            <w:tcW w:w="1034" w:type="dxa"/>
            <w:tcBorders>
              <w:top w:val="single" w:sz="4" w:space="0" w:color="auto"/>
              <w:left w:val="nil"/>
              <w:bottom w:val="single" w:sz="4" w:space="0" w:color="auto"/>
              <w:right w:val="nil"/>
            </w:tcBorders>
            <w:shd w:val="clear" w:color="auto" w:fill="auto"/>
            <w:noWrap/>
            <w:vAlign w:val="center"/>
            <w:hideMark/>
          </w:tcPr>
          <w:p w14:paraId="1BEAE112" w14:textId="77777777" w:rsidR="00550A57" w:rsidRPr="00550A57" w:rsidRDefault="00550A57" w:rsidP="00550A57">
            <w:pPr>
              <w:spacing w:after="0" w:line="240" w:lineRule="auto"/>
              <w:jc w:val="right"/>
              <w:rPr>
                <w:rFonts w:ascii="Frutiger 45 Light" w:eastAsia="Times New Roman" w:hAnsi="Frutiger 45 Light" w:cs="Arial"/>
                <w:b/>
                <w:bCs/>
                <w:sz w:val="20"/>
                <w:szCs w:val="20"/>
                <w:lang w:eastAsia="sv-SE"/>
              </w:rPr>
            </w:pPr>
            <w:r w:rsidRPr="00550A57">
              <w:rPr>
                <w:rFonts w:ascii="Frutiger 45 Light" w:eastAsia="Times New Roman" w:hAnsi="Frutiger 45 Light" w:cs="Arial"/>
                <w:b/>
                <w:bCs/>
                <w:sz w:val="20"/>
                <w:szCs w:val="20"/>
                <w:lang w:eastAsia="sv-SE"/>
              </w:rPr>
              <w:t>35,3</w:t>
            </w:r>
          </w:p>
        </w:tc>
        <w:tc>
          <w:tcPr>
            <w:tcW w:w="946" w:type="dxa"/>
            <w:tcBorders>
              <w:top w:val="single" w:sz="4" w:space="0" w:color="auto"/>
              <w:left w:val="nil"/>
              <w:bottom w:val="single" w:sz="4" w:space="0" w:color="auto"/>
              <w:right w:val="nil"/>
            </w:tcBorders>
            <w:shd w:val="clear" w:color="000000" w:fill="DCE6F1"/>
            <w:noWrap/>
            <w:vAlign w:val="center"/>
            <w:hideMark/>
          </w:tcPr>
          <w:p w14:paraId="6A7F4B90" w14:textId="77777777" w:rsidR="00550A57" w:rsidRPr="00550A57" w:rsidRDefault="00550A57" w:rsidP="00550A57">
            <w:pPr>
              <w:spacing w:after="0" w:line="240" w:lineRule="auto"/>
              <w:jc w:val="right"/>
              <w:rPr>
                <w:rFonts w:ascii="Frutiger 45 Light" w:eastAsia="Times New Roman" w:hAnsi="Frutiger 45 Light" w:cs="Arial"/>
                <w:b/>
                <w:bCs/>
                <w:sz w:val="20"/>
                <w:szCs w:val="20"/>
                <w:lang w:eastAsia="sv-SE"/>
              </w:rPr>
            </w:pPr>
            <w:r w:rsidRPr="00550A57">
              <w:rPr>
                <w:rFonts w:ascii="Frutiger 45 Light" w:eastAsia="Times New Roman" w:hAnsi="Frutiger 45 Light" w:cs="Arial"/>
                <w:b/>
                <w:bCs/>
                <w:sz w:val="20"/>
                <w:szCs w:val="20"/>
                <w:lang w:eastAsia="sv-SE"/>
              </w:rPr>
              <w:t>39,5</w:t>
            </w:r>
          </w:p>
        </w:tc>
        <w:tc>
          <w:tcPr>
            <w:tcW w:w="782" w:type="dxa"/>
            <w:tcBorders>
              <w:top w:val="single" w:sz="4" w:space="0" w:color="auto"/>
              <w:left w:val="nil"/>
              <w:bottom w:val="single" w:sz="4" w:space="0" w:color="auto"/>
              <w:right w:val="nil"/>
            </w:tcBorders>
            <w:shd w:val="clear" w:color="auto" w:fill="auto"/>
            <w:noWrap/>
            <w:vAlign w:val="center"/>
            <w:hideMark/>
          </w:tcPr>
          <w:p w14:paraId="3082CCFF" w14:textId="77777777" w:rsidR="00550A57" w:rsidRPr="00550A57" w:rsidRDefault="00550A57" w:rsidP="00550A57">
            <w:pPr>
              <w:spacing w:after="0" w:line="240" w:lineRule="auto"/>
              <w:jc w:val="right"/>
              <w:rPr>
                <w:rFonts w:ascii="Frutiger 45 Light" w:eastAsia="Times New Roman" w:hAnsi="Frutiger 45 Light" w:cs="Arial"/>
                <w:b/>
                <w:bCs/>
                <w:sz w:val="20"/>
                <w:szCs w:val="20"/>
                <w:lang w:eastAsia="sv-SE"/>
              </w:rPr>
            </w:pPr>
            <w:r w:rsidRPr="00550A57">
              <w:rPr>
                <w:rFonts w:ascii="Frutiger 45 Light" w:eastAsia="Times New Roman" w:hAnsi="Frutiger 45 Light" w:cs="Arial"/>
                <w:b/>
                <w:bCs/>
                <w:sz w:val="20"/>
                <w:szCs w:val="20"/>
                <w:lang w:eastAsia="sv-SE"/>
              </w:rPr>
              <w:t>48,0</w:t>
            </w:r>
          </w:p>
        </w:tc>
        <w:tc>
          <w:tcPr>
            <w:tcW w:w="755" w:type="dxa"/>
            <w:tcBorders>
              <w:top w:val="single" w:sz="4" w:space="0" w:color="auto"/>
              <w:left w:val="nil"/>
              <w:bottom w:val="single" w:sz="4" w:space="0" w:color="auto"/>
              <w:right w:val="single" w:sz="4" w:space="0" w:color="auto"/>
            </w:tcBorders>
            <w:shd w:val="clear" w:color="auto" w:fill="auto"/>
            <w:noWrap/>
            <w:vAlign w:val="center"/>
            <w:hideMark/>
          </w:tcPr>
          <w:p w14:paraId="24FF2BE1" w14:textId="77777777" w:rsidR="00550A57" w:rsidRPr="00550A57" w:rsidRDefault="00550A57" w:rsidP="00550A57">
            <w:pPr>
              <w:spacing w:after="0" w:line="240" w:lineRule="auto"/>
              <w:jc w:val="right"/>
              <w:rPr>
                <w:rFonts w:ascii="Frutiger 45 Light" w:eastAsia="Times New Roman" w:hAnsi="Frutiger 45 Light" w:cs="Arial"/>
                <w:b/>
                <w:bCs/>
                <w:sz w:val="20"/>
                <w:szCs w:val="20"/>
                <w:lang w:eastAsia="sv-SE"/>
              </w:rPr>
            </w:pPr>
            <w:r w:rsidRPr="00550A57">
              <w:rPr>
                <w:rFonts w:ascii="Frutiger 45 Light" w:eastAsia="Times New Roman" w:hAnsi="Frutiger 45 Light" w:cs="Arial"/>
                <w:b/>
                <w:bCs/>
                <w:sz w:val="20"/>
                <w:szCs w:val="20"/>
                <w:lang w:eastAsia="sv-SE"/>
              </w:rPr>
              <w:t>48,0</w:t>
            </w:r>
          </w:p>
        </w:tc>
        <w:tc>
          <w:tcPr>
            <w:tcW w:w="146" w:type="dxa"/>
            <w:vAlign w:val="center"/>
            <w:hideMark/>
          </w:tcPr>
          <w:p w14:paraId="6C431706" w14:textId="77777777" w:rsidR="00550A57" w:rsidRPr="00550A57" w:rsidRDefault="00550A57" w:rsidP="00550A57">
            <w:pPr>
              <w:spacing w:after="0" w:line="240" w:lineRule="auto"/>
              <w:rPr>
                <w:rFonts w:ascii="Times New Roman" w:eastAsia="Times New Roman" w:hAnsi="Times New Roman" w:cs="Times New Roman"/>
                <w:sz w:val="20"/>
                <w:szCs w:val="20"/>
                <w:lang w:eastAsia="sv-SE"/>
              </w:rPr>
            </w:pPr>
          </w:p>
        </w:tc>
      </w:tr>
      <w:tr w:rsidR="00550A57" w:rsidRPr="00550A57" w14:paraId="1E63D01B" w14:textId="77777777" w:rsidTr="00550A57">
        <w:trPr>
          <w:trHeight w:val="300"/>
        </w:trPr>
        <w:tc>
          <w:tcPr>
            <w:tcW w:w="3303" w:type="dxa"/>
            <w:tcBorders>
              <w:top w:val="nil"/>
              <w:left w:val="single" w:sz="4" w:space="0" w:color="FFFFFF"/>
              <w:bottom w:val="nil"/>
              <w:right w:val="nil"/>
            </w:tcBorders>
            <w:shd w:val="clear" w:color="auto" w:fill="auto"/>
            <w:noWrap/>
            <w:vAlign w:val="bottom"/>
            <w:hideMark/>
          </w:tcPr>
          <w:p w14:paraId="3013E870" w14:textId="77777777" w:rsidR="00550A57" w:rsidRPr="00550A57" w:rsidRDefault="00550A57" w:rsidP="00550A57">
            <w:pPr>
              <w:spacing w:after="0" w:line="240" w:lineRule="auto"/>
              <w:rPr>
                <w:rFonts w:ascii="Frutiger 45 Light" w:eastAsia="Times New Roman" w:hAnsi="Frutiger 45 Light" w:cs="Arial"/>
                <w:b/>
                <w:bCs/>
                <w:sz w:val="20"/>
                <w:szCs w:val="20"/>
                <w:lang w:eastAsia="sv-SE"/>
              </w:rPr>
            </w:pPr>
            <w:r w:rsidRPr="00550A57">
              <w:rPr>
                <w:rFonts w:ascii="Frutiger 45 Light" w:eastAsia="Times New Roman" w:hAnsi="Frutiger 45 Light" w:cs="Arial"/>
                <w:b/>
                <w:bCs/>
                <w:sz w:val="20"/>
                <w:szCs w:val="20"/>
                <w:lang w:eastAsia="sv-SE"/>
              </w:rPr>
              <w:t>INVESTERINGSVERKSAMHETEN</w:t>
            </w:r>
          </w:p>
        </w:tc>
        <w:tc>
          <w:tcPr>
            <w:tcW w:w="449" w:type="dxa"/>
            <w:tcBorders>
              <w:top w:val="nil"/>
              <w:left w:val="nil"/>
              <w:bottom w:val="nil"/>
              <w:right w:val="nil"/>
            </w:tcBorders>
            <w:shd w:val="clear" w:color="auto" w:fill="auto"/>
            <w:noWrap/>
            <w:vAlign w:val="center"/>
            <w:hideMark/>
          </w:tcPr>
          <w:p w14:paraId="06C8D939" w14:textId="77777777" w:rsidR="00550A57" w:rsidRPr="00550A57" w:rsidRDefault="00550A57" w:rsidP="00550A57">
            <w:pPr>
              <w:spacing w:after="0" w:line="240" w:lineRule="auto"/>
              <w:rPr>
                <w:rFonts w:ascii="Frutiger 45 Light" w:eastAsia="Times New Roman" w:hAnsi="Frutiger 45 Light" w:cs="Arial"/>
                <w:b/>
                <w:bCs/>
                <w:sz w:val="20"/>
                <w:szCs w:val="20"/>
                <w:lang w:eastAsia="sv-SE"/>
              </w:rPr>
            </w:pPr>
          </w:p>
        </w:tc>
        <w:tc>
          <w:tcPr>
            <w:tcW w:w="853" w:type="dxa"/>
            <w:tcBorders>
              <w:top w:val="nil"/>
              <w:left w:val="nil"/>
              <w:bottom w:val="nil"/>
              <w:right w:val="nil"/>
            </w:tcBorders>
            <w:shd w:val="clear" w:color="auto" w:fill="auto"/>
            <w:noWrap/>
            <w:vAlign w:val="center"/>
            <w:hideMark/>
          </w:tcPr>
          <w:p w14:paraId="62420C96" w14:textId="77777777" w:rsidR="00550A57" w:rsidRPr="00550A57" w:rsidRDefault="00550A57" w:rsidP="00550A57">
            <w:pPr>
              <w:spacing w:after="0" w:line="240" w:lineRule="auto"/>
              <w:jc w:val="center"/>
              <w:rPr>
                <w:rFonts w:ascii="Times New Roman" w:eastAsia="Times New Roman" w:hAnsi="Times New Roman" w:cs="Times New Roman"/>
                <w:sz w:val="20"/>
                <w:szCs w:val="20"/>
                <w:lang w:eastAsia="sv-SE"/>
              </w:rPr>
            </w:pPr>
          </w:p>
        </w:tc>
        <w:tc>
          <w:tcPr>
            <w:tcW w:w="1034" w:type="dxa"/>
            <w:tcBorders>
              <w:top w:val="nil"/>
              <w:left w:val="nil"/>
              <w:bottom w:val="nil"/>
              <w:right w:val="nil"/>
            </w:tcBorders>
            <w:shd w:val="clear" w:color="auto" w:fill="auto"/>
            <w:noWrap/>
            <w:vAlign w:val="center"/>
            <w:hideMark/>
          </w:tcPr>
          <w:p w14:paraId="1AE9CF21" w14:textId="77777777" w:rsidR="00550A57" w:rsidRPr="00550A57" w:rsidRDefault="00550A57" w:rsidP="00550A57">
            <w:pPr>
              <w:spacing w:after="0" w:line="240" w:lineRule="auto"/>
              <w:jc w:val="right"/>
              <w:rPr>
                <w:rFonts w:ascii="Times New Roman" w:eastAsia="Times New Roman" w:hAnsi="Times New Roman" w:cs="Times New Roman"/>
                <w:sz w:val="20"/>
                <w:szCs w:val="20"/>
                <w:lang w:eastAsia="sv-SE"/>
              </w:rPr>
            </w:pPr>
          </w:p>
        </w:tc>
        <w:tc>
          <w:tcPr>
            <w:tcW w:w="946" w:type="dxa"/>
            <w:tcBorders>
              <w:top w:val="nil"/>
              <w:left w:val="nil"/>
              <w:bottom w:val="nil"/>
              <w:right w:val="nil"/>
            </w:tcBorders>
            <w:shd w:val="clear" w:color="000000" w:fill="DCE6F1"/>
            <w:noWrap/>
            <w:vAlign w:val="center"/>
            <w:hideMark/>
          </w:tcPr>
          <w:p w14:paraId="41F5C1AD"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 </w:t>
            </w:r>
          </w:p>
        </w:tc>
        <w:tc>
          <w:tcPr>
            <w:tcW w:w="782" w:type="dxa"/>
            <w:tcBorders>
              <w:top w:val="nil"/>
              <w:left w:val="nil"/>
              <w:bottom w:val="nil"/>
              <w:right w:val="nil"/>
            </w:tcBorders>
            <w:shd w:val="clear" w:color="auto" w:fill="auto"/>
            <w:noWrap/>
            <w:vAlign w:val="center"/>
            <w:hideMark/>
          </w:tcPr>
          <w:p w14:paraId="0C13D89A"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p>
        </w:tc>
        <w:tc>
          <w:tcPr>
            <w:tcW w:w="755" w:type="dxa"/>
            <w:tcBorders>
              <w:top w:val="nil"/>
              <w:left w:val="nil"/>
              <w:bottom w:val="nil"/>
              <w:right w:val="nil"/>
            </w:tcBorders>
            <w:shd w:val="clear" w:color="auto" w:fill="auto"/>
            <w:noWrap/>
            <w:vAlign w:val="center"/>
            <w:hideMark/>
          </w:tcPr>
          <w:p w14:paraId="70693BBF" w14:textId="77777777" w:rsidR="00550A57" w:rsidRPr="00550A57" w:rsidRDefault="00550A57" w:rsidP="00550A57">
            <w:pPr>
              <w:spacing w:after="0" w:line="240" w:lineRule="auto"/>
              <w:jc w:val="right"/>
              <w:rPr>
                <w:rFonts w:ascii="Times New Roman" w:eastAsia="Times New Roman" w:hAnsi="Times New Roman" w:cs="Times New Roman"/>
                <w:sz w:val="20"/>
                <w:szCs w:val="20"/>
                <w:lang w:eastAsia="sv-SE"/>
              </w:rPr>
            </w:pPr>
          </w:p>
        </w:tc>
        <w:tc>
          <w:tcPr>
            <w:tcW w:w="146" w:type="dxa"/>
            <w:vAlign w:val="center"/>
            <w:hideMark/>
          </w:tcPr>
          <w:p w14:paraId="10260A3F" w14:textId="77777777" w:rsidR="00550A57" w:rsidRPr="00550A57" w:rsidRDefault="00550A57" w:rsidP="00550A57">
            <w:pPr>
              <w:spacing w:after="0" w:line="240" w:lineRule="auto"/>
              <w:rPr>
                <w:rFonts w:ascii="Times New Roman" w:eastAsia="Times New Roman" w:hAnsi="Times New Roman" w:cs="Times New Roman"/>
                <w:sz w:val="20"/>
                <w:szCs w:val="20"/>
                <w:lang w:eastAsia="sv-SE"/>
              </w:rPr>
            </w:pPr>
          </w:p>
        </w:tc>
      </w:tr>
      <w:tr w:rsidR="00550A57" w:rsidRPr="00550A57" w14:paraId="7E34CDB3" w14:textId="77777777" w:rsidTr="00550A57">
        <w:trPr>
          <w:trHeight w:val="300"/>
        </w:trPr>
        <w:tc>
          <w:tcPr>
            <w:tcW w:w="3303" w:type="dxa"/>
            <w:tcBorders>
              <w:top w:val="nil"/>
              <w:left w:val="single" w:sz="4" w:space="0" w:color="FFFFFF"/>
              <w:bottom w:val="nil"/>
              <w:right w:val="nil"/>
            </w:tcBorders>
            <w:shd w:val="clear" w:color="auto" w:fill="auto"/>
            <w:noWrap/>
            <w:vAlign w:val="bottom"/>
            <w:hideMark/>
          </w:tcPr>
          <w:p w14:paraId="76335EA4" w14:textId="77777777" w:rsidR="00550A57" w:rsidRPr="00550A57" w:rsidRDefault="00550A57" w:rsidP="00550A57">
            <w:pPr>
              <w:spacing w:after="0" w:line="240" w:lineRule="auto"/>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Inköp av materiella tillgångar</w:t>
            </w:r>
          </w:p>
        </w:tc>
        <w:tc>
          <w:tcPr>
            <w:tcW w:w="449" w:type="dxa"/>
            <w:tcBorders>
              <w:top w:val="nil"/>
              <w:left w:val="nil"/>
              <w:bottom w:val="nil"/>
              <w:right w:val="nil"/>
            </w:tcBorders>
            <w:shd w:val="clear" w:color="auto" w:fill="auto"/>
            <w:noWrap/>
            <w:vAlign w:val="center"/>
            <w:hideMark/>
          </w:tcPr>
          <w:p w14:paraId="2BC2BAAE" w14:textId="77777777" w:rsidR="00550A57" w:rsidRPr="00550A57" w:rsidRDefault="00550A57" w:rsidP="00550A57">
            <w:pPr>
              <w:spacing w:after="0" w:line="240" w:lineRule="auto"/>
              <w:rPr>
                <w:rFonts w:ascii="Frutiger 45 Light" w:eastAsia="Times New Roman" w:hAnsi="Frutiger 45 Light" w:cs="Arial"/>
                <w:sz w:val="20"/>
                <w:szCs w:val="20"/>
                <w:lang w:eastAsia="sv-SE"/>
              </w:rPr>
            </w:pPr>
          </w:p>
        </w:tc>
        <w:tc>
          <w:tcPr>
            <w:tcW w:w="853" w:type="dxa"/>
            <w:tcBorders>
              <w:top w:val="nil"/>
              <w:left w:val="nil"/>
              <w:bottom w:val="nil"/>
              <w:right w:val="nil"/>
            </w:tcBorders>
            <w:shd w:val="clear" w:color="auto" w:fill="auto"/>
            <w:noWrap/>
            <w:vAlign w:val="center"/>
            <w:hideMark/>
          </w:tcPr>
          <w:p w14:paraId="68807DD9"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color w:val="FF0000"/>
                <w:sz w:val="20"/>
                <w:szCs w:val="20"/>
                <w:lang w:eastAsia="sv-SE"/>
              </w:rPr>
              <w:t>-133,2</w:t>
            </w:r>
          </w:p>
        </w:tc>
        <w:tc>
          <w:tcPr>
            <w:tcW w:w="1034" w:type="dxa"/>
            <w:tcBorders>
              <w:top w:val="nil"/>
              <w:left w:val="nil"/>
              <w:bottom w:val="nil"/>
              <w:right w:val="nil"/>
            </w:tcBorders>
            <w:shd w:val="clear" w:color="auto" w:fill="auto"/>
            <w:noWrap/>
            <w:vAlign w:val="center"/>
            <w:hideMark/>
          </w:tcPr>
          <w:p w14:paraId="2468E977"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color w:val="FF0000"/>
                <w:sz w:val="20"/>
                <w:szCs w:val="20"/>
                <w:lang w:eastAsia="sv-SE"/>
              </w:rPr>
              <w:t>-90,1</w:t>
            </w:r>
          </w:p>
        </w:tc>
        <w:tc>
          <w:tcPr>
            <w:tcW w:w="946" w:type="dxa"/>
            <w:tcBorders>
              <w:top w:val="nil"/>
              <w:left w:val="nil"/>
              <w:bottom w:val="nil"/>
              <w:right w:val="nil"/>
            </w:tcBorders>
            <w:shd w:val="clear" w:color="000000" w:fill="DCE6F1"/>
            <w:noWrap/>
            <w:vAlign w:val="center"/>
            <w:hideMark/>
          </w:tcPr>
          <w:p w14:paraId="62E3DB9C"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color w:val="FF0000"/>
                <w:sz w:val="20"/>
                <w:szCs w:val="20"/>
                <w:lang w:eastAsia="sv-SE"/>
              </w:rPr>
              <w:t>-127,3</w:t>
            </w:r>
          </w:p>
        </w:tc>
        <w:tc>
          <w:tcPr>
            <w:tcW w:w="782" w:type="dxa"/>
            <w:tcBorders>
              <w:top w:val="nil"/>
              <w:left w:val="nil"/>
              <w:bottom w:val="nil"/>
              <w:right w:val="nil"/>
            </w:tcBorders>
            <w:shd w:val="clear" w:color="auto" w:fill="auto"/>
            <w:noWrap/>
            <w:vAlign w:val="center"/>
            <w:hideMark/>
          </w:tcPr>
          <w:p w14:paraId="5A6CCD68"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color w:val="FF0000"/>
                <w:sz w:val="20"/>
                <w:szCs w:val="20"/>
                <w:lang w:eastAsia="sv-SE"/>
              </w:rPr>
              <w:t>-95,0</w:t>
            </w:r>
          </w:p>
        </w:tc>
        <w:tc>
          <w:tcPr>
            <w:tcW w:w="755" w:type="dxa"/>
            <w:tcBorders>
              <w:top w:val="nil"/>
              <w:left w:val="nil"/>
              <w:bottom w:val="nil"/>
              <w:right w:val="nil"/>
            </w:tcBorders>
            <w:shd w:val="clear" w:color="auto" w:fill="auto"/>
            <w:noWrap/>
            <w:vAlign w:val="center"/>
            <w:hideMark/>
          </w:tcPr>
          <w:p w14:paraId="1B10F18A"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color w:val="FF0000"/>
                <w:sz w:val="20"/>
                <w:szCs w:val="20"/>
                <w:lang w:eastAsia="sv-SE"/>
              </w:rPr>
              <w:t>-65,8</w:t>
            </w:r>
          </w:p>
        </w:tc>
        <w:tc>
          <w:tcPr>
            <w:tcW w:w="146" w:type="dxa"/>
            <w:vAlign w:val="center"/>
            <w:hideMark/>
          </w:tcPr>
          <w:p w14:paraId="740EFE0A" w14:textId="77777777" w:rsidR="00550A57" w:rsidRPr="00550A57" w:rsidRDefault="00550A57" w:rsidP="00550A57">
            <w:pPr>
              <w:spacing w:after="0" w:line="240" w:lineRule="auto"/>
              <w:rPr>
                <w:rFonts w:ascii="Times New Roman" w:eastAsia="Times New Roman" w:hAnsi="Times New Roman" w:cs="Times New Roman"/>
                <w:sz w:val="20"/>
                <w:szCs w:val="20"/>
                <w:lang w:eastAsia="sv-SE"/>
              </w:rPr>
            </w:pPr>
          </w:p>
        </w:tc>
      </w:tr>
      <w:tr w:rsidR="00550A57" w:rsidRPr="00550A57" w14:paraId="1DF53BF7" w14:textId="77777777" w:rsidTr="00550A57">
        <w:trPr>
          <w:trHeight w:val="300"/>
        </w:trPr>
        <w:tc>
          <w:tcPr>
            <w:tcW w:w="3303" w:type="dxa"/>
            <w:tcBorders>
              <w:top w:val="nil"/>
              <w:left w:val="single" w:sz="4" w:space="0" w:color="FFFFFF"/>
              <w:bottom w:val="nil"/>
              <w:right w:val="nil"/>
            </w:tcBorders>
            <w:shd w:val="clear" w:color="auto" w:fill="auto"/>
            <w:vAlign w:val="bottom"/>
            <w:hideMark/>
          </w:tcPr>
          <w:p w14:paraId="4AC446D6" w14:textId="77777777" w:rsidR="00550A57" w:rsidRPr="00550A57" w:rsidRDefault="00550A57" w:rsidP="00550A57">
            <w:pPr>
              <w:spacing w:after="0" w:line="240" w:lineRule="auto"/>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Försäljning av materiella tillgångar</w:t>
            </w:r>
          </w:p>
        </w:tc>
        <w:tc>
          <w:tcPr>
            <w:tcW w:w="449" w:type="dxa"/>
            <w:tcBorders>
              <w:top w:val="nil"/>
              <w:left w:val="nil"/>
              <w:bottom w:val="nil"/>
              <w:right w:val="nil"/>
            </w:tcBorders>
            <w:shd w:val="clear" w:color="auto" w:fill="auto"/>
            <w:noWrap/>
            <w:vAlign w:val="center"/>
            <w:hideMark/>
          </w:tcPr>
          <w:p w14:paraId="66DE4E7D" w14:textId="77777777" w:rsidR="00550A57" w:rsidRPr="00550A57" w:rsidRDefault="00550A57" w:rsidP="00550A57">
            <w:pPr>
              <w:spacing w:after="0" w:line="240" w:lineRule="auto"/>
              <w:rPr>
                <w:rFonts w:ascii="Frutiger 45 Light" w:eastAsia="Times New Roman" w:hAnsi="Frutiger 45 Light" w:cs="Arial"/>
                <w:sz w:val="20"/>
                <w:szCs w:val="20"/>
                <w:lang w:eastAsia="sv-SE"/>
              </w:rPr>
            </w:pPr>
          </w:p>
        </w:tc>
        <w:tc>
          <w:tcPr>
            <w:tcW w:w="853" w:type="dxa"/>
            <w:tcBorders>
              <w:top w:val="nil"/>
              <w:left w:val="nil"/>
              <w:bottom w:val="nil"/>
              <w:right w:val="nil"/>
            </w:tcBorders>
            <w:shd w:val="clear" w:color="auto" w:fill="auto"/>
            <w:noWrap/>
            <w:vAlign w:val="center"/>
            <w:hideMark/>
          </w:tcPr>
          <w:p w14:paraId="79760DF0"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93,0</w:t>
            </w:r>
          </w:p>
        </w:tc>
        <w:tc>
          <w:tcPr>
            <w:tcW w:w="1034" w:type="dxa"/>
            <w:tcBorders>
              <w:top w:val="nil"/>
              <w:left w:val="nil"/>
              <w:bottom w:val="nil"/>
              <w:right w:val="nil"/>
            </w:tcBorders>
            <w:shd w:val="clear" w:color="auto" w:fill="auto"/>
            <w:noWrap/>
            <w:vAlign w:val="center"/>
            <w:hideMark/>
          </w:tcPr>
          <w:p w14:paraId="4101AC0B"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0,0</w:t>
            </w:r>
          </w:p>
        </w:tc>
        <w:tc>
          <w:tcPr>
            <w:tcW w:w="946" w:type="dxa"/>
            <w:tcBorders>
              <w:top w:val="nil"/>
              <w:left w:val="nil"/>
              <w:bottom w:val="nil"/>
              <w:right w:val="nil"/>
            </w:tcBorders>
            <w:shd w:val="clear" w:color="000000" w:fill="DCE6F1"/>
            <w:noWrap/>
            <w:vAlign w:val="center"/>
            <w:hideMark/>
          </w:tcPr>
          <w:p w14:paraId="320CC19A"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0,0</w:t>
            </w:r>
          </w:p>
        </w:tc>
        <w:tc>
          <w:tcPr>
            <w:tcW w:w="782" w:type="dxa"/>
            <w:tcBorders>
              <w:top w:val="nil"/>
              <w:left w:val="nil"/>
              <w:bottom w:val="nil"/>
              <w:right w:val="nil"/>
            </w:tcBorders>
            <w:shd w:val="clear" w:color="auto" w:fill="auto"/>
            <w:noWrap/>
            <w:vAlign w:val="center"/>
            <w:hideMark/>
          </w:tcPr>
          <w:p w14:paraId="2E6C0BAF"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0,0</w:t>
            </w:r>
          </w:p>
        </w:tc>
        <w:tc>
          <w:tcPr>
            <w:tcW w:w="755" w:type="dxa"/>
            <w:tcBorders>
              <w:top w:val="nil"/>
              <w:left w:val="nil"/>
              <w:bottom w:val="nil"/>
              <w:right w:val="nil"/>
            </w:tcBorders>
            <w:shd w:val="clear" w:color="auto" w:fill="auto"/>
            <w:noWrap/>
            <w:vAlign w:val="center"/>
            <w:hideMark/>
          </w:tcPr>
          <w:p w14:paraId="02091125"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0,0</w:t>
            </w:r>
          </w:p>
        </w:tc>
        <w:tc>
          <w:tcPr>
            <w:tcW w:w="146" w:type="dxa"/>
            <w:vAlign w:val="center"/>
            <w:hideMark/>
          </w:tcPr>
          <w:p w14:paraId="30E36061" w14:textId="77777777" w:rsidR="00550A57" w:rsidRPr="00550A57" w:rsidRDefault="00550A57" w:rsidP="00550A57">
            <w:pPr>
              <w:spacing w:after="0" w:line="240" w:lineRule="auto"/>
              <w:rPr>
                <w:rFonts w:ascii="Times New Roman" w:eastAsia="Times New Roman" w:hAnsi="Times New Roman" w:cs="Times New Roman"/>
                <w:sz w:val="20"/>
                <w:szCs w:val="20"/>
                <w:lang w:eastAsia="sv-SE"/>
              </w:rPr>
            </w:pPr>
          </w:p>
        </w:tc>
      </w:tr>
      <w:tr w:rsidR="00550A57" w:rsidRPr="00550A57" w14:paraId="0C9C48B0" w14:textId="77777777" w:rsidTr="00550A57">
        <w:trPr>
          <w:trHeight w:val="300"/>
        </w:trPr>
        <w:tc>
          <w:tcPr>
            <w:tcW w:w="3303" w:type="dxa"/>
            <w:tcBorders>
              <w:top w:val="nil"/>
              <w:left w:val="single" w:sz="4" w:space="0" w:color="FFFFFF"/>
              <w:bottom w:val="nil"/>
              <w:right w:val="nil"/>
            </w:tcBorders>
            <w:shd w:val="clear" w:color="auto" w:fill="auto"/>
            <w:noWrap/>
            <w:vAlign w:val="bottom"/>
            <w:hideMark/>
          </w:tcPr>
          <w:p w14:paraId="640A2B39" w14:textId="77777777" w:rsidR="00550A57" w:rsidRPr="00550A57" w:rsidRDefault="00550A57" w:rsidP="00550A57">
            <w:pPr>
              <w:spacing w:after="0" w:line="240" w:lineRule="auto"/>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Inköp av finansiella tillgångar</w:t>
            </w:r>
          </w:p>
        </w:tc>
        <w:tc>
          <w:tcPr>
            <w:tcW w:w="449" w:type="dxa"/>
            <w:tcBorders>
              <w:top w:val="nil"/>
              <w:left w:val="nil"/>
              <w:bottom w:val="nil"/>
              <w:right w:val="nil"/>
            </w:tcBorders>
            <w:shd w:val="clear" w:color="auto" w:fill="auto"/>
            <w:noWrap/>
            <w:vAlign w:val="center"/>
            <w:hideMark/>
          </w:tcPr>
          <w:p w14:paraId="75292842" w14:textId="77777777" w:rsidR="00550A57" w:rsidRPr="00550A57" w:rsidRDefault="00550A57" w:rsidP="00550A57">
            <w:pPr>
              <w:spacing w:after="0" w:line="240" w:lineRule="auto"/>
              <w:rPr>
                <w:rFonts w:ascii="Frutiger 45 Light" w:eastAsia="Times New Roman" w:hAnsi="Frutiger 45 Light" w:cs="Arial"/>
                <w:sz w:val="20"/>
                <w:szCs w:val="20"/>
                <w:lang w:eastAsia="sv-SE"/>
              </w:rPr>
            </w:pPr>
          </w:p>
        </w:tc>
        <w:tc>
          <w:tcPr>
            <w:tcW w:w="853" w:type="dxa"/>
            <w:tcBorders>
              <w:top w:val="nil"/>
              <w:left w:val="nil"/>
              <w:bottom w:val="nil"/>
              <w:right w:val="nil"/>
            </w:tcBorders>
            <w:shd w:val="clear" w:color="auto" w:fill="auto"/>
            <w:noWrap/>
            <w:vAlign w:val="center"/>
            <w:hideMark/>
          </w:tcPr>
          <w:p w14:paraId="46FA6429"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0,0</w:t>
            </w:r>
          </w:p>
        </w:tc>
        <w:tc>
          <w:tcPr>
            <w:tcW w:w="1034" w:type="dxa"/>
            <w:tcBorders>
              <w:top w:val="nil"/>
              <w:left w:val="nil"/>
              <w:bottom w:val="nil"/>
              <w:right w:val="nil"/>
            </w:tcBorders>
            <w:shd w:val="clear" w:color="auto" w:fill="auto"/>
            <w:noWrap/>
            <w:vAlign w:val="center"/>
            <w:hideMark/>
          </w:tcPr>
          <w:p w14:paraId="0EE16039"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0,0</w:t>
            </w:r>
          </w:p>
        </w:tc>
        <w:tc>
          <w:tcPr>
            <w:tcW w:w="946" w:type="dxa"/>
            <w:tcBorders>
              <w:top w:val="nil"/>
              <w:left w:val="nil"/>
              <w:bottom w:val="nil"/>
              <w:right w:val="nil"/>
            </w:tcBorders>
            <w:shd w:val="clear" w:color="000000" w:fill="DCE6F1"/>
            <w:noWrap/>
            <w:vAlign w:val="center"/>
            <w:hideMark/>
          </w:tcPr>
          <w:p w14:paraId="4E99C2CD"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0,0</w:t>
            </w:r>
          </w:p>
        </w:tc>
        <w:tc>
          <w:tcPr>
            <w:tcW w:w="782" w:type="dxa"/>
            <w:tcBorders>
              <w:top w:val="nil"/>
              <w:left w:val="nil"/>
              <w:bottom w:val="nil"/>
              <w:right w:val="nil"/>
            </w:tcBorders>
            <w:shd w:val="clear" w:color="auto" w:fill="auto"/>
            <w:noWrap/>
            <w:vAlign w:val="center"/>
            <w:hideMark/>
          </w:tcPr>
          <w:p w14:paraId="7BD31DD7"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0,0</w:t>
            </w:r>
          </w:p>
        </w:tc>
        <w:tc>
          <w:tcPr>
            <w:tcW w:w="755" w:type="dxa"/>
            <w:tcBorders>
              <w:top w:val="nil"/>
              <w:left w:val="nil"/>
              <w:bottom w:val="nil"/>
              <w:right w:val="nil"/>
            </w:tcBorders>
            <w:shd w:val="clear" w:color="auto" w:fill="auto"/>
            <w:noWrap/>
            <w:vAlign w:val="center"/>
            <w:hideMark/>
          </w:tcPr>
          <w:p w14:paraId="6D2CCC78"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0,0</w:t>
            </w:r>
          </w:p>
        </w:tc>
        <w:tc>
          <w:tcPr>
            <w:tcW w:w="146" w:type="dxa"/>
            <w:vAlign w:val="center"/>
            <w:hideMark/>
          </w:tcPr>
          <w:p w14:paraId="6AAD1219" w14:textId="77777777" w:rsidR="00550A57" w:rsidRPr="00550A57" w:rsidRDefault="00550A57" w:rsidP="00550A57">
            <w:pPr>
              <w:spacing w:after="0" w:line="240" w:lineRule="auto"/>
              <w:rPr>
                <w:rFonts w:ascii="Times New Roman" w:eastAsia="Times New Roman" w:hAnsi="Times New Roman" w:cs="Times New Roman"/>
                <w:sz w:val="20"/>
                <w:szCs w:val="20"/>
                <w:lang w:eastAsia="sv-SE"/>
              </w:rPr>
            </w:pPr>
          </w:p>
        </w:tc>
      </w:tr>
      <w:tr w:rsidR="00550A57" w:rsidRPr="00550A57" w14:paraId="5B0ADCBA" w14:textId="77777777" w:rsidTr="00550A57">
        <w:trPr>
          <w:trHeight w:val="300"/>
        </w:trPr>
        <w:tc>
          <w:tcPr>
            <w:tcW w:w="3303" w:type="dxa"/>
            <w:tcBorders>
              <w:top w:val="nil"/>
              <w:left w:val="single" w:sz="4" w:space="0" w:color="FFFFFF"/>
              <w:bottom w:val="nil"/>
              <w:right w:val="nil"/>
            </w:tcBorders>
            <w:shd w:val="clear" w:color="auto" w:fill="auto"/>
            <w:vAlign w:val="bottom"/>
            <w:hideMark/>
          </w:tcPr>
          <w:p w14:paraId="629D4839" w14:textId="77777777" w:rsidR="00550A57" w:rsidRPr="00550A57" w:rsidRDefault="00550A57" w:rsidP="00550A57">
            <w:pPr>
              <w:spacing w:after="0" w:line="240" w:lineRule="auto"/>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Försäljning av finansiella tillgångar</w:t>
            </w:r>
          </w:p>
        </w:tc>
        <w:tc>
          <w:tcPr>
            <w:tcW w:w="449" w:type="dxa"/>
            <w:tcBorders>
              <w:top w:val="nil"/>
              <w:left w:val="nil"/>
              <w:bottom w:val="nil"/>
              <w:right w:val="nil"/>
            </w:tcBorders>
            <w:shd w:val="clear" w:color="auto" w:fill="auto"/>
            <w:noWrap/>
            <w:vAlign w:val="center"/>
            <w:hideMark/>
          </w:tcPr>
          <w:p w14:paraId="46E8AD11" w14:textId="77777777" w:rsidR="00550A57" w:rsidRPr="00550A57" w:rsidRDefault="00550A57" w:rsidP="00550A57">
            <w:pPr>
              <w:spacing w:after="0" w:line="240" w:lineRule="auto"/>
              <w:rPr>
                <w:rFonts w:ascii="Frutiger 45 Light" w:eastAsia="Times New Roman" w:hAnsi="Frutiger 45 Light" w:cs="Arial"/>
                <w:sz w:val="20"/>
                <w:szCs w:val="20"/>
                <w:lang w:eastAsia="sv-SE"/>
              </w:rPr>
            </w:pPr>
          </w:p>
        </w:tc>
        <w:tc>
          <w:tcPr>
            <w:tcW w:w="853" w:type="dxa"/>
            <w:tcBorders>
              <w:top w:val="nil"/>
              <w:left w:val="nil"/>
              <w:bottom w:val="nil"/>
              <w:right w:val="nil"/>
            </w:tcBorders>
            <w:shd w:val="clear" w:color="auto" w:fill="auto"/>
            <w:noWrap/>
            <w:vAlign w:val="center"/>
            <w:hideMark/>
          </w:tcPr>
          <w:p w14:paraId="67443067"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0,7</w:t>
            </w:r>
          </w:p>
        </w:tc>
        <w:tc>
          <w:tcPr>
            <w:tcW w:w="1034" w:type="dxa"/>
            <w:tcBorders>
              <w:top w:val="nil"/>
              <w:left w:val="nil"/>
              <w:bottom w:val="nil"/>
              <w:right w:val="nil"/>
            </w:tcBorders>
            <w:shd w:val="clear" w:color="auto" w:fill="auto"/>
            <w:noWrap/>
            <w:vAlign w:val="center"/>
            <w:hideMark/>
          </w:tcPr>
          <w:p w14:paraId="3E01C758"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0,0</w:t>
            </w:r>
          </w:p>
        </w:tc>
        <w:tc>
          <w:tcPr>
            <w:tcW w:w="946" w:type="dxa"/>
            <w:tcBorders>
              <w:top w:val="nil"/>
              <w:left w:val="nil"/>
              <w:bottom w:val="nil"/>
              <w:right w:val="nil"/>
            </w:tcBorders>
            <w:shd w:val="clear" w:color="000000" w:fill="DCE6F1"/>
            <w:noWrap/>
            <w:vAlign w:val="center"/>
            <w:hideMark/>
          </w:tcPr>
          <w:p w14:paraId="48E87F23"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0,0</w:t>
            </w:r>
          </w:p>
        </w:tc>
        <w:tc>
          <w:tcPr>
            <w:tcW w:w="782" w:type="dxa"/>
            <w:tcBorders>
              <w:top w:val="nil"/>
              <w:left w:val="nil"/>
              <w:bottom w:val="nil"/>
              <w:right w:val="nil"/>
            </w:tcBorders>
            <w:shd w:val="clear" w:color="auto" w:fill="auto"/>
            <w:noWrap/>
            <w:vAlign w:val="center"/>
            <w:hideMark/>
          </w:tcPr>
          <w:p w14:paraId="1A625003"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0,0</w:t>
            </w:r>
          </w:p>
        </w:tc>
        <w:tc>
          <w:tcPr>
            <w:tcW w:w="755" w:type="dxa"/>
            <w:tcBorders>
              <w:top w:val="nil"/>
              <w:left w:val="nil"/>
              <w:bottom w:val="nil"/>
              <w:right w:val="nil"/>
            </w:tcBorders>
            <w:shd w:val="clear" w:color="auto" w:fill="auto"/>
            <w:noWrap/>
            <w:vAlign w:val="center"/>
            <w:hideMark/>
          </w:tcPr>
          <w:p w14:paraId="48A444F4"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0,0</w:t>
            </w:r>
          </w:p>
        </w:tc>
        <w:tc>
          <w:tcPr>
            <w:tcW w:w="146" w:type="dxa"/>
            <w:vAlign w:val="center"/>
            <w:hideMark/>
          </w:tcPr>
          <w:p w14:paraId="60F61184" w14:textId="77777777" w:rsidR="00550A57" w:rsidRPr="00550A57" w:rsidRDefault="00550A57" w:rsidP="00550A57">
            <w:pPr>
              <w:spacing w:after="0" w:line="240" w:lineRule="auto"/>
              <w:rPr>
                <w:rFonts w:ascii="Times New Roman" w:eastAsia="Times New Roman" w:hAnsi="Times New Roman" w:cs="Times New Roman"/>
                <w:sz w:val="20"/>
                <w:szCs w:val="20"/>
                <w:lang w:eastAsia="sv-SE"/>
              </w:rPr>
            </w:pPr>
          </w:p>
        </w:tc>
      </w:tr>
      <w:tr w:rsidR="00550A57" w:rsidRPr="00550A57" w14:paraId="33C04C2C" w14:textId="77777777" w:rsidTr="00550A57">
        <w:trPr>
          <w:trHeight w:val="600"/>
        </w:trPr>
        <w:tc>
          <w:tcPr>
            <w:tcW w:w="3303" w:type="dxa"/>
            <w:tcBorders>
              <w:top w:val="single" w:sz="4" w:space="0" w:color="auto"/>
              <w:left w:val="single" w:sz="4" w:space="0" w:color="auto"/>
              <w:bottom w:val="single" w:sz="4" w:space="0" w:color="auto"/>
              <w:right w:val="nil"/>
            </w:tcBorders>
            <w:shd w:val="clear" w:color="auto" w:fill="auto"/>
            <w:vAlign w:val="bottom"/>
            <w:hideMark/>
          </w:tcPr>
          <w:p w14:paraId="4AC2BB5D" w14:textId="77777777" w:rsidR="00550A57" w:rsidRPr="00550A57" w:rsidRDefault="00550A57" w:rsidP="00550A57">
            <w:pPr>
              <w:spacing w:after="0" w:line="240" w:lineRule="auto"/>
              <w:rPr>
                <w:rFonts w:ascii="Frutiger 45 Light" w:eastAsia="Times New Roman" w:hAnsi="Frutiger 45 Light" w:cs="Arial"/>
                <w:b/>
                <w:bCs/>
                <w:sz w:val="20"/>
                <w:szCs w:val="20"/>
                <w:lang w:eastAsia="sv-SE"/>
              </w:rPr>
            </w:pPr>
            <w:r w:rsidRPr="00550A57">
              <w:rPr>
                <w:rFonts w:ascii="Frutiger 45 Light" w:eastAsia="Times New Roman" w:hAnsi="Frutiger 45 Light" w:cs="Arial"/>
                <w:b/>
                <w:bCs/>
                <w:sz w:val="20"/>
                <w:szCs w:val="20"/>
                <w:lang w:eastAsia="sv-SE"/>
              </w:rPr>
              <w:t>Medel från investeringsverksamheten</w:t>
            </w:r>
          </w:p>
        </w:tc>
        <w:tc>
          <w:tcPr>
            <w:tcW w:w="449" w:type="dxa"/>
            <w:tcBorders>
              <w:top w:val="single" w:sz="4" w:space="0" w:color="auto"/>
              <w:left w:val="nil"/>
              <w:bottom w:val="single" w:sz="4" w:space="0" w:color="auto"/>
              <w:right w:val="nil"/>
            </w:tcBorders>
            <w:shd w:val="clear" w:color="auto" w:fill="auto"/>
            <w:noWrap/>
            <w:vAlign w:val="center"/>
            <w:hideMark/>
          </w:tcPr>
          <w:p w14:paraId="2B9AB8ED" w14:textId="77777777" w:rsidR="00550A57" w:rsidRPr="00550A57" w:rsidRDefault="00550A57" w:rsidP="00550A57">
            <w:pPr>
              <w:spacing w:after="0" w:line="240" w:lineRule="auto"/>
              <w:jc w:val="center"/>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 </w:t>
            </w:r>
          </w:p>
        </w:tc>
        <w:tc>
          <w:tcPr>
            <w:tcW w:w="853" w:type="dxa"/>
            <w:tcBorders>
              <w:top w:val="single" w:sz="4" w:space="0" w:color="auto"/>
              <w:left w:val="nil"/>
              <w:bottom w:val="single" w:sz="4" w:space="0" w:color="auto"/>
              <w:right w:val="nil"/>
            </w:tcBorders>
            <w:shd w:val="clear" w:color="auto" w:fill="auto"/>
            <w:noWrap/>
            <w:vAlign w:val="center"/>
            <w:hideMark/>
          </w:tcPr>
          <w:p w14:paraId="69B52347" w14:textId="77777777" w:rsidR="00550A57" w:rsidRPr="00550A57" w:rsidRDefault="00550A57" w:rsidP="00550A57">
            <w:pPr>
              <w:spacing w:after="0" w:line="240" w:lineRule="auto"/>
              <w:jc w:val="right"/>
              <w:rPr>
                <w:rFonts w:ascii="Frutiger 45 Light" w:eastAsia="Times New Roman" w:hAnsi="Frutiger 45 Light" w:cs="Arial"/>
                <w:b/>
                <w:bCs/>
                <w:sz w:val="20"/>
                <w:szCs w:val="20"/>
                <w:lang w:eastAsia="sv-SE"/>
              </w:rPr>
            </w:pPr>
            <w:r w:rsidRPr="00550A57">
              <w:rPr>
                <w:rFonts w:ascii="Frutiger 45 Light" w:eastAsia="Times New Roman" w:hAnsi="Frutiger 45 Light" w:cs="Arial"/>
                <w:b/>
                <w:bCs/>
                <w:color w:val="FF0000"/>
                <w:sz w:val="20"/>
                <w:szCs w:val="20"/>
                <w:lang w:eastAsia="sv-SE"/>
              </w:rPr>
              <w:t>-39,5</w:t>
            </w:r>
          </w:p>
        </w:tc>
        <w:tc>
          <w:tcPr>
            <w:tcW w:w="1034" w:type="dxa"/>
            <w:tcBorders>
              <w:top w:val="single" w:sz="4" w:space="0" w:color="auto"/>
              <w:left w:val="nil"/>
              <w:bottom w:val="single" w:sz="4" w:space="0" w:color="auto"/>
              <w:right w:val="nil"/>
            </w:tcBorders>
            <w:shd w:val="clear" w:color="auto" w:fill="auto"/>
            <w:noWrap/>
            <w:vAlign w:val="center"/>
            <w:hideMark/>
          </w:tcPr>
          <w:p w14:paraId="65174A0F" w14:textId="77777777" w:rsidR="00550A57" w:rsidRPr="00550A57" w:rsidRDefault="00550A57" w:rsidP="00550A57">
            <w:pPr>
              <w:spacing w:after="0" w:line="240" w:lineRule="auto"/>
              <w:jc w:val="right"/>
              <w:rPr>
                <w:rFonts w:ascii="Frutiger 45 Light" w:eastAsia="Times New Roman" w:hAnsi="Frutiger 45 Light" w:cs="Arial"/>
                <w:b/>
                <w:bCs/>
                <w:sz w:val="20"/>
                <w:szCs w:val="20"/>
                <w:lang w:eastAsia="sv-SE"/>
              </w:rPr>
            </w:pPr>
            <w:r w:rsidRPr="00550A57">
              <w:rPr>
                <w:rFonts w:ascii="Frutiger 45 Light" w:eastAsia="Times New Roman" w:hAnsi="Frutiger 45 Light" w:cs="Arial"/>
                <w:b/>
                <w:bCs/>
                <w:color w:val="FF0000"/>
                <w:sz w:val="20"/>
                <w:szCs w:val="20"/>
                <w:lang w:eastAsia="sv-SE"/>
              </w:rPr>
              <w:t>-90,0</w:t>
            </w:r>
          </w:p>
        </w:tc>
        <w:tc>
          <w:tcPr>
            <w:tcW w:w="946" w:type="dxa"/>
            <w:tcBorders>
              <w:top w:val="single" w:sz="4" w:space="0" w:color="auto"/>
              <w:left w:val="nil"/>
              <w:bottom w:val="single" w:sz="4" w:space="0" w:color="auto"/>
              <w:right w:val="nil"/>
            </w:tcBorders>
            <w:shd w:val="clear" w:color="000000" w:fill="DCE6F1"/>
            <w:noWrap/>
            <w:vAlign w:val="center"/>
            <w:hideMark/>
          </w:tcPr>
          <w:p w14:paraId="7870C6CC" w14:textId="77777777" w:rsidR="00550A57" w:rsidRPr="00550A57" w:rsidRDefault="00550A57" w:rsidP="00550A57">
            <w:pPr>
              <w:spacing w:after="0" w:line="240" w:lineRule="auto"/>
              <w:jc w:val="right"/>
              <w:rPr>
                <w:rFonts w:ascii="Frutiger 45 Light" w:eastAsia="Times New Roman" w:hAnsi="Frutiger 45 Light" w:cs="Arial"/>
                <w:b/>
                <w:bCs/>
                <w:sz w:val="20"/>
                <w:szCs w:val="20"/>
                <w:lang w:eastAsia="sv-SE"/>
              </w:rPr>
            </w:pPr>
            <w:r w:rsidRPr="00550A57">
              <w:rPr>
                <w:rFonts w:ascii="Frutiger 45 Light" w:eastAsia="Times New Roman" w:hAnsi="Frutiger 45 Light" w:cs="Arial"/>
                <w:b/>
                <w:bCs/>
                <w:color w:val="FF0000"/>
                <w:sz w:val="20"/>
                <w:szCs w:val="20"/>
                <w:lang w:eastAsia="sv-SE"/>
              </w:rPr>
              <w:t>-127,2</w:t>
            </w:r>
          </w:p>
        </w:tc>
        <w:tc>
          <w:tcPr>
            <w:tcW w:w="782" w:type="dxa"/>
            <w:tcBorders>
              <w:top w:val="single" w:sz="4" w:space="0" w:color="auto"/>
              <w:left w:val="nil"/>
              <w:bottom w:val="single" w:sz="4" w:space="0" w:color="auto"/>
              <w:right w:val="nil"/>
            </w:tcBorders>
            <w:shd w:val="clear" w:color="auto" w:fill="auto"/>
            <w:noWrap/>
            <w:vAlign w:val="center"/>
            <w:hideMark/>
          </w:tcPr>
          <w:p w14:paraId="19876CC2" w14:textId="77777777" w:rsidR="00550A57" w:rsidRPr="00550A57" w:rsidRDefault="00550A57" w:rsidP="00550A57">
            <w:pPr>
              <w:spacing w:after="0" w:line="240" w:lineRule="auto"/>
              <w:jc w:val="right"/>
              <w:rPr>
                <w:rFonts w:ascii="Frutiger 45 Light" w:eastAsia="Times New Roman" w:hAnsi="Frutiger 45 Light" w:cs="Arial"/>
                <w:b/>
                <w:bCs/>
                <w:sz w:val="20"/>
                <w:szCs w:val="20"/>
                <w:lang w:eastAsia="sv-SE"/>
              </w:rPr>
            </w:pPr>
            <w:r w:rsidRPr="00550A57">
              <w:rPr>
                <w:rFonts w:ascii="Frutiger 45 Light" w:eastAsia="Times New Roman" w:hAnsi="Frutiger 45 Light" w:cs="Arial"/>
                <w:b/>
                <w:bCs/>
                <w:color w:val="FF0000"/>
                <w:sz w:val="20"/>
                <w:szCs w:val="20"/>
                <w:lang w:eastAsia="sv-SE"/>
              </w:rPr>
              <w:t>-95,0</w:t>
            </w:r>
          </w:p>
        </w:tc>
        <w:tc>
          <w:tcPr>
            <w:tcW w:w="755" w:type="dxa"/>
            <w:tcBorders>
              <w:top w:val="single" w:sz="4" w:space="0" w:color="auto"/>
              <w:left w:val="nil"/>
              <w:bottom w:val="single" w:sz="4" w:space="0" w:color="auto"/>
              <w:right w:val="single" w:sz="4" w:space="0" w:color="auto"/>
            </w:tcBorders>
            <w:shd w:val="clear" w:color="auto" w:fill="auto"/>
            <w:noWrap/>
            <w:vAlign w:val="center"/>
            <w:hideMark/>
          </w:tcPr>
          <w:p w14:paraId="7B6410A3" w14:textId="77777777" w:rsidR="00550A57" w:rsidRPr="00550A57" w:rsidRDefault="00550A57" w:rsidP="00550A57">
            <w:pPr>
              <w:spacing w:after="0" w:line="240" w:lineRule="auto"/>
              <w:jc w:val="right"/>
              <w:rPr>
                <w:rFonts w:ascii="Frutiger 45 Light" w:eastAsia="Times New Roman" w:hAnsi="Frutiger 45 Light" w:cs="Arial"/>
                <w:b/>
                <w:bCs/>
                <w:sz w:val="20"/>
                <w:szCs w:val="20"/>
                <w:lang w:eastAsia="sv-SE"/>
              </w:rPr>
            </w:pPr>
            <w:r w:rsidRPr="00550A57">
              <w:rPr>
                <w:rFonts w:ascii="Frutiger 45 Light" w:eastAsia="Times New Roman" w:hAnsi="Frutiger 45 Light" w:cs="Arial"/>
                <w:b/>
                <w:bCs/>
                <w:color w:val="FF0000"/>
                <w:sz w:val="20"/>
                <w:szCs w:val="20"/>
                <w:lang w:eastAsia="sv-SE"/>
              </w:rPr>
              <w:t>-65,8</w:t>
            </w:r>
          </w:p>
        </w:tc>
        <w:tc>
          <w:tcPr>
            <w:tcW w:w="146" w:type="dxa"/>
            <w:vAlign w:val="center"/>
            <w:hideMark/>
          </w:tcPr>
          <w:p w14:paraId="48DF25F7" w14:textId="77777777" w:rsidR="00550A57" w:rsidRPr="00550A57" w:rsidRDefault="00550A57" w:rsidP="00550A57">
            <w:pPr>
              <w:spacing w:after="0" w:line="240" w:lineRule="auto"/>
              <w:rPr>
                <w:rFonts w:ascii="Times New Roman" w:eastAsia="Times New Roman" w:hAnsi="Times New Roman" w:cs="Times New Roman"/>
                <w:sz w:val="20"/>
                <w:szCs w:val="20"/>
                <w:lang w:eastAsia="sv-SE"/>
              </w:rPr>
            </w:pPr>
          </w:p>
        </w:tc>
      </w:tr>
      <w:tr w:rsidR="00550A57" w:rsidRPr="00550A57" w14:paraId="710C92E7" w14:textId="77777777" w:rsidTr="00550A57">
        <w:trPr>
          <w:trHeight w:val="300"/>
        </w:trPr>
        <w:tc>
          <w:tcPr>
            <w:tcW w:w="3752" w:type="dxa"/>
            <w:gridSpan w:val="2"/>
            <w:tcBorders>
              <w:top w:val="single" w:sz="4" w:space="0" w:color="auto"/>
              <w:left w:val="single" w:sz="4" w:space="0" w:color="FFFFFF"/>
              <w:bottom w:val="nil"/>
              <w:right w:val="nil"/>
            </w:tcBorders>
            <w:shd w:val="clear" w:color="auto" w:fill="auto"/>
            <w:noWrap/>
            <w:vAlign w:val="bottom"/>
            <w:hideMark/>
          </w:tcPr>
          <w:p w14:paraId="73370CD9" w14:textId="77777777" w:rsidR="00550A57" w:rsidRPr="00550A57" w:rsidRDefault="00550A57" w:rsidP="00550A57">
            <w:pPr>
              <w:spacing w:after="0" w:line="240" w:lineRule="auto"/>
              <w:rPr>
                <w:rFonts w:ascii="Frutiger 45 Light" w:eastAsia="Times New Roman" w:hAnsi="Frutiger 45 Light" w:cs="Arial"/>
                <w:b/>
                <w:bCs/>
                <w:sz w:val="20"/>
                <w:szCs w:val="20"/>
                <w:lang w:eastAsia="sv-SE"/>
              </w:rPr>
            </w:pPr>
            <w:r w:rsidRPr="00550A57">
              <w:rPr>
                <w:rFonts w:ascii="Frutiger 45 Light" w:eastAsia="Times New Roman" w:hAnsi="Frutiger 45 Light" w:cs="Arial"/>
                <w:b/>
                <w:bCs/>
                <w:sz w:val="20"/>
                <w:szCs w:val="20"/>
                <w:lang w:eastAsia="sv-SE"/>
              </w:rPr>
              <w:t>FINANSIERINGSVERKSAMHETEN</w:t>
            </w:r>
          </w:p>
        </w:tc>
        <w:tc>
          <w:tcPr>
            <w:tcW w:w="853" w:type="dxa"/>
            <w:tcBorders>
              <w:top w:val="nil"/>
              <w:left w:val="nil"/>
              <w:bottom w:val="nil"/>
              <w:right w:val="nil"/>
            </w:tcBorders>
            <w:shd w:val="clear" w:color="auto" w:fill="auto"/>
            <w:vAlign w:val="center"/>
            <w:hideMark/>
          </w:tcPr>
          <w:p w14:paraId="21F4CB02" w14:textId="77777777" w:rsidR="00550A57" w:rsidRPr="00550A57" w:rsidRDefault="00550A57" w:rsidP="00550A57">
            <w:pPr>
              <w:spacing w:after="0" w:line="240" w:lineRule="auto"/>
              <w:rPr>
                <w:rFonts w:ascii="Frutiger 45 Light" w:eastAsia="Times New Roman" w:hAnsi="Frutiger 45 Light" w:cs="Arial"/>
                <w:b/>
                <w:bCs/>
                <w:sz w:val="20"/>
                <w:szCs w:val="20"/>
                <w:lang w:eastAsia="sv-SE"/>
              </w:rPr>
            </w:pPr>
          </w:p>
        </w:tc>
        <w:tc>
          <w:tcPr>
            <w:tcW w:w="1034" w:type="dxa"/>
            <w:tcBorders>
              <w:top w:val="nil"/>
              <w:left w:val="nil"/>
              <w:bottom w:val="nil"/>
              <w:right w:val="nil"/>
            </w:tcBorders>
            <w:shd w:val="clear" w:color="auto" w:fill="auto"/>
            <w:vAlign w:val="center"/>
            <w:hideMark/>
          </w:tcPr>
          <w:p w14:paraId="471CCE0A" w14:textId="77777777" w:rsidR="00550A57" w:rsidRPr="00550A57" w:rsidRDefault="00550A57" w:rsidP="00550A57">
            <w:pPr>
              <w:spacing w:after="0" w:line="240" w:lineRule="auto"/>
              <w:jc w:val="right"/>
              <w:rPr>
                <w:rFonts w:ascii="Times New Roman" w:eastAsia="Times New Roman" w:hAnsi="Times New Roman" w:cs="Times New Roman"/>
                <w:sz w:val="20"/>
                <w:szCs w:val="20"/>
                <w:lang w:eastAsia="sv-SE"/>
              </w:rPr>
            </w:pPr>
          </w:p>
        </w:tc>
        <w:tc>
          <w:tcPr>
            <w:tcW w:w="946" w:type="dxa"/>
            <w:tcBorders>
              <w:top w:val="nil"/>
              <w:left w:val="nil"/>
              <w:bottom w:val="nil"/>
              <w:right w:val="nil"/>
            </w:tcBorders>
            <w:shd w:val="clear" w:color="000000" w:fill="DCE6F1"/>
            <w:vAlign w:val="center"/>
            <w:hideMark/>
          </w:tcPr>
          <w:p w14:paraId="5AD1F70D"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 </w:t>
            </w:r>
          </w:p>
        </w:tc>
        <w:tc>
          <w:tcPr>
            <w:tcW w:w="782" w:type="dxa"/>
            <w:tcBorders>
              <w:top w:val="nil"/>
              <w:left w:val="nil"/>
              <w:bottom w:val="nil"/>
              <w:right w:val="nil"/>
            </w:tcBorders>
            <w:shd w:val="clear" w:color="auto" w:fill="auto"/>
            <w:vAlign w:val="center"/>
            <w:hideMark/>
          </w:tcPr>
          <w:p w14:paraId="43FF9FC3"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p>
        </w:tc>
        <w:tc>
          <w:tcPr>
            <w:tcW w:w="755" w:type="dxa"/>
            <w:tcBorders>
              <w:top w:val="nil"/>
              <w:left w:val="nil"/>
              <w:bottom w:val="nil"/>
              <w:right w:val="nil"/>
            </w:tcBorders>
            <w:shd w:val="clear" w:color="auto" w:fill="auto"/>
            <w:vAlign w:val="center"/>
            <w:hideMark/>
          </w:tcPr>
          <w:p w14:paraId="40A0E736" w14:textId="77777777" w:rsidR="00550A57" w:rsidRPr="00550A57" w:rsidRDefault="00550A57" w:rsidP="00550A57">
            <w:pPr>
              <w:spacing w:after="0" w:line="240" w:lineRule="auto"/>
              <w:jc w:val="right"/>
              <w:rPr>
                <w:rFonts w:ascii="Times New Roman" w:eastAsia="Times New Roman" w:hAnsi="Times New Roman" w:cs="Times New Roman"/>
                <w:sz w:val="20"/>
                <w:szCs w:val="20"/>
                <w:lang w:eastAsia="sv-SE"/>
              </w:rPr>
            </w:pPr>
          </w:p>
        </w:tc>
        <w:tc>
          <w:tcPr>
            <w:tcW w:w="146" w:type="dxa"/>
            <w:vAlign w:val="center"/>
            <w:hideMark/>
          </w:tcPr>
          <w:p w14:paraId="77D2E79E" w14:textId="77777777" w:rsidR="00550A57" w:rsidRPr="00550A57" w:rsidRDefault="00550A57" w:rsidP="00550A57">
            <w:pPr>
              <w:spacing w:after="0" w:line="240" w:lineRule="auto"/>
              <w:rPr>
                <w:rFonts w:ascii="Times New Roman" w:eastAsia="Times New Roman" w:hAnsi="Times New Roman" w:cs="Times New Roman"/>
                <w:sz w:val="20"/>
                <w:szCs w:val="20"/>
                <w:lang w:eastAsia="sv-SE"/>
              </w:rPr>
            </w:pPr>
          </w:p>
        </w:tc>
      </w:tr>
      <w:tr w:rsidR="00550A57" w:rsidRPr="00550A57" w14:paraId="7A1535AD" w14:textId="77777777" w:rsidTr="00550A57">
        <w:trPr>
          <w:trHeight w:val="300"/>
        </w:trPr>
        <w:tc>
          <w:tcPr>
            <w:tcW w:w="3303" w:type="dxa"/>
            <w:tcBorders>
              <w:top w:val="nil"/>
              <w:left w:val="single" w:sz="4" w:space="0" w:color="FFFFFF"/>
              <w:bottom w:val="nil"/>
              <w:right w:val="nil"/>
            </w:tcBorders>
            <w:shd w:val="clear" w:color="auto" w:fill="auto"/>
            <w:noWrap/>
            <w:vAlign w:val="bottom"/>
            <w:hideMark/>
          </w:tcPr>
          <w:p w14:paraId="0A6CA786" w14:textId="77777777" w:rsidR="00550A57" w:rsidRPr="00550A57" w:rsidRDefault="00550A57" w:rsidP="00550A57">
            <w:pPr>
              <w:spacing w:after="0" w:line="240" w:lineRule="auto"/>
              <w:rPr>
                <w:rFonts w:ascii="Frutiger 45 Light" w:eastAsia="Times New Roman" w:hAnsi="Frutiger 45 Light" w:cs="Arial"/>
                <w:i/>
                <w:iCs/>
                <w:sz w:val="20"/>
                <w:szCs w:val="20"/>
                <w:lang w:eastAsia="sv-SE"/>
              </w:rPr>
            </w:pPr>
            <w:r w:rsidRPr="00550A57">
              <w:rPr>
                <w:rFonts w:ascii="Frutiger 45 Light" w:eastAsia="Times New Roman" w:hAnsi="Frutiger 45 Light" w:cs="Arial"/>
                <w:i/>
                <w:iCs/>
                <w:sz w:val="20"/>
                <w:szCs w:val="20"/>
                <w:lang w:eastAsia="sv-SE"/>
              </w:rPr>
              <w:t>Utlåning</w:t>
            </w:r>
          </w:p>
        </w:tc>
        <w:tc>
          <w:tcPr>
            <w:tcW w:w="449" w:type="dxa"/>
            <w:tcBorders>
              <w:top w:val="nil"/>
              <w:left w:val="nil"/>
              <w:bottom w:val="nil"/>
              <w:right w:val="nil"/>
            </w:tcBorders>
            <w:shd w:val="clear" w:color="auto" w:fill="auto"/>
            <w:noWrap/>
            <w:vAlign w:val="center"/>
            <w:hideMark/>
          </w:tcPr>
          <w:p w14:paraId="0563800C" w14:textId="77777777" w:rsidR="00550A57" w:rsidRPr="00550A57" w:rsidRDefault="00550A57" w:rsidP="00550A57">
            <w:pPr>
              <w:spacing w:after="0" w:line="240" w:lineRule="auto"/>
              <w:rPr>
                <w:rFonts w:ascii="Frutiger 45 Light" w:eastAsia="Times New Roman" w:hAnsi="Frutiger 45 Light" w:cs="Arial"/>
                <w:i/>
                <w:iCs/>
                <w:sz w:val="20"/>
                <w:szCs w:val="20"/>
                <w:lang w:eastAsia="sv-SE"/>
              </w:rPr>
            </w:pPr>
          </w:p>
        </w:tc>
        <w:tc>
          <w:tcPr>
            <w:tcW w:w="853" w:type="dxa"/>
            <w:tcBorders>
              <w:top w:val="nil"/>
              <w:left w:val="nil"/>
              <w:bottom w:val="nil"/>
              <w:right w:val="nil"/>
            </w:tcBorders>
            <w:shd w:val="clear" w:color="auto" w:fill="auto"/>
            <w:noWrap/>
            <w:vAlign w:val="center"/>
            <w:hideMark/>
          </w:tcPr>
          <w:p w14:paraId="553400F5" w14:textId="77777777" w:rsidR="00550A57" w:rsidRPr="00550A57" w:rsidRDefault="00550A57" w:rsidP="00550A57">
            <w:pPr>
              <w:spacing w:after="0" w:line="240" w:lineRule="auto"/>
              <w:jc w:val="center"/>
              <w:rPr>
                <w:rFonts w:ascii="Times New Roman" w:eastAsia="Times New Roman" w:hAnsi="Times New Roman" w:cs="Times New Roman"/>
                <w:sz w:val="20"/>
                <w:szCs w:val="20"/>
                <w:lang w:eastAsia="sv-SE"/>
              </w:rPr>
            </w:pPr>
          </w:p>
        </w:tc>
        <w:tc>
          <w:tcPr>
            <w:tcW w:w="1034" w:type="dxa"/>
            <w:tcBorders>
              <w:top w:val="nil"/>
              <w:left w:val="nil"/>
              <w:bottom w:val="nil"/>
              <w:right w:val="nil"/>
            </w:tcBorders>
            <w:shd w:val="clear" w:color="auto" w:fill="auto"/>
            <w:noWrap/>
            <w:vAlign w:val="center"/>
            <w:hideMark/>
          </w:tcPr>
          <w:p w14:paraId="4715A479" w14:textId="77777777" w:rsidR="00550A57" w:rsidRPr="00550A57" w:rsidRDefault="00550A57" w:rsidP="00550A57">
            <w:pPr>
              <w:spacing w:after="0" w:line="240" w:lineRule="auto"/>
              <w:jc w:val="right"/>
              <w:rPr>
                <w:rFonts w:ascii="Times New Roman" w:eastAsia="Times New Roman" w:hAnsi="Times New Roman" w:cs="Times New Roman"/>
                <w:sz w:val="20"/>
                <w:szCs w:val="20"/>
                <w:lang w:eastAsia="sv-SE"/>
              </w:rPr>
            </w:pPr>
          </w:p>
        </w:tc>
        <w:tc>
          <w:tcPr>
            <w:tcW w:w="946" w:type="dxa"/>
            <w:tcBorders>
              <w:top w:val="nil"/>
              <w:left w:val="nil"/>
              <w:bottom w:val="nil"/>
              <w:right w:val="nil"/>
            </w:tcBorders>
            <w:shd w:val="clear" w:color="000000" w:fill="DCE6F1"/>
            <w:noWrap/>
            <w:vAlign w:val="center"/>
            <w:hideMark/>
          </w:tcPr>
          <w:p w14:paraId="36EB1DD2"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 </w:t>
            </w:r>
          </w:p>
        </w:tc>
        <w:tc>
          <w:tcPr>
            <w:tcW w:w="782" w:type="dxa"/>
            <w:tcBorders>
              <w:top w:val="nil"/>
              <w:left w:val="nil"/>
              <w:bottom w:val="nil"/>
              <w:right w:val="nil"/>
            </w:tcBorders>
            <w:shd w:val="clear" w:color="auto" w:fill="auto"/>
            <w:noWrap/>
            <w:vAlign w:val="center"/>
            <w:hideMark/>
          </w:tcPr>
          <w:p w14:paraId="74E3E4F1"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p>
        </w:tc>
        <w:tc>
          <w:tcPr>
            <w:tcW w:w="755" w:type="dxa"/>
            <w:tcBorders>
              <w:top w:val="nil"/>
              <w:left w:val="nil"/>
              <w:bottom w:val="nil"/>
              <w:right w:val="nil"/>
            </w:tcBorders>
            <w:shd w:val="clear" w:color="auto" w:fill="auto"/>
            <w:noWrap/>
            <w:vAlign w:val="center"/>
            <w:hideMark/>
          </w:tcPr>
          <w:p w14:paraId="65D2E1B7" w14:textId="77777777" w:rsidR="00550A57" w:rsidRPr="00550A57" w:rsidRDefault="00550A57" w:rsidP="00550A57">
            <w:pPr>
              <w:spacing w:after="0" w:line="240" w:lineRule="auto"/>
              <w:jc w:val="right"/>
              <w:rPr>
                <w:rFonts w:ascii="Times New Roman" w:eastAsia="Times New Roman" w:hAnsi="Times New Roman" w:cs="Times New Roman"/>
                <w:sz w:val="20"/>
                <w:szCs w:val="20"/>
                <w:lang w:eastAsia="sv-SE"/>
              </w:rPr>
            </w:pPr>
          </w:p>
        </w:tc>
        <w:tc>
          <w:tcPr>
            <w:tcW w:w="146" w:type="dxa"/>
            <w:vAlign w:val="center"/>
            <w:hideMark/>
          </w:tcPr>
          <w:p w14:paraId="662A2689" w14:textId="77777777" w:rsidR="00550A57" w:rsidRPr="00550A57" w:rsidRDefault="00550A57" w:rsidP="00550A57">
            <w:pPr>
              <w:spacing w:after="0" w:line="240" w:lineRule="auto"/>
              <w:rPr>
                <w:rFonts w:ascii="Times New Roman" w:eastAsia="Times New Roman" w:hAnsi="Times New Roman" w:cs="Times New Roman"/>
                <w:sz w:val="20"/>
                <w:szCs w:val="20"/>
                <w:lang w:eastAsia="sv-SE"/>
              </w:rPr>
            </w:pPr>
          </w:p>
        </w:tc>
      </w:tr>
      <w:tr w:rsidR="00550A57" w:rsidRPr="00550A57" w14:paraId="53C0F51E" w14:textId="77777777" w:rsidTr="00550A57">
        <w:trPr>
          <w:trHeight w:val="300"/>
        </w:trPr>
        <w:tc>
          <w:tcPr>
            <w:tcW w:w="3303" w:type="dxa"/>
            <w:tcBorders>
              <w:top w:val="nil"/>
              <w:left w:val="single" w:sz="4" w:space="0" w:color="FFFFFF"/>
              <w:bottom w:val="nil"/>
              <w:right w:val="nil"/>
            </w:tcBorders>
            <w:shd w:val="clear" w:color="auto" w:fill="auto"/>
            <w:noWrap/>
            <w:vAlign w:val="bottom"/>
            <w:hideMark/>
          </w:tcPr>
          <w:p w14:paraId="1AB91ADF" w14:textId="77777777" w:rsidR="00550A57" w:rsidRPr="00550A57" w:rsidRDefault="00550A57" w:rsidP="00550A57">
            <w:pPr>
              <w:spacing w:after="0" w:line="240" w:lineRule="auto"/>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Ökning långfristiga fordringar</w:t>
            </w:r>
          </w:p>
        </w:tc>
        <w:tc>
          <w:tcPr>
            <w:tcW w:w="449" w:type="dxa"/>
            <w:tcBorders>
              <w:top w:val="nil"/>
              <w:left w:val="nil"/>
              <w:bottom w:val="nil"/>
              <w:right w:val="nil"/>
            </w:tcBorders>
            <w:shd w:val="clear" w:color="auto" w:fill="auto"/>
            <w:noWrap/>
            <w:vAlign w:val="center"/>
            <w:hideMark/>
          </w:tcPr>
          <w:p w14:paraId="4A489B94" w14:textId="77777777" w:rsidR="00550A57" w:rsidRPr="00550A57" w:rsidRDefault="00550A57" w:rsidP="00550A57">
            <w:pPr>
              <w:spacing w:after="0" w:line="240" w:lineRule="auto"/>
              <w:rPr>
                <w:rFonts w:ascii="Frutiger 45 Light" w:eastAsia="Times New Roman" w:hAnsi="Frutiger 45 Light" w:cs="Arial"/>
                <w:sz w:val="20"/>
                <w:szCs w:val="20"/>
                <w:lang w:eastAsia="sv-SE"/>
              </w:rPr>
            </w:pPr>
          </w:p>
        </w:tc>
        <w:tc>
          <w:tcPr>
            <w:tcW w:w="853" w:type="dxa"/>
            <w:tcBorders>
              <w:top w:val="nil"/>
              <w:left w:val="nil"/>
              <w:bottom w:val="nil"/>
              <w:right w:val="nil"/>
            </w:tcBorders>
            <w:shd w:val="clear" w:color="auto" w:fill="auto"/>
            <w:noWrap/>
            <w:vAlign w:val="center"/>
            <w:hideMark/>
          </w:tcPr>
          <w:p w14:paraId="5E8549F1"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0,0</w:t>
            </w:r>
          </w:p>
        </w:tc>
        <w:tc>
          <w:tcPr>
            <w:tcW w:w="1034" w:type="dxa"/>
            <w:tcBorders>
              <w:top w:val="nil"/>
              <w:left w:val="nil"/>
              <w:bottom w:val="nil"/>
              <w:right w:val="nil"/>
            </w:tcBorders>
            <w:shd w:val="clear" w:color="auto" w:fill="auto"/>
            <w:noWrap/>
            <w:vAlign w:val="center"/>
            <w:hideMark/>
          </w:tcPr>
          <w:p w14:paraId="3A727FD6"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0,0</w:t>
            </w:r>
          </w:p>
        </w:tc>
        <w:tc>
          <w:tcPr>
            <w:tcW w:w="946" w:type="dxa"/>
            <w:tcBorders>
              <w:top w:val="nil"/>
              <w:left w:val="nil"/>
              <w:bottom w:val="nil"/>
              <w:right w:val="nil"/>
            </w:tcBorders>
            <w:shd w:val="clear" w:color="000000" w:fill="DCE6F1"/>
            <w:noWrap/>
            <w:vAlign w:val="center"/>
            <w:hideMark/>
          </w:tcPr>
          <w:p w14:paraId="52D1125C"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0,0</w:t>
            </w:r>
          </w:p>
        </w:tc>
        <w:tc>
          <w:tcPr>
            <w:tcW w:w="782" w:type="dxa"/>
            <w:tcBorders>
              <w:top w:val="nil"/>
              <w:left w:val="nil"/>
              <w:bottom w:val="nil"/>
              <w:right w:val="nil"/>
            </w:tcBorders>
            <w:shd w:val="clear" w:color="auto" w:fill="auto"/>
            <w:noWrap/>
            <w:vAlign w:val="center"/>
            <w:hideMark/>
          </w:tcPr>
          <w:p w14:paraId="39BA32E2"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0,0</w:t>
            </w:r>
          </w:p>
        </w:tc>
        <w:tc>
          <w:tcPr>
            <w:tcW w:w="755" w:type="dxa"/>
            <w:tcBorders>
              <w:top w:val="nil"/>
              <w:left w:val="nil"/>
              <w:bottom w:val="nil"/>
              <w:right w:val="nil"/>
            </w:tcBorders>
            <w:shd w:val="clear" w:color="auto" w:fill="auto"/>
            <w:noWrap/>
            <w:vAlign w:val="center"/>
            <w:hideMark/>
          </w:tcPr>
          <w:p w14:paraId="373ECB50"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0,0</w:t>
            </w:r>
          </w:p>
        </w:tc>
        <w:tc>
          <w:tcPr>
            <w:tcW w:w="146" w:type="dxa"/>
            <w:vAlign w:val="center"/>
            <w:hideMark/>
          </w:tcPr>
          <w:p w14:paraId="7F0A9347" w14:textId="77777777" w:rsidR="00550A57" w:rsidRPr="00550A57" w:rsidRDefault="00550A57" w:rsidP="00550A57">
            <w:pPr>
              <w:spacing w:after="0" w:line="240" w:lineRule="auto"/>
              <w:rPr>
                <w:rFonts w:ascii="Times New Roman" w:eastAsia="Times New Roman" w:hAnsi="Times New Roman" w:cs="Times New Roman"/>
                <w:sz w:val="20"/>
                <w:szCs w:val="20"/>
                <w:lang w:eastAsia="sv-SE"/>
              </w:rPr>
            </w:pPr>
          </w:p>
        </w:tc>
      </w:tr>
      <w:tr w:rsidR="00550A57" w:rsidRPr="00550A57" w14:paraId="35687947" w14:textId="77777777" w:rsidTr="00550A57">
        <w:trPr>
          <w:trHeight w:val="300"/>
        </w:trPr>
        <w:tc>
          <w:tcPr>
            <w:tcW w:w="3303" w:type="dxa"/>
            <w:tcBorders>
              <w:top w:val="nil"/>
              <w:left w:val="single" w:sz="4" w:space="0" w:color="FFFFFF"/>
              <w:bottom w:val="nil"/>
              <w:right w:val="nil"/>
            </w:tcBorders>
            <w:shd w:val="clear" w:color="auto" w:fill="auto"/>
            <w:noWrap/>
            <w:vAlign w:val="bottom"/>
            <w:hideMark/>
          </w:tcPr>
          <w:p w14:paraId="2C885026" w14:textId="77777777" w:rsidR="00550A57" w:rsidRPr="00550A57" w:rsidRDefault="00550A57" w:rsidP="00550A57">
            <w:pPr>
              <w:spacing w:after="0" w:line="240" w:lineRule="auto"/>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Minskning långfristiga fordringar</w:t>
            </w:r>
          </w:p>
        </w:tc>
        <w:tc>
          <w:tcPr>
            <w:tcW w:w="449" w:type="dxa"/>
            <w:tcBorders>
              <w:top w:val="nil"/>
              <w:left w:val="nil"/>
              <w:bottom w:val="nil"/>
              <w:right w:val="nil"/>
            </w:tcBorders>
            <w:shd w:val="clear" w:color="auto" w:fill="auto"/>
            <w:noWrap/>
            <w:vAlign w:val="center"/>
            <w:hideMark/>
          </w:tcPr>
          <w:p w14:paraId="047789E4" w14:textId="77777777" w:rsidR="00550A57" w:rsidRPr="00550A57" w:rsidRDefault="00550A57" w:rsidP="00550A57">
            <w:pPr>
              <w:spacing w:after="0" w:line="240" w:lineRule="auto"/>
              <w:rPr>
                <w:rFonts w:ascii="Frutiger 45 Light" w:eastAsia="Times New Roman" w:hAnsi="Frutiger 45 Light" w:cs="Arial"/>
                <w:sz w:val="20"/>
                <w:szCs w:val="20"/>
                <w:lang w:eastAsia="sv-SE"/>
              </w:rPr>
            </w:pPr>
          </w:p>
        </w:tc>
        <w:tc>
          <w:tcPr>
            <w:tcW w:w="853" w:type="dxa"/>
            <w:tcBorders>
              <w:top w:val="nil"/>
              <w:left w:val="nil"/>
              <w:bottom w:val="nil"/>
              <w:right w:val="nil"/>
            </w:tcBorders>
            <w:shd w:val="clear" w:color="auto" w:fill="auto"/>
            <w:noWrap/>
            <w:vAlign w:val="center"/>
            <w:hideMark/>
          </w:tcPr>
          <w:p w14:paraId="78F19943"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0,0</w:t>
            </w:r>
          </w:p>
        </w:tc>
        <w:tc>
          <w:tcPr>
            <w:tcW w:w="1034" w:type="dxa"/>
            <w:tcBorders>
              <w:top w:val="nil"/>
              <w:left w:val="nil"/>
              <w:bottom w:val="nil"/>
              <w:right w:val="nil"/>
            </w:tcBorders>
            <w:shd w:val="clear" w:color="auto" w:fill="auto"/>
            <w:noWrap/>
            <w:vAlign w:val="center"/>
            <w:hideMark/>
          </w:tcPr>
          <w:p w14:paraId="67918A56"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0,0</w:t>
            </w:r>
          </w:p>
        </w:tc>
        <w:tc>
          <w:tcPr>
            <w:tcW w:w="946" w:type="dxa"/>
            <w:tcBorders>
              <w:top w:val="nil"/>
              <w:left w:val="nil"/>
              <w:bottom w:val="nil"/>
              <w:right w:val="nil"/>
            </w:tcBorders>
            <w:shd w:val="clear" w:color="000000" w:fill="DCE6F1"/>
            <w:noWrap/>
            <w:vAlign w:val="center"/>
            <w:hideMark/>
          </w:tcPr>
          <w:p w14:paraId="01D260F5"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0,0</w:t>
            </w:r>
          </w:p>
        </w:tc>
        <w:tc>
          <w:tcPr>
            <w:tcW w:w="782" w:type="dxa"/>
            <w:tcBorders>
              <w:top w:val="nil"/>
              <w:left w:val="nil"/>
              <w:bottom w:val="nil"/>
              <w:right w:val="nil"/>
            </w:tcBorders>
            <w:shd w:val="clear" w:color="auto" w:fill="auto"/>
            <w:noWrap/>
            <w:vAlign w:val="center"/>
            <w:hideMark/>
          </w:tcPr>
          <w:p w14:paraId="7EDE47EE"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0,0</w:t>
            </w:r>
          </w:p>
        </w:tc>
        <w:tc>
          <w:tcPr>
            <w:tcW w:w="755" w:type="dxa"/>
            <w:tcBorders>
              <w:top w:val="nil"/>
              <w:left w:val="nil"/>
              <w:bottom w:val="nil"/>
              <w:right w:val="nil"/>
            </w:tcBorders>
            <w:shd w:val="clear" w:color="auto" w:fill="auto"/>
            <w:noWrap/>
            <w:vAlign w:val="center"/>
            <w:hideMark/>
          </w:tcPr>
          <w:p w14:paraId="307A66C2"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0,0</w:t>
            </w:r>
          </w:p>
        </w:tc>
        <w:tc>
          <w:tcPr>
            <w:tcW w:w="146" w:type="dxa"/>
            <w:vAlign w:val="center"/>
            <w:hideMark/>
          </w:tcPr>
          <w:p w14:paraId="62C4DD3E" w14:textId="77777777" w:rsidR="00550A57" w:rsidRPr="00550A57" w:rsidRDefault="00550A57" w:rsidP="00550A57">
            <w:pPr>
              <w:spacing w:after="0" w:line="240" w:lineRule="auto"/>
              <w:rPr>
                <w:rFonts w:ascii="Times New Roman" w:eastAsia="Times New Roman" w:hAnsi="Times New Roman" w:cs="Times New Roman"/>
                <w:sz w:val="20"/>
                <w:szCs w:val="20"/>
                <w:lang w:eastAsia="sv-SE"/>
              </w:rPr>
            </w:pPr>
          </w:p>
        </w:tc>
      </w:tr>
      <w:tr w:rsidR="00550A57" w:rsidRPr="00550A57" w14:paraId="1A45FB3E" w14:textId="77777777" w:rsidTr="00550A57">
        <w:trPr>
          <w:trHeight w:val="300"/>
        </w:trPr>
        <w:tc>
          <w:tcPr>
            <w:tcW w:w="3303" w:type="dxa"/>
            <w:tcBorders>
              <w:top w:val="nil"/>
              <w:left w:val="single" w:sz="4" w:space="0" w:color="FFFFFF"/>
              <w:bottom w:val="nil"/>
              <w:right w:val="nil"/>
            </w:tcBorders>
            <w:shd w:val="clear" w:color="auto" w:fill="auto"/>
            <w:noWrap/>
            <w:vAlign w:val="bottom"/>
            <w:hideMark/>
          </w:tcPr>
          <w:p w14:paraId="040165E6" w14:textId="77777777" w:rsidR="00550A57" w:rsidRPr="00550A57" w:rsidRDefault="00550A57" w:rsidP="00550A57">
            <w:pPr>
              <w:spacing w:after="0" w:line="240" w:lineRule="auto"/>
              <w:rPr>
                <w:rFonts w:ascii="Frutiger 45 Light" w:eastAsia="Times New Roman" w:hAnsi="Frutiger 45 Light" w:cs="Arial"/>
                <w:i/>
                <w:iCs/>
                <w:sz w:val="20"/>
                <w:szCs w:val="20"/>
                <w:lang w:eastAsia="sv-SE"/>
              </w:rPr>
            </w:pPr>
            <w:r w:rsidRPr="00550A57">
              <w:rPr>
                <w:rFonts w:ascii="Frutiger 45 Light" w:eastAsia="Times New Roman" w:hAnsi="Frutiger 45 Light" w:cs="Arial"/>
                <w:i/>
                <w:iCs/>
                <w:sz w:val="20"/>
                <w:szCs w:val="20"/>
                <w:lang w:eastAsia="sv-SE"/>
              </w:rPr>
              <w:t>Upplåning</w:t>
            </w:r>
          </w:p>
        </w:tc>
        <w:tc>
          <w:tcPr>
            <w:tcW w:w="449" w:type="dxa"/>
            <w:tcBorders>
              <w:top w:val="nil"/>
              <w:left w:val="nil"/>
              <w:bottom w:val="nil"/>
              <w:right w:val="nil"/>
            </w:tcBorders>
            <w:shd w:val="clear" w:color="auto" w:fill="auto"/>
            <w:noWrap/>
            <w:vAlign w:val="center"/>
            <w:hideMark/>
          </w:tcPr>
          <w:p w14:paraId="44AED882" w14:textId="77777777" w:rsidR="00550A57" w:rsidRPr="00550A57" w:rsidRDefault="00550A57" w:rsidP="00550A57">
            <w:pPr>
              <w:spacing w:after="0" w:line="240" w:lineRule="auto"/>
              <w:rPr>
                <w:rFonts w:ascii="Frutiger 45 Light" w:eastAsia="Times New Roman" w:hAnsi="Frutiger 45 Light" w:cs="Arial"/>
                <w:i/>
                <w:iCs/>
                <w:sz w:val="20"/>
                <w:szCs w:val="20"/>
                <w:lang w:eastAsia="sv-SE"/>
              </w:rPr>
            </w:pPr>
          </w:p>
        </w:tc>
        <w:tc>
          <w:tcPr>
            <w:tcW w:w="853" w:type="dxa"/>
            <w:tcBorders>
              <w:top w:val="nil"/>
              <w:left w:val="nil"/>
              <w:bottom w:val="nil"/>
              <w:right w:val="nil"/>
            </w:tcBorders>
            <w:shd w:val="clear" w:color="auto" w:fill="auto"/>
            <w:noWrap/>
            <w:vAlign w:val="center"/>
            <w:hideMark/>
          </w:tcPr>
          <w:p w14:paraId="02B4D6A9" w14:textId="77777777" w:rsidR="00550A57" w:rsidRPr="00550A57" w:rsidRDefault="00550A57" w:rsidP="00550A57">
            <w:pPr>
              <w:spacing w:after="0" w:line="240" w:lineRule="auto"/>
              <w:jc w:val="center"/>
              <w:rPr>
                <w:rFonts w:ascii="Times New Roman" w:eastAsia="Times New Roman" w:hAnsi="Times New Roman" w:cs="Times New Roman"/>
                <w:sz w:val="20"/>
                <w:szCs w:val="20"/>
                <w:lang w:eastAsia="sv-SE"/>
              </w:rPr>
            </w:pPr>
          </w:p>
        </w:tc>
        <w:tc>
          <w:tcPr>
            <w:tcW w:w="1034" w:type="dxa"/>
            <w:tcBorders>
              <w:top w:val="nil"/>
              <w:left w:val="nil"/>
              <w:bottom w:val="nil"/>
              <w:right w:val="nil"/>
            </w:tcBorders>
            <w:shd w:val="clear" w:color="auto" w:fill="auto"/>
            <w:noWrap/>
            <w:vAlign w:val="center"/>
            <w:hideMark/>
          </w:tcPr>
          <w:p w14:paraId="6E9BC64B" w14:textId="77777777" w:rsidR="00550A57" w:rsidRPr="00550A57" w:rsidRDefault="00550A57" w:rsidP="00550A57">
            <w:pPr>
              <w:spacing w:after="0" w:line="240" w:lineRule="auto"/>
              <w:jc w:val="right"/>
              <w:rPr>
                <w:rFonts w:ascii="Times New Roman" w:eastAsia="Times New Roman" w:hAnsi="Times New Roman" w:cs="Times New Roman"/>
                <w:sz w:val="20"/>
                <w:szCs w:val="20"/>
                <w:lang w:eastAsia="sv-SE"/>
              </w:rPr>
            </w:pPr>
          </w:p>
        </w:tc>
        <w:tc>
          <w:tcPr>
            <w:tcW w:w="946" w:type="dxa"/>
            <w:tcBorders>
              <w:top w:val="nil"/>
              <w:left w:val="nil"/>
              <w:bottom w:val="nil"/>
              <w:right w:val="nil"/>
            </w:tcBorders>
            <w:shd w:val="clear" w:color="000000" w:fill="DCE6F1"/>
            <w:noWrap/>
            <w:vAlign w:val="center"/>
            <w:hideMark/>
          </w:tcPr>
          <w:p w14:paraId="1B15B5E4"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 </w:t>
            </w:r>
          </w:p>
        </w:tc>
        <w:tc>
          <w:tcPr>
            <w:tcW w:w="782" w:type="dxa"/>
            <w:tcBorders>
              <w:top w:val="nil"/>
              <w:left w:val="nil"/>
              <w:bottom w:val="nil"/>
              <w:right w:val="nil"/>
            </w:tcBorders>
            <w:shd w:val="clear" w:color="auto" w:fill="auto"/>
            <w:noWrap/>
            <w:vAlign w:val="center"/>
            <w:hideMark/>
          </w:tcPr>
          <w:p w14:paraId="2AEFB81B"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p>
        </w:tc>
        <w:tc>
          <w:tcPr>
            <w:tcW w:w="755" w:type="dxa"/>
            <w:tcBorders>
              <w:top w:val="nil"/>
              <w:left w:val="nil"/>
              <w:bottom w:val="nil"/>
              <w:right w:val="nil"/>
            </w:tcBorders>
            <w:shd w:val="clear" w:color="auto" w:fill="auto"/>
            <w:noWrap/>
            <w:vAlign w:val="center"/>
            <w:hideMark/>
          </w:tcPr>
          <w:p w14:paraId="4976BA33" w14:textId="77777777" w:rsidR="00550A57" w:rsidRPr="00550A57" w:rsidRDefault="00550A57" w:rsidP="00550A57">
            <w:pPr>
              <w:spacing w:after="0" w:line="240" w:lineRule="auto"/>
              <w:jc w:val="right"/>
              <w:rPr>
                <w:rFonts w:ascii="Times New Roman" w:eastAsia="Times New Roman" w:hAnsi="Times New Roman" w:cs="Times New Roman"/>
                <w:sz w:val="20"/>
                <w:szCs w:val="20"/>
                <w:lang w:eastAsia="sv-SE"/>
              </w:rPr>
            </w:pPr>
          </w:p>
        </w:tc>
        <w:tc>
          <w:tcPr>
            <w:tcW w:w="146" w:type="dxa"/>
            <w:vAlign w:val="center"/>
            <w:hideMark/>
          </w:tcPr>
          <w:p w14:paraId="6AD220EC" w14:textId="77777777" w:rsidR="00550A57" w:rsidRPr="00550A57" w:rsidRDefault="00550A57" w:rsidP="00550A57">
            <w:pPr>
              <w:spacing w:after="0" w:line="240" w:lineRule="auto"/>
              <w:rPr>
                <w:rFonts w:ascii="Times New Roman" w:eastAsia="Times New Roman" w:hAnsi="Times New Roman" w:cs="Times New Roman"/>
                <w:sz w:val="20"/>
                <w:szCs w:val="20"/>
                <w:lang w:eastAsia="sv-SE"/>
              </w:rPr>
            </w:pPr>
          </w:p>
        </w:tc>
      </w:tr>
      <w:tr w:rsidR="00550A57" w:rsidRPr="00550A57" w14:paraId="1124EAAE" w14:textId="77777777" w:rsidTr="00550A57">
        <w:trPr>
          <w:trHeight w:val="300"/>
        </w:trPr>
        <w:tc>
          <w:tcPr>
            <w:tcW w:w="3303" w:type="dxa"/>
            <w:tcBorders>
              <w:top w:val="nil"/>
              <w:left w:val="single" w:sz="4" w:space="0" w:color="FFFFFF"/>
              <w:bottom w:val="nil"/>
              <w:right w:val="nil"/>
            </w:tcBorders>
            <w:shd w:val="clear" w:color="auto" w:fill="auto"/>
            <w:vAlign w:val="bottom"/>
            <w:hideMark/>
          </w:tcPr>
          <w:p w14:paraId="09C43698" w14:textId="77777777" w:rsidR="00550A57" w:rsidRPr="00550A57" w:rsidRDefault="00550A57" w:rsidP="00550A57">
            <w:pPr>
              <w:spacing w:after="0" w:line="240" w:lineRule="auto"/>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Lån</w:t>
            </w:r>
          </w:p>
        </w:tc>
        <w:tc>
          <w:tcPr>
            <w:tcW w:w="449" w:type="dxa"/>
            <w:tcBorders>
              <w:top w:val="nil"/>
              <w:left w:val="nil"/>
              <w:bottom w:val="nil"/>
              <w:right w:val="nil"/>
            </w:tcBorders>
            <w:shd w:val="clear" w:color="auto" w:fill="auto"/>
            <w:noWrap/>
            <w:vAlign w:val="center"/>
            <w:hideMark/>
          </w:tcPr>
          <w:p w14:paraId="476F1A1E" w14:textId="77777777" w:rsidR="00550A57" w:rsidRPr="00550A57" w:rsidRDefault="00550A57" w:rsidP="00550A57">
            <w:pPr>
              <w:spacing w:after="0" w:line="240" w:lineRule="auto"/>
              <w:rPr>
                <w:rFonts w:ascii="Frutiger 45 Light" w:eastAsia="Times New Roman" w:hAnsi="Frutiger 45 Light" w:cs="Arial"/>
                <w:sz w:val="20"/>
                <w:szCs w:val="20"/>
                <w:lang w:eastAsia="sv-SE"/>
              </w:rPr>
            </w:pPr>
          </w:p>
        </w:tc>
        <w:tc>
          <w:tcPr>
            <w:tcW w:w="853" w:type="dxa"/>
            <w:tcBorders>
              <w:top w:val="nil"/>
              <w:left w:val="nil"/>
              <w:bottom w:val="nil"/>
              <w:right w:val="nil"/>
            </w:tcBorders>
            <w:shd w:val="clear" w:color="auto" w:fill="auto"/>
            <w:noWrap/>
            <w:vAlign w:val="center"/>
            <w:hideMark/>
          </w:tcPr>
          <w:p w14:paraId="0C49D3E2"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112,0</w:t>
            </w:r>
          </w:p>
        </w:tc>
        <w:tc>
          <w:tcPr>
            <w:tcW w:w="1034" w:type="dxa"/>
            <w:tcBorders>
              <w:top w:val="nil"/>
              <w:left w:val="nil"/>
              <w:bottom w:val="nil"/>
              <w:right w:val="nil"/>
            </w:tcBorders>
            <w:shd w:val="clear" w:color="auto" w:fill="auto"/>
            <w:noWrap/>
            <w:vAlign w:val="center"/>
            <w:hideMark/>
          </w:tcPr>
          <w:p w14:paraId="0752368F"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54,7</w:t>
            </w:r>
          </w:p>
        </w:tc>
        <w:tc>
          <w:tcPr>
            <w:tcW w:w="946" w:type="dxa"/>
            <w:tcBorders>
              <w:top w:val="nil"/>
              <w:left w:val="nil"/>
              <w:bottom w:val="nil"/>
              <w:right w:val="nil"/>
            </w:tcBorders>
            <w:shd w:val="clear" w:color="000000" w:fill="DCE6F1"/>
            <w:noWrap/>
            <w:vAlign w:val="center"/>
            <w:hideMark/>
          </w:tcPr>
          <w:p w14:paraId="42271207"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87,7</w:t>
            </w:r>
          </w:p>
        </w:tc>
        <w:tc>
          <w:tcPr>
            <w:tcW w:w="782" w:type="dxa"/>
            <w:tcBorders>
              <w:top w:val="nil"/>
              <w:left w:val="nil"/>
              <w:bottom w:val="nil"/>
              <w:right w:val="nil"/>
            </w:tcBorders>
            <w:shd w:val="clear" w:color="auto" w:fill="auto"/>
            <w:noWrap/>
            <w:vAlign w:val="center"/>
            <w:hideMark/>
          </w:tcPr>
          <w:p w14:paraId="6FEB812A"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46,9</w:t>
            </w:r>
          </w:p>
        </w:tc>
        <w:tc>
          <w:tcPr>
            <w:tcW w:w="755" w:type="dxa"/>
            <w:tcBorders>
              <w:top w:val="nil"/>
              <w:left w:val="nil"/>
              <w:bottom w:val="nil"/>
              <w:right w:val="nil"/>
            </w:tcBorders>
            <w:shd w:val="clear" w:color="auto" w:fill="auto"/>
            <w:noWrap/>
            <w:vAlign w:val="center"/>
            <w:hideMark/>
          </w:tcPr>
          <w:p w14:paraId="38C7144E"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17,8</w:t>
            </w:r>
          </w:p>
        </w:tc>
        <w:tc>
          <w:tcPr>
            <w:tcW w:w="146" w:type="dxa"/>
            <w:vAlign w:val="center"/>
            <w:hideMark/>
          </w:tcPr>
          <w:p w14:paraId="4862CB7A" w14:textId="77777777" w:rsidR="00550A57" w:rsidRPr="00550A57" w:rsidRDefault="00550A57" w:rsidP="00550A57">
            <w:pPr>
              <w:spacing w:after="0" w:line="240" w:lineRule="auto"/>
              <w:rPr>
                <w:rFonts w:ascii="Times New Roman" w:eastAsia="Times New Roman" w:hAnsi="Times New Roman" w:cs="Times New Roman"/>
                <w:sz w:val="20"/>
                <w:szCs w:val="20"/>
                <w:lang w:eastAsia="sv-SE"/>
              </w:rPr>
            </w:pPr>
          </w:p>
        </w:tc>
      </w:tr>
      <w:tr w:rsidR="00550A57" w:rsidRPr="00550A57" w14:paraId="584EB76F" w14:textId="77777777" w:rsidTr="00550A57">
        <w:trPr>
          <w:trHeight w:val="300"/>
        </w:trPr>
        <w:tc>
          <w:tcPr>
            <w:tcW w:w="3303" w:type="dxa"/>
            <w:tcBorders>
              <w:top w:val="nil"/>
              <w:left w:val="single" w:sz="4" w:space="0" w:color="FFFFFF"/>
              <w:bottom w:val="nil"/>
              <w:right w:val="nil"/>
            </w:tcBorders>
            <w:shd w:val="clear" w:color="auto" w:fill="auto"/>
            <w:noWrap/>
            <w:vAlign w:val="bottom"/>
            <w:hideMark/>
          </w:tcPr>
          <w:p w14:paraId="504BC324" w14:textId="77777777" w:rsidR="00550A57" w:rsidRPr="00550A57" w:rsidRDefault="00550A57" w:rsidP="00550A57">
            <w:pPr>
              <w:spacing w:after="0" w:line="240" w:lineRule="auto"/>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Amortering av skuld</w:t>
            </w:r>
          </w:p>
        </w:tc>
        <w:tc>
          <w:tcPr>
            <w:tcW w:w="449" w:type="dxa"/>
            <w:tcBorders>
              <w:top w:val="nil"/>
              <w:left w:val="nil"/>
              <w:bottom w:val="nil"/>
              <w:right w:val="nil"/>
            </w:tcBorders>
            <w:shd w:val="clear" w:color="auto" w:fill="auto"/>
            <w:noWrap/>
            <w:vAlign w:val="center"/>
            <w:hideMark/>
          </w:tcPr>
          <w:p w14:paraId="058A232F" w14:textId="77777777" w:rsidR="00550A57" w:rsidRPr="00550A57" w:rsidRDefault="00550A57" w:rsidP="00550A57">
            <w:pPr>
              <w:spacing w:after="0" w:line="240" w:lineRule="auto"/>
              <w:rPr>
                <w:rFonts w:ascii="Frutiger 45 Light" w:eastAsia="Times New Roman" w:hAnsi="Frutiger 45 Light" w:cs="Arial"/>
                <w:sz w:val="20"/>
                <w:szCs w:val="20"/>
                <w:lang w:eastAsia="sv-SE"/>
              </w:rPr>
            </w:pPr>
          </w:p>
        </w:tc>
        <w:tc>
          <w:tcPr>
            <w:tcW w:w="853" w:type="dxa"/>
            <w:tcBorders>
              <w:top w:val="nil"/>
              <w:left w:val="nil"/>
              <w:bottom w:val="nil"/>
              <w:right w:val="nil"/>
            </w:tcBorders>
            <w:shd w:val="clear" w:color="auto" w:fill="auto"/>
            <w:noWrap/>
            <w:vAlign w:val="center"/>
            <w:hideMark/>
          </w:tcPr>
          <w:p w14:paraId="1F747328"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0,0</w:t>
            </w:r>
          </w:p>
        </w:tc>
        <w:tc>
          <w:tcPr>
            <w:tcW w:w="1034" w:type="dxa"/>
            <w:tcBorders>
              <w:top w:val="nil"/>
              <w:left w:val="nil"/>
              <w:bottom w:val="nil"/>
              <w:right w:val="nil"/>
            </w:tcBorders>
            <w:shd w:val="clear" w:color="auto" w:fill="auto"/>
            <w:noWrap/>
            <w:vAlign w:val="center"/>
            <w:hideMark/>
          </w:tcPr>
          <w:p w14:paraId="51727808"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0,0</w:t>
            </w:r>
          </w:p>
        </w:tc>
        <w:tc>
          <w:tcPr>
            <w:tcW w:w="946" w:type="dxa"/>
            <w:tcBorders>
              <w:top w:val="nil"/>
              <w:left w:val="nil"/>
              <w:bottom w:val="nil"/>
              <w:right w:val="nil"/>
            </w:tcBorders>
            <w:shd w:val="clear" w:color="000000" w:fill="DCE6F1"/>
            <w:noWrap/>
            <w:vAlign w:val="center"/>
            <w:hideMark/>
          </w:tcPr>
          <w:p w14:paraId="04F6A8DF"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0,0</w:t>
            </w:r>
          </w:p>
        </w:tc>
        <w:tc>
          <w:tcPr>
            <w:tcW w:w="782" w:type="dxa"/>
            <w:tcBorders>
              <w:top w:val="nil"/>
              <w:left w:val="nil"/>
              <w:bottom w:val="nil"/>
              <w:right w:val="nil"/>
            </w:tcBorders>
            <w:shd w:val="clear" w:color="auto" w:fill="auto"/>
            <w:noWrap/>
            <w:vAlign w:val="center"/>
            <w:hideMark/>
          </w:tcPr>
          <w:p w14:paraId="05B91602"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0,0</w:t>
            </w:r>
          </w:p>
        </w:tc>
        <w:tc>
          <w:tcPr>
            <w:tcW w:w="755" w:type="dxa"/>
            <w:tcBorders>
              <w:top w:val="nil"/>
              <w:left w:val="nil"/>
              <w:bottom w:val="nil"/>
              <w:right w:val="nil"/>
            </w:tcBorders>
            <w:shd w:val="clear" w:color="auto" w:fill="auto"/>
            <w:noWrap/>
            <w:vAlign w:val="center"/>
            <w:hideMark/>
          </w:tcPr>
          <w:p w14:paraId="288DF789"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0,0</w:t>
            </w:r>
          </w:p>
        </w:tc>
        <w:tc>
          <w:tcPr>
            <w:tcW w:w="146" w:type="dxa"/>
            <w:vAlign w:val="center"/>
            <w:hideMark/>
          </w:tcPr>
          <w:p w14:paraId="695E0E12" w14:textId="77777777" w:rsidR="00550A57" w:rsidRPr="00550A57" w:rsidRDefault="00550A57" w:rsidP="00550A57">
            <w:pPr>
              <w:spacing w:after="0" w:line="240" w:lineRule="auto"/>
              <w:rPr>
                <w:rFonts w:ascii="Times New Roman" w:eastAsia="Times New Roman" w:hAnsi="Times New Roman" w:cs="Times New Roman"/>
                <w:sz w:val="20"/>
                <w:szCs w:val="20"/>
                <w:lang w:eastAsia="sv-SE"/>
              </w:rPr>
            </w:pPr>
          </w:p>
        </w:tc>
      </w:tr>
      <w:tr w:rsidR="00550A57" w:rsidRPr="00550A57" w14:paraId="6F43F41B" w14:textId="77777777" w:rsidTr="00550A57">
        <w:trPr>
          <w:trHeight w:val="300"/>
        </w:trPr>
        <w:tc>
          <w:tcPr>
            <w:tcW w:w="3303" w:type="dxa"/>
            <w:tcBorders>
              <w:top w:val="nil"/>
              <w:left w:val="nil"/>
              <w:bottom w:val="nil"/>
              <w:right w:val="nil"/>
            </w:tcBorders>
            <w:shd w:val="clear" w:color="auto" w:fill="auto"/>
            <w:noWrap/>
            <w:vAlign w:val="bottom"/>
            <w:hideMark/>
          </w:tcPr>
          <w:p w14:paraId="5EDFF091" w14:textId="77777777" w:rsidR="00550A57" w:rsidRPr="00550A57" w:rsidRDefault="00550A57" w:rsidP="00550A57">
            <w:pPr>
              <w:spacing w:after="0" w:line="240" w:lineRule="auto"/>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Bidrag till infrastruktur</w:t>
            </w:r>
          </w:p>
        </w:tc>
        <w:tc>
          <w:tcPr>
            <w:tcW w:w="449" w:type="dxa"/>
            <w:tcBorders>
              <w:top w:val="nil"/>
              <w:left w:val="nil"/>
              <w:bottom w:val="nil"/>
              <w:right w:val="nil"/>
            </w:tcBorders>
            <w:shd w:val="clear" w:color="auto" w:fill="auto"/>
            <w:noWrap/>
            <w:vAlign w:val="center"/>
            <w:hideMark/>
          </w:tcPr>
          <w:p w14:paraId="501CE34F" w14:textId="77777777" w:rsidR="00550A57" w:rsidRPr="00550A57" w:rsidRDefault="00550A57" w:rsidP="00550A57">
            <w:pPr>
              <w:spacing w:after="0" w:line="240" w:lineRule="auto"/>
              <w:rPr>
                <w:rFonts w:ascii="Frutiger 45 Light" w:eastAsia="Times New Roman" w:hAnsi="Frutiger 45 Light" w:cs="Arial"/>
                <w:sz w:val="20"/>
                <w:szCs w:val="20"/>
                <w:lang w:eastAsia="sv-SE"/>
              </w:rPr>
            </w:pPr>
          </w:p>
        </w:tc>
        <w:tc>
          <w:tcPr>
            <w:tcW w:w="853" w:type="dxa"/>
            <w:tcBorders>
              <w:top w:val="nil"/>
              <w:left w:val="nil"/>
              <w:bottom w:val="nil"/>
              <w:right w:val="nil"/>
            </w:tcBorders>
            <w:shd w:val="clear" w:color="auto" w:fill="auto"/>
            <w:noWrap/>
            <w:vAlign w:val="center"/>
            <w:hideMark/>
          </w:tcPr>
          <w:p w14:paraId="7F493878"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2,3</w:t>
            </w:r>
          </w:p>
        </w:tc>
        <w:tc>
          <w:tcPr>
            <w:tcW w:w="1034" w:type="dxa"/>
            <w:tcBorders>
              <w:top w:val="nil"/>
              <w:left w:val="nil"/>
              <w:bottom w:val="nil"/>
              <w:right w:val="nil"/>
            </w:tcBorders>
            <w:shd w:val="clear" w:color="auto" w:fill="auto"/>
            <w:noWrap/>
            <w:vAlign w:val="center"/>
            <w:hideMark/>
          </w:tcPr>
          <w:p w14:paraId="37084D94"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p>
        </w:tc>
        <w:tc>
          <w:tcPr>
            <w:tcW w:w="946" w:type="dxa"/>
            <w:tcBorders>
              <w:top w:val="nil"/>
              <w:left w:val="nil"/>
              <w:bottom w:val="nil"/>
              <w:right w:val="nil"/>
            </w:tcBorders>
            <w:shd w:val="clear" w:color="000000" w:fill="DCE6F1"/>
            <w:noWrap/>
            <w:vAlign w:val="center"/>
            <w:hideMark/>
          </w:tcPr>
          <w:p w14:paraId="719B9F1E"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 </w:t>
            </w:r>
          </w:p>
        </w:tc>
        <w:tc>
          <w:tcPr>
            <w:tcW w:w="782" w:type="dxa"/>
            <w:tcBorders>
              <w:top w:val="nil"/>
              <w:left w:val="nil"/>
              <w:bottom w:val="nil"/>
              <w:right w:val="nil"/>
            </w:tcBorders>
            <w:shd w:val="clear" w:color="auto" w:fill="auto"/>
            <w:noWrap/>
            <w:vAlign w:val="center"/>
            <w:hideMark/>
          </w:tcPr>
          <w:p w14:paraId="7A343DC0"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p>
        </w:tc>
        <w:tc>
          <w:tcPr>
            <w:tcW w:w="755" w:type="dxa"/>
            <w:tcBorders>
              <w:top w:val="nil"/>
              <w:left w:val="nil"/>
              <w:bottom w:val="nil"/>
              <w:right w:val="nil"/>
            </w:tcBorders>
            <w:shd w:val="clear" w:color="auto" w:fill="auto"/>
            <w:noWrap/>
            <w:vAlign w:val="center"/>
            <w:hideMark/>
          </w:tcPr>
          <w:p w14:paraId="4131F8B1" w14:textId="77777777" w:rsidR="00550A57" w:rsidRPr="00550A57" w:rsidRDefault="00550A57" w:rsidP="00550A57">
            <w:pPr>
              <w:spacing w:after="0" w:line="240" w:lineRule="auto"/>
              <w:jc w:val="right"/>
              <w:rPr>
                <w:rFonts w:ascii="Times New Roman" w:eastAsia="Times New Roman" w:hAnsi="Times New Roman" w:cs="Times New Roman"/>
                <w:sz w:val="20"/>
                <w:szCs w:val="20"/>
                <w:lang w:eastAsia="sv-SE"/>
              </w:rPr>
            </w:pPr>
          </w:p>
        </w:tc>
        <w:tc>
          <w:tcPr>
            <w:tcW w:w="146" w:type="dxa"/>
            <w:vAlign w:val="center"/>
            <w:hideMark/>
          </w:tcPr>
          <w:p w14:paraId="351E8793" w14:textId="77777777" w:rsidR="00550A57" w:rsidRPr="00550A57" w:rsidRDefault="00550A57" w:rsidP="00550A57">
            <w:pPr>
              <w:spacing w:after="0" w:line="240" w:lineRule="auto"/>
              <w:rPr>
                <w:rFonts w:ascii="Times New Roman" w:eastAsia="Times New Roman" w:hAnsi="Times New Roman" w:cs="Times New Roman"/>
                <w:sz w:val="20"/>
                <w:szCs w:val="20"/>
                <w:lang w:eastAsia="sv-SE"/>
              </w:rPr>
            </w:pPr>
          </w:p>
        </w:tc>
      </w:tr>
      <w:tr w:rsidR="00550A57" w:rsidRPr="00550A57" w14:paraId="3BFA71B6" w14:textId="77777777" w:rsidTr="00550A57">
        <w:trPr>
          <w:trHeight w:val="600"/>
        </w:trPr>
        <w:tc>
          <w:tcPr>
            <w:tcW w:w="3303" w:type="dxa"/>
            <w:tcBorders>
              <w:top w:val="single" w:sz="4" w:space="0" w:color="auto"/>
              <w:left w:val="single" w:sz="4" w:space="0" w:color="auto"/>
              <w:bottom w:val="single" w:sz="4" w:space="0" w:color="auto"/>
              <w:right w:val="nil"/>
            </w:tcBorders>
            <w:shd w:val="clear" w:color="auto" w:fill="auto"/>
            <w:vAlign w:val="bottom"/>
            <w:hideMark/>
          </w:tcPr>
          <w:p w14:paraId="1CF8AA9E" w14:textId="77777777" w:rsidR="00550A57" w:rsidRPr="00550A57" w:rsidRDefault="00550A57" w:rsidP="00550A57">
            <w:pPr>
              <w:spacing w:after="0" w:line="240" w:lineRule="auto"/>
              <w:rPr>
                <w:rFonts w:ascii="Frutiger 45 Light" w:eastAsia="Times New Roman" w:hAnsi="Frutiger 45 Light" w:cs="Arial"/>
                <w:b/>
                <w:bCs/>
                <w:sz w:val="20"/>
                <w:szCs w:val="20"/>
                <w:lang w:eastAsia="sv-SE"/>
              </w:rPr>
            </w:pPr>
            <w:r w:rsidRPr="00550A57">
              <w:rPr>
                <w:rFonts w:ascii="Frutiger 45 Light" w:eastAsia="Times New Roman" w:hAnsi="Frutiger 45 Light" w:cs="Arial"/>
                <w:b/>
                <w:bCs/>
                <w:sz w:val="20"/>
                <w:szCs w:val="20"/>
                <w:lang w:eastAsia="sv-SE"/>
              </w:rPr>
              <w:t>Medel från finansieringsverksamheten</w:t>
            </w:r>
          </w:p>
        </w:tc>
        <w:tc>
          <w:tcPr>
            <w:tcW w:w="449" w:type="dxa"/>
            <w:tcBorders>
              <w:top w:val="single" w:sz="4" w:space="0" w:color="auto"/>
              <w:left w:val="nil"/>
              <w:bottom w:val="single" w:sz="4" w:space="0" w:color="auto"/>
              <w:right w:val="nil"/>
            </w:tcBorders>
            <w:shd w:val="clear" w:color="auto" w:fill="auto"/>
            <w:noWrap/>
            <w:vAlign w:val="center"/>
            <w:hideMark/>
          </w:tcPr>
          <w:p w14:paraId="0AB63E27" w14:textId="77777777" w:rsidR="00550A57" w:rsidRPr="00550A57" w:rsidRDefault="00550A57" w:rsidP="00550A57">
            <w:pPr>
              <w:spacing w:after="0" w:line="240" w:lineRule="auto"/>
              <w:jc w:val="center"/>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 </w:t>
            </w:r>
          </w:p>
        </w:tc>
        <w:tc>
          <w:tcPr>
            <w:tcW w:w="853" w:type="dxa"/>
            <w:tcBorders>
              <w:top w:val="single" w:sz="4" w:space="0" w:color="auto"/>
              <w:left w:val="nil"/>
              <w:bottom w:val="single" w:sz="4" w:space="0" w:color="auto"/>
              <w:right w:val="nil"/>
            </w:tcBorders>
            <w:shd w:val="clear" w:color="auto" w:fill="auto"/>
            <w:noWrap/>
            <w:vAlign w:val="center"/>
            <w:hideMark/>
          </w:tcPr>
          <w:p w14:paraId="0C7B0DFA" w14:textId="77777777" w:rsidR="00550A57" w:rsidRPr="00550A57" w:rsidRDefault="00550A57" w:rsidP="00550A57">
            <w:pPr>
              <w:spacing w:after="0" w:line="240" w:lineRule="auto"/>
              <w:jc w:val="right"/>
              <w:rPr>
                <w:rFonts w:ascii="Frutiger 45 Light" w:eastAsia="Times New Roman" w:hAnsi="Frutiger 45 Light" w:cs="Arial"/>
                <w:b/>
                <w:bCs/>
                <w:sz w:val="20"/>
                <w:szCs w:val="20"/>
                <w:lang w:eastAsia="sv-SE"/>
              </w:rPr>
            </w:pPr>
            <w:r w:rsidRPr="00550A57">
              <w:rPr>
                <w:rFonts w:ascii="Frutiger 45 Light" w:eastAsia="Times New Roman" w:hAnsi="Frutiger 45 Light" w:cs="Arial"/>
                <w:b/>
                <w:bCs/>
                <w:sz w:val="20"/>
                <w:szCs w:val="20"/>
                <w:lang w:eastAsia="sv-SE"/>
              </w:rPr>
              <w:t>114,3</w:t>
            </w:r>
          </w:p>
        </w:tc>
        <w:tc>
          <w:tcPr>
            <w:tcW w:w="1034" w:type="dxa"/>
            <w:tcBorders>
              <w:top w:val="single" w:sz="4" w:space="0" w:color="auto"/>
              <w:left w:val="nil"/>
              <w:bottom w:val="single" w:sz="4" w:space="0" w:color="auto"/>
              <w:right w:val="nil"/>
            </w:tcBorders>
            <w:shd w:val="clear" w:color="auto" w:fill="auto"/>
            <w:noWrap/>
            <w:vAlign w:val="center"/>
            <w:hideMark/>
          </w:tcPr>
          <w:p w14:paraId="67D3DEF3" w14:textId="77777777" w:rsidR="00550A57" w:rsidRPr="00550A57" w:rsidRDefault="00550A57" w:rsidP="00550A57">
            <w:pPr>
              <w:spacing w:after="0" w:line="240" w:lineRule="auto"/>
              <w:jc w:val="right"/>
              <w:rPr>
                <w:rFonts w:ascii="Frutiger 45 Light" w:eastAsia="Times New Roman" w:hAnsi="Frutiger 45 Light" w:cs="Arial"/>
                <w:b/>
                <w:bCs/>
                <w:sz w:val="20"/>
                <w:szCs w:val="20"/>
                <w:lang w:eastAsia="sv-SE"/>
              </w:rPr>
            </w:pPr>
            <w:r w:rsidRPr="00550A57">
              <w:rPr>
                <w:rFonts w:ascii="Frutiger 45 Light" w:eastAsia="Times New Roman" w:hAnsi="Frutiger 45 Light" w:cs="Arial"/>
                <w:b/>
                <w:bCs/>
                <w:sz w:val="20"/>
                <w:szCs w:val="20"/>
                <w:lang w:eastAsia="sv-SE"/>
              </w:rPr>
              <w:t>54,7</w:t>
            </w:r>
          </w:p>
        </w:tc>
        <w:tc>
          <w:tcPr>
            <w:tcW w:w="946" w:type="dxa"/>
            <w:tcBorders>
              <w:top w:val="single" w:sz="4" w:space="0" w:color="auto"/>
              <w:left w:val="nil"/>
              <w:bottom w:val="single" w:sz="4" w:space="0" w:color="auto"/>
              <w:right w:val="nil"/>
            </w:tcBorders>
            <w:shd w:val="clear" w:color="000000" w:fill="DCE6F1"/>
            <w:noWrap/>
            <w:vAlign w:val="center"/>
            <w:hideMark/>
          </w:tcPr>
          <w:p w14:paraId="5FC121E3" w14:textId="77777777" w:rsidR="00550A57" w:rsidRPr="00550A57" w:rsidRDefault="00550A57" w:rsidP="00550A57">
            <w:pPr>
              <w:spacing w:after="0" w:line="240" w:lineRule="auto"/>
              <w:jc w:val="right"/>
              <w:rPr>
                <w:rFonts w:ascii="Frutiger 45 Light" w:eastAsia="Times New Roman" w:hAnsi="Frutiger 45 Light" w:cs="Arial"/>
                <w:b/>
                <w:bCs/>
                <w:sz w:val="20"/>
                <w:szCs w:val="20"/>
                <w:lang w:eastAsia="sv-SE"/>
              </w:rPr>
            </w:pPr>
            <w:r w:rsidRPr="00550A57">
              <w:rPr>
                <w:rFonts w:ascii="Frutiger 45 Light" w:eastAsia="Times New Roman" w:hAnsi="Frutiger 45 Light" w:cs="Arial"/>
                <w:b/>
                <w:bCs/>
                <w:sz w:val="20"/>
                <w:szCs w:val="20"/>
                <w:lang w:eastAsia="sv-SE"/>
              </w:rPr>
              <w:t>87,7</w:t>
            </w:r>
          </w:p>
        </w:tc>
        <w:tc>
          <w:tcPr>
            <w:tcW w:w="782" w:type="dxa"/>
            <w:tcBorders>
              <w:top w:val="single" w:sz="4" w:space="0" w:color="auto"/>
              <w:left w:val="nil"/>
              <w:bottom w:val="single" w:sz="4" w:space="0" w:color="auto"/>
              <w:right w:val="nil"/>
            </w:tcBorders>
            <w:shd w:val="clear" w:color="auto" w:fill="auto"/>
            <w:noWrap/>
            <w:vAlign w:val="center"/>
            <w:hideMark/>
          </w:tcPr>
          <w:p w14:paraId="0F3DE054" w14:textId="77777777" w:rsidR="00550A57" w:rsidRPr="00550A57" w:rsidRDefault="00550A57" w:rsidP="00550A57">
            <w:pPr>
              <w:spacing w:after="0" w:line="240" w:lineRule="auto"/>
              <w:jc w:val="right"/>
              <w:rPr>
                <w:rFonts w:ascii="Frutiger 45 Light" w:eastAsia="Times New Roman" w:hAnsi="Frutiger 45 Light" w:cs="Arial"/>
                <w:b/>
                <w:bCs/>
                <w:sz w:val="20"/>
                <w:szCs w:val="20"/>
                <w:lang w:eastAsia="sv-SE"/>
              </w:rPr>
            </w:pPr>
            <w:r w:rsidRPr="00550A57">
              <w:rPr>
                <w:rFonts w:ascii="Frutiger 45 Light" w:eastAsia="Times New Roman" w:hAnsi="Frutiger 45 Light" w:cs="Arial"/>
                <w:b/>
                <w:bCs/>
                <w:sz w:val="20"/>
                <w:szCs w:val="20"/>
                <w:lang w:eastAsia="sv-SE"/>
              </w:rPr>
              <w:t>46,9</w:t>
            </w:r>
          </w:p>
        </w:tc>
        <w:tc>
          <w:tcPr>
            <w:tcW w:w="755" w:type="dxa"/>
            <w:tcBorders>
              <w:top w:val="single" w:sz="4" w:space="0" w:color="auto"/>
              <w:left w:val="nil"/>
              <w:bottom w:val="single" w:sz="4" w:space="0" w:color="auto"/>
              <w:right w:val="single" w:sz="4" w:space="0" w:color="auto"/>
            </w:tcBorders>
            <w:shd w:val="clear" w:color="auto" w:fill="auto"/>
            <w:noWrap/>
            <w:vAlign w:val="center"/>
            <w:hideMark/>
          </w:tcPr>
          <w:p w14:paraId="53D3A858" w14:textId="77777777" w:rsidR="00550A57" w:rsidRPr="00550A57" w:rsidRDefault="00550A57" w:rsidP="00550A57">
            <w:pPr>
              <w:spacing w:after="0" w:line="240" w:lineRule="auto"/>
              <w:jc w:val="right"/>
              <w:rPr>
                <w:rFonts w:ascii="Frutiger 45 Light" w:eastAsia="Times New Roman" w:hAnsi="Frutiger 45 Light" w:cs="Arial"/>
                <w:b/>
                <w:bCs/>
                <w:sz w:val="20"/>
                <w:szCs w:val="20"/>
                <w:lang w:eastAsia="sv-SE"/>
              </w:rPr>
            </w:pPr>
            <w:r w:rsidRPr="00550A57">
              <w:rPr>
                <w:rFonts w:ascii="Frutiger 45 Light" w:eastAsia="Times New Roman" w:hAnsi="Frutiger 45 Light" w:cs="Arial"/>
                <w:b/>
                <w:bCs/>
                <w:sz w:val="20"/>
                <w:szCs w:val="20"/>
                <w:lang w:eastAsia="sv-SE"/>
              </w:rPr>
              <w:t>17,8</w:t>
            </w:r>
          </w:p>
        </w:tc>
        <w:tc>
          <w:tcPr>
            <w:tcW w:w="146" w:type="dxa"/>
            <w:vAlign w:val="center"/>
            <w:hideMark/>
          </w:tcPr>
          <w:p w14:paraId="79EE09CA" w14:textId="77777777" w:rsidR="00550A57" w:rsidRPr="00550A57" w:rsidRDefault="00550A57" w:rsidP="00550A57">
            <w:pPr>
              <w:spacing w:after="0" w:line="240" w:lineRule="auto"/>
              <w:rPr>
                <w:rFonts w:ascii="Times New Roman" w:eastAsia="Times New Roman" w:hAnsi="Times New Roman" w:cs="Times New Roman"/>
                <w:sz w:val="20"/>
                <w:szCs w:val="20"/>
                <w:lang w:eastAsia="sv-SE"/>
              </w:rPr>
            </w:pPr>
          </w:p>
        </w:tc>
      </w:tr>
      <w:tr w:rsidR="00550A57" w:rsidRPr="00550A57" w14:paraId="1EE7BA2B" w14:textId="77777777" w:rsidTr="00550A57">
        <w:trPr>
          <w:trHeight w:val="300"/>
        </w:trPr>
        <w:tc>
          <w:tcPr>
            <w:tcW w:w="3303" w:type="dxa"/>
            <w:tcBorders>
              <w:top w:val="nil"/>
              <w:left w:val="single" w:sz="4" w:space="0" w:color="FFFFFF"/>
              <w:bottom w:val="nil"/>
              <w:right w:val="nil"/>
            </w:tcBorders>
            <w:shd w:val="clear" w:color="auto" w:fill="auto"/>
            <w:noWrap/>
            <w:vAlign w:val="bottom"/>
            <w:hideMark/>
          </w:tcPr>
          <w:p w14:paraId="11E9192E" w14:textId="77777777" w:rsidR="00550A57" w:rsidRPr="00550A57" w:rsidRDefault="00550A57" w:rsidP="00550A57">
            <w:pPr>
              <w:spacing w:after="0" w:line="240" w:lineRule="auto"/>
              <w:rPr>
                <w:rFonts w:ascii="Frutiger 45 Light" w:eastAsia="Times New Roman" w:hAnsi="Frutiger 45 Light" w:cs="Arial"/>
                <w:b/>
                <w:bCs/>
                <w:sz w:val="20"/>
                <w:szCs w:val="20"/>
                <w:lang w:eastAsia="sv-SE"/>
              </w:rPr>
            </w:pPr>
            <w:r w:rsidRPr="00550A57">
              <w:rPr>
                <w:rFonts w:ascii="Frutiger 45 Light" w:eastAsia="Times New Roman" w:hAnsi="Frutiger 45 Light" w:cs="Arial"/>
                <w:b/>
                <w:bCs/>
                <w:sz w:val="20"/>
                <w:szCs w:val="20"/>
                <w:lang w:eastAsia="sv-SE"/>
              </w:rPr>
              <w:t>ÅRETS KASSAFLÖDE</w:t>
            </w:r>
          </w:p>
        </w:tc>
        <w:tc>
          <w:tcPr>
            <w:tcW w:w="449" w:type="dxa"/>
            <w:tcBorders>
              <w:top w:val="nil"/>
              <w:left w:val="nil"/>
              <w:bottom w:val="nil"/>
              <w:right w:val="nil"/>
            </w:tcBorders>
            <w:shd w:val="clear" w:color="auto" w:fill="auto"/>
            <w:noWrap/>
            <w:vAlign w:val="center"/>
            <w:hideMark/>
          </w:tcPr>
          <w:p w14:paraId="3677A6D2" w14:textId="77777777" w:rsidR="00550A57" w:rsidRPr="00550A57" w:rsidRDefault="00550A57" w:rsidP="00550A57">
            <w:pPr>
              <w:spacing w:after="0" w:line="240" w:lineRule="auto"/>
              <w:rPr>
                <w:rFonts w:ascii="Frutiger 45 Light" w:eastAsia="Times New Roman" w:hAnsi="Frutiger 45 Light" w:cs="Arial"/>
                <w:b/>
                <w:bCs/>
                <w:sz w:val="20"/>
                <w:szCs w:val="20"/>
                <w:lang w:eastAsia="sv-SE"/>
              </w:rPr>
            </w:pPr>
          </w:p>
        </w:tc>
        <w:tc>
          <w:tcPr>
            <w:tcW w:w="853" w:type="dxa"/>
            <w:tcBorders>
              <w:top w:val="nil"/>
              <w:left w:val="nil"/>
              <w:bottom w:val="nil"/>
              <w:right w:val="nil"/>
            </w:tcBorders>
            <w:shd w:val="clear" w:color="auto" w:fill="auto"/>
            <w:noWrap/>
            <w:vAlign w:val="center"/>
            <w:hideMark/>
          </w:tcPr>
          <w:p w14:paraId="2747871B" w14:textId="77777777" w:rsidR="00550A57" w:rsidRPr="00550A57" w:rsidRDefault="00550A57" w:rsidP="00550A57">
            <w:pPr>
              <w:spacing w:after="0" w:line="240" w:lineRule="auto"/>
              <w:jc w:val="right"/>
              <w:rPr>
                <w:rFonts w:ascii="Frutiger 45 Light" w:eastAsia="Times New Roman" w:hAnsi="Frutiger 45 Light" w:cs="Arial"/>
                <w:b/>
                <w:bCs/>
                <w:sz w:val="20"/>
                <w:szCs w:val="20"/>
                <w:lang w:eastAsia="sv-SE"/>
              </w:rPr>
            </w:pPr>
            <w:r w:rsidRPr="00550A57">
              <w:rPr>
                <w:rFonts w:ascii="Frutiger 45 Light" w:eastAsia="Times New Roman" w:hAnsi="Frutiger 45 Light" w:cs="Arial"/>
                <w:b/>
                <w:bCs/>
                <w:sz w:val="20"/>
                <w:szCs w:val="20"/>
                <w:lang w:eastAsia="sv-SE"/>
              </w:rPr>
              <w:t>24,4</w:t>
            </w:r>
          </w:p>
        </w:tc>
        <w:tc>
          <w:tcPr>
            <w:tcW w:w="1034" w:type="dxa"/>
            <w:tcBorders>
              <w:top w:val="nil"/>
              <w:left w:val="nil"/>
              <w:bottom w:val="nil"/>
              <w:right w:val="nil"/>
            </w:tcBorders>
            <w:shd w:val="clear" w:color="auto" w:fill="auto"/>
            <w:noWrap/>
            <w:vAlign w:val="center"/>
            <w:hideMark/>
          </w:tcPr>
          <w:p w14:paraId="7E16CEDA" w14:textId="77777777" w:rsidR="00550A57" w:rsidRPr="00550A57" w:rsidRDefault="00550A57" w:rsidP="00550A57">
            <w:pPr>
              <w:spacing w:after="0" w:line="240" w:lineRule="auto"/>
              <w:jc w:val="right"/>
              <w:rPr>
                <w:rFonts w:ascii="Frutiger 45 Light" w:eastAsia="Times New Roman" w:hAnsi="Frutiger 45 Light" w:cs="Arial"/>
                <w:b/>
                <w:bCs/>
                <w:sz w:val="20"/>
                <w:szCs w:val="20"/>
                <w:lang w:eastAsia="sv-SE"/>
              </w:rPr>
            </w:pPr>
            <w:r w:rsidRPr="00550A57">
              <w:rPr>
                <w:rFonts w:ascii="Frutiger 45 Light" w:eastAsia="Times New Roman" w:hAnsi="Frutiger 45 Light" w:cs="Arial"/>
                <w:b/>
                <w:bCs/>
                <w:sz w:val="20"/>
                <w:szCs w:val="20"/>
                <w:lang w:eastAsia="sv-SE"/>
              </w:rPr>
              <w:t>0,0</w:t>
            </w:r>
          </w:p>
        </w:tc>
        <w:tc>
          <w:tcPr>
            <w:tcW w:w="946" w:type="dxa"/>
            <w:tcBorders>
              <w:top w:val="nil"/>
              <w:left w:val="nil"/>
              <w:bottom w:val="nil"/>
              <w:right w:val="nil"/>
            </w:tcBorders>
            <w:shd w:val="clear" w:color="000000" w:fill="DCE6F1"/>
            <w:noWrap/>
            <w:vAlign w:val="center"/>
            <w:hideMark/>
          </w:tcPr>
          <w:p w14:paraId="494F8098" w14:textId="77777777" w:rsidR="00550A57" w:rsidRPr="00550A57" w:rsidRDefault="00550A57" w:rsidP="00550A57">
            <w:pPr>
              <w:spacing w:after="0" w:line="240" w:lineRule="auto"/>
              <w:jc w:val="right"/>
              <w:rPr>
                <w:rFonts w:ascii="Frutiger 45 Light" w:eastAsia="Times New Roman" w:hAnsi="Frutiger 45 Light" w:cs="Arial"/>
                <w:b/>
                <w:bCs/>
                <w:sz w:val="20"/>
                <w:szCs w:val="20"/>
                <w:lang w:eastAsia="sv-SE"/>
              </w:rPr>
            </w:pPr>
            <w:r w:rsidRPr="00550A57">
              <w:rPr>
                <w:rFonts w:ascii="Frutiger 45 Light" w:eastAsia="Times New Roman" w:hAnsi="Frutiger 45 Light" w:cs="Arial"/>
                <w:b/>
                <w:bCs/>
                <w:sz w:val="20"/>
                <w:szCs w:val="20"/>
                <w:lang w:eastAsia="sv-SE"/>
              </w:rPr>
              <w:t>0,0</w:t>
            </w:r>
          </w:p>
        </w:tc>
        <w:tc>
          <w:tcPr>
            <w:tcW w:w="782" w:type="dxa"/>
            <w:tcBorders>
              <w:top w:val="nil"/>
              <w:left w:val="nil"/>
              <w:bottom w:val="nil"/>
              <w:right w:val="nil"/>
            </w:tcBorders>
            <w:shd w:val="clear" w:color="auto" w:fill="auto"/>
            <w:noWrap/>
            <w:vAlign w:val="center"/>
            <w:hideMark/>
          </w:tcPr>
          <w:p w14:paraId="0A053345" w14:textId="77777777" w:rsidR="00550A57" w:rsidRPr="00550A57" w:rsidRDefault="00550A57" w:rsidP="00550A57">
            <w:pPr>
              <w:spacing w:after="0" w:line="240" w:lineRule="auto"/>
              <w:jc w:val="right"/>
              <w:rPr>
                <w:rFonts w:ascii="Frutiger 45 Light" w:eastAsia="Times New Roman" w:hAnsi="Frutiger 45 Light" w:cs="Arial"/>
                <w:b/>
                <w:bCs/>
                <w:sz w:val="20"/>
                <w:szCs w:val="20"/>
                <w:lang w:eastAsia="sv-SE"/>
              </w:rPr>
            </w:pPr>
            <w:r w:rsidRPr="00550A57">
              <w:rPr>
                <w:rFonts w:ascii="Frutiger 45 Light" w:eastAsia="Times New Roman" w:hAnsi="Frutiger 45 Light" w:cs="Arial"/>
                <w:b/>
                <w:bCs/>
                <w:sz w:val="20"/>
                <w:szCs w:val="20"/>
                <w:lang w:eastAsia="sv-SE"/>
              </w:rPr>
              <w:t>0,0</w:t>
            </w:r>
          </w:p>
        </w:tc>
        <w:tc>
          <w:tcPr>
            <w:tcW w:w="755" w:type="dxa"/>
            <w:tcBorders>
              <w:top w:val="nil"/>
              <w:left w:val="nil"/>
              <w:bottom w:val="nil"/>
              <w:right w:val="nil"/>
            </w:tcBorders>
            <w:shd w:val="clear" w:color="auto" w:fill="auto"/>
            <w:noWrap/>
            <w:vAlign w:val="center"/>
            <w:hideMark/>
          </w:tcPr>
          <w:p w14:paraId="048C8EB3" w14:textId="77777777" w:rsidR="00550A57" w:rsidRPr="00550A57" w:rsidRDefault="00550A57" w:rsidP="00550A57">
            <w:pPr>
              <w:spacing w:after="0" w:line="240" w:lineRule="auto"/>
              <w:jc w:val="right"/>
              <w:rPr>
                <w:rFonts w:ascii="Frutiger 45 Light" w:eastAsia="Times New Roman" w:hAnsi="Frutiger 45 Light" w:cs="Arial"/>
                <w:b/>
                <w:bCs/>
                <w:sz w:val="20"/>
                <w:szCs w:val="20"/>
                <w:lang w:eastAsia="sv-SE"/>
              </w:rPr>
            </w:pPr>
            <w:r w:rsidRPr="00550A57">
              <w:rPr>
                <w:rFonts w:ascii="Frutiger 45 Light" w:eastAsia="Times New Roman" w:hAnsi="Frutiger 45 Light" w:cs="Arial"/>
                <w:b/>
                <w:bCs/>
                <w:sz w:val="20"/>
                <w:szCs w:val="20"/>
                <w:lang w:eastAsia="sv-SE"/>
              </w:rPr>
              <w:t>0,0</w:t>
            </w:r>
          </w:p>
        </w:tc>
        <w:tc>
          <w:tcPr>
            <w:tcW w:w="146" w:type="dxa"/>
            <w:vAlign w:val="center"/>
            <w:hideMark/>
          </w:tcPr>
          <w:p w14:paraId="1F4B1816" w14:textId="77777777" w:rsidR="00550A57" w:rsidRPr="00550A57" w:rsidRDefault="00550A57" w:rsidP="00550A57">
            <w:pPr>
              <w:spacing w:after="0" w:line="240" w:lineRule="auto"/>
              <w:rPr>
                <w:rFonts w:ascii="Times New Roman" w:eastAsia="Times New Roman" w:hAnsi="Times New Roman" w:cs="Times New Roman"/>
                <w:sz w:val="20"/>
                <w:szCs w:val="20"/>
                <w:lang w:eastAsia="sv-SE"/>
              </w:rPr>
            </w:pPr>
          </w:p>
        </w:tc>
      </w:tr>
    </w:tbl>
    <w:p w14:paraId="3150856C" w14:textId="77777777" w:rsidR="00AD59FD" w:rsidRPr="00E71078" w:rsidRDefault="00AD59FD">
      <w:pPr>
        <w:rPr>
          <w:rFonts w:ascii="Frutiger 55 Roman" w:eastAsiaTheme="majorEastAsia" w:hAnsi="Frutiger 55 Roman" w:cstheme="majorBidi"/>
          <w:bCs/>
          <w:color w:val="244061" w:themeColor="accent1" w:themeShade="80"/>
          <w:sz w:val="28"/>
          <w:szCs w:val="26"/>
          <w:highlight w:val="yellow"/>
        </w:rPr>
      </w:pPr>
      <w:r w:rsidRPr="00E71078">
        <w:rPr>
          <w:highlight w:val="yellow"/>
        </w:rPr>
        <w:br w:type="page"/>
      </w:r>
    </w:p>
    <w:p w14:paraId="27673314" w14:textId="2E42037B" w:rsidR="0020469B" w:rsidRPr="00D85246" w:rsidRDefault="001F7A25" w:rsidP="00C2682D">
      <w:pPr>
        <w:pStyle w:val="Rubrik2"/>
      </w:pPr>
      <w:bookmarkStart w:id="25" w:name="_Toc495310801"/>
      <w:r w:rsidRPr="00D85246">
        <w:lastRenderedPageBreak/>
        <w:t>BALANSBUDGET</w:t>
      </w:r>
      <w:bookmarkEnd w:id="25"/>
    </w:p>
    <w:tbl>
      <w:tblPr>
        <w:tblW w:w="8268" w:type="dxa"/>
        <w:tblCellMar>
          <w:left w:w="70" w:type="dxa"/>
          <w:right w:w="70" w:type="dxa"/>
        </w:tblCellMar>
        <w:tblLook w:val="04A0" w:firstRow="1" w:lastRow="0" w:firstColumn="1" w:lastColumn="0" w:noHBand="0" w:noVBand="1"/>
      </w:tblPr>
      <w:tblGrid>
        <w:gridCol w:w="3260"/>
        <w:gridCol w:w="449"/>
        <w:gridCol w:w="863"/>
        <w:gridCol w:w="1008"/>
        <w:gridCol w:w="928"/>
        <w:gridCol w:w="821"/>
        <w:gridCol w:w="793"/>
        <w:gridCol w:w="146"/>
      </w:tblGrid>
      <w:tr w:rsidR="00550A57" w:rsidRPr="00550A57" w14:paraId="0BA4C8B9" w14:textId="77777777" w:rsidTr="00550A57">
        <w:trPr>
          <w:gridAfter w:val="1"/>
          <w:wAfter w:w="146" w:type="dxa"/>
          <w:trHeight w:val="536"/>
        </w:trPr>
        <w:tc>
          <w:tcPr>
            <w:tcW w:w="3260" w:type="dxa"/>
            <w:vMerge w:val="restart"/>
            <w:tcBorders>
              <w:top w:val="single" w:sz="4" w:space="0" w:color="auto"/>
              <w:left w:val="single" w:sz="4" w:space="0" w:color="auto"/>
              <w:bottom w:val="single" w:sz="4" w:space="0" w:color="000000"/>
              <w:right w:val="nil"/>
            </w:tcBorders>
            <w:shd w:val="clear" w:color="auto" w:fill="auto"/>
            <w:hideMark/>
          </w:tcPr>
          <w:p w14:paraId="72C33B31" w14:textId="77777777" w:rsidR="00550A57" w:rsidRPr="00550A57" w:rsidRDefault="00550A57" w:rsidP="00550A57">
            <w:pPr>
              <w:spacing w:after="0" w:line="240" w:lineRule="auto"/>
              <w:rPr>
                <w:rFonts w:ascii="Frutiger 45 Light" w:eastAsia="Times New Roman" w:hAnsi="Frutiger 45 Light" w:cs="Arial"/>
                <w:b/>
                <w:bCs/>
                <w:i/>
                <w:iCs/>
                <w:sz w:val="20"/>
                <w:szCs w:val="20"/>
                <w:lang w:eastAsia="sv-SE"/>
              </w:rPr>
            </w:pPr>
            <w:r w:rsidRPr="00550A57">
              <w:rPr>
                <w:rFonts w:ascii="Frutiger 45 Light" w:eastAsia="Times New Roman" w:hAnsi="Frutiger 45 Light" w:cs="Arial"/>
                <w:b/>
                <w:bCs/>
                <w:i/>
                <w:iCs/>
                <w:sz w:val="20"/>
                <w:szCs w:val="20"/>
                <w:lang w:eastAsia="sv-SE"/>
              </w:rPr>
              <w:t>Balansbudget (mnkr)</w:t>
            </w:r>
          </w:p>
        </w:tc>
        <w:tc>
          <w:tcPr>
            <w:tcW w:w="449" w:type="dxa"/>
            <w:vMerge w:val="restart"/>
            <w:tcBorders>
              <w:top w:val="single" w:sz="4" w:space="0" w:color="auto"/>
              <w:left w:val="nil"/>
              <w:bottom w:val="single" w:sz="4" w:space="0" w:color="000000"/>
              <w:right w:val="nil"/>
            </w:tcBorders>
            <w:shd w:val="clear" w:color="auto" w:fill="auto"/>
            <w:vAlign w:val="center"/>
            <w:hideMark/>
          </w:tcPr>
          <w:p w14:paraId="46C2C6C7" w14:textId="77777777" w:rsidR="00550A57" w:rsidRPr="00550A57" w:rsidRDefault="00550A57" w:rsidP="00550A57">
            <w:pPr>
              <w:spacing w:after="0" w:line="240" w:lineRule="auto"/>
              <w:jc w:val="center"/>
              <w:rPr>
                <w:rFonts w:ascii="Frutiger 45 Light" w:eastAsia="Times New Roman" w:hAnsi="Frutiger 45 Light" w:cs="Arial"/>
                <w:b/>
                <w:bCs/>
                <w:sz w:val="20"/>
                <w:szCs w:val="20"/>
                <w:lang w:eastAsia="sv-SE"/>
              </w:rPr>
            </w:pPr>
            <w:r w:rsidRPr="00550A57">
              <w:rPr>
                <w:rFonts w:ascii="Frutiger 45 Light" w:eastAsia="Times New Roman" w:hAnsi="Frutiger 45 Light" w:cs="Arial"/>
                <w:b/>
                <w:bCs/>
                <w:sz w:val="20"/>
                <w:szCs w:val="20"/>
                <w:lang w:eastAsia="sv-SE"/>
              </w:rPr>
              <w:t>Not</w:t>
            </w:r>
          </w:p>
        </w:tc>
        <w:tc>
          <w:tcPr>
            <w:tcW w:w="863" w:type="dxa"/>
            <w:vMerge w:val="restart"/>
            <w:tcBorders>
              <w:top w:val="single" w:sz="4" w:space="0" w:color="auto"/>
              <w:left w:val="nil"/>
              <w:bottom w:val="single" w:sz="4" w:space="0" w:color="000000"/>
              <w:right w:val="nil"/>
            </w:tcBorders>
            <w:shd w:val="clear" w:color="auto" w:fill="auto"/>
            <w:vAlign w:val="center"/>
            <w:hideMark/>
          </w:tcPr>
          <w:p w14:paraId="3950A36D" w14:textId="77777777" w:rsidR="00550A57" w:rsidRPr="00550A57" w:rsidRDefault="00550A57" w:rsidP="00550A57">
            <w:pPr>
              <w:spacing w:after="0" w:line="240" w:lineRule="auto"/>
              <w:jc w:val="right"/>
              <w:rPr>
                <w:rFonts w:ascii="Frutiger 45 Light" w:eastAsia="Times New Roman" w:hAnsi="Frutiger 45 Light" w:cs="Arial"/>
                <w:b/>
                <w:bCs/>
                <w:sz w:val="20"/>
                <w:szCs w:val="20"/>
                <w:lang w:eastAsia="sv-SE"/>
              </w:rPr>
            </w:pPr>
            <w:r w:rsidRPr="00550A57">
              <w:rPr>
                <w:rFonts w:ascii="Frutiger 45 Light" w:eastAsia="Times New Roman" w:hAnsi="Frutiger 45 Light" w:cs="Arial"/>
                <w:b/>
                <w:bCs/>
                <w:sz w:val="20"/>
                <w:szCs w:val="20"/>
                <w:lang w:eastAsia="sv-SE"/>
              </w:rPr>
              <w:t>Bokslut 2019</w:t>
            </w:r>
          </w:p>
        </w:tc>
        <w:tc>
          <w:tcPr>
            <w:tcW w:w="1008" w:type="dxa"/>
            <w:vMerge w:val="restart"/>
            <w:tcBorders>
              <w:top w:val="single" w:sz="4" w:space="0" w:color="auto"/>
              <w:left w:val="nil"/>
              <w:bottom w:val="single" w:sz="4" w:space="0" w:color="000000"/>
              <w:right w:val="nil"/>
            </w:tcBorders>
            <w:shd w:val="clear" w:color="auto" w:fill="auto"/>
            <w:vAlign w:val="center"/>
            <w:hideMark/>
          </w:tcPr>
          <w:p w14:paraId="659A4BFC" w14:textId="77777777" w:rsidR="00550A57" w:rsidRPr="00550A57" w:rsidRDefault="00550A57" w:rsidP="00550A57">
            <w:pPr>
              <w:spacing w:after="0" w:line="240" w:lineRule="auto"/>
              <w:jc w:val="right"/>
              <w:rPr>
                <w:rFonts w:ascii="Frutiger 45 Light" w:eastAsia="Times New Roman" w:hAnsi="Frutiger 45 Light" w:cs="Arial"/>
                <w:b/>
                <w:bCs/>
                <w:sz w:val="20"/>
                <w:szCs w:val="20"/>
                <w:lang w:eastAsia="sv-SE"/>
              </w:rPr>
            </w:pPr>
            <w:r w:rsidRPr="00550A57">
              <w:rPr>
                <w:rFonts w:ascii="Frutiger 45 Light" w:eastAsia="Times New Roman" w:hAnsi="Frutiger 45 Light" w:cs="Arial"/>
                <w:b/>
                <w:bCs/>
                <w:sz w:val="20"/>
                <w:szCs w:val="20"/>
                <w:lang w:eastAsia="sv-SE"/>
              </w:rPr>
              <w:t>Budget 2020</w:t>
            </w:r>
          </w:p>
        </w:tc>
        <w:tc>
          <w:tcPr>
            <w:tcW w:w="928" w:type="dxa"/>
            <w:vMerge w:val="restart"/>
            <w:tcBorders>
              <w:top w:val="single" w:sz="4" w:space="0" w:color="auto"/>
              <w:left w:val="nil"/>
              <w:bottom w:val="single" w:sz="4" w:space="0" w:color="000000"/>
              <w:right w:val="nil"/>
            </w:tcBorders>
            <w:shd w:val="clear" w:color="000000" w:fill="DCE6F1"/>
            <w:vAlign w:val="center"/>
            <w:hideMark/>
          </w:tcPr>
          <w:p w14:paraId="2827A769" w14:textId="77777777" w:rsidR="00550A57" w:rsidRPr="00550A57" w:rsidRDefault="00550A57" w:rsidP="00550A57">
            <w:pPr>
              <w:spacing w:after="0" w:line="240" w:lineRule="auto"/>
              <w:jc w:val="right"/>
              <w:rPr>
                <w:rFonts w:ascii="Frutiger 45 Light" w:eastAsia="Times New Roman" w:hAnsi="Frutiger 45 Light" w:cs="Arial"/>
                <w:b/>
                <w:bCs/>
                <w:sz w:val="20"/>
                <w:szCs w:val="20"/>
                <w:lang w:eastAsia="sv-SE"/>
              </w:rPr>
            </w:pPr>
            <w:r w:rsidRPr="00550A57">
              <w:rPr>
                <w:rFonts w:ascii="Frutiger 45 Light" w:eastAsia="Times New Roman" w:hAnsi="Frutiger 45 Light" w:cs="Arial"/>
                <w:b/>
                <w:bCs/>
                <w:sz w:val="20"/>
                <w:szCs w:val="20"/>
                <w:lang w:eastAsia="sv-SE"/>
              </w:rPr>
              <w:t>Budget 2021</w:t>
            </w:r>
          </w:p>
        </w:tc>
        <w:tc>
          <w:tcPr>
            <w:tcW w:w="821" w:type="dxa"/>
            <w:vMerge w:val="restart"/>
            <w:tcBorders>
              <w:top w:val="single" w:sz="4" w:space="0" w:color="auto"/>
              <w:left w:val="nil"/>
              <w:bottom w:val="single" w:sz="4" w:space="0" w:color="000000"/>
              <w:right w:val="nil"/>
            </w:tcBorders>
            <w:shd w:val="clear" w:color="auto" w:fill="auto"/>
            <w:vAlign w:val="center"/>
            <w:hideMark/>
          </w:tcPr>
          <w:p w14:paraId="144E2437" w14:textId="77777777" w:rsidR="00550A57" w:rsidRPr="00550A57" w:rsidRDefault="00550A57" w:rsidP="00550A57">
            <w:pPr>
              <w:spacing w:after="0" w:line="240" w:lineRule="auto"/>
              <w:jc w:val="right"/>
              <w:rPr>
                <w:rFonts w:ascii="Frutiger 45 Light" w:eastAsia="Times New Roman" w:hAnsi="Frutiger 45 Light" w:cs="Arial"/>
                <w:b/>
                <w:bCs/>
                <w:sz w:val="20"/>
                <w:szCs w:val="20"/>
                <w:lang w:eastAsia="sv-SE"/>
              </w:rPr>
            </w:pPr>
            <w:r w:rsidRPr="00550A57">
              <w:rPr>
                <w:rFonts w:ascii="Frutiger 45 Light" w:eastAsia="Times New Roman" w:hAnsi="Frutiger 45 Light" w:cs="Arial"/>
                <w:b/>
                <w:bCs/>
                <w:sz w:val="20"/>
                <w:szCs w:val="20"/>
                <w:lang w:eastAsia="sv-SE"/>
              </w:rPr>
              <w:t>EFP 2022</w:t>
            </w:r>
          </w:p>
        </w:tc>
        <w:tc>
          <w:tcPr>
            <w:tcW w:w="793" w:type="dxa"/>
            <w:vMerge w:val="restart"/>
            <w:tcBorders>
              <w:top w:val="single" w:sz="4" w:space="0" w:color="auto"/>
              <w:left w:val="nil"/>
              <w:bottom w:val="single" w:sz="4" w:space="0" w:color="000000"/>
              <w:right w:val="single" w:sz="4" w:space="0" w:color="auto"/>
            </w:tcBorders>
            <w:shd w:val="clear" w:color="auto" w:fill="auto"/>
            <w:vAlign w:val="center"/>
            <w:hideMark/>
          </w:tcPr>
          <w:p w14:paraId="14D006E2" w14:textId="77777777" w:rsidR="00550A57" w:rsidRPr="00550A57" w:rsidRDefault="00550A57" w:rsidP="00550A57">
            <w:pPr>
              <w:spacing w:after="0" w:line="240" w:lineRule="auto"/>
              <w:jc w:val="right"/>
              <w:rPr>
                <w:rFonts w:ascii="Frutiger 45 Light" w:eastAsia="Times New Roman" w:hAnsi="Frutiger 45 Light" w:cs="Arial"/>
                <w:b/>
                <w:bCs/>
                <w:sz w:val="20"/>
                <w:szCs w:val="20"/>
                <w:lang w:eastAsia="sv-SE"/>
              </w:rPr>
            </w:pPr>
            <w:r w:rsidRPr="00550A57">
              <w:rPr>
                <w:rFonts w:ascii="Frutiger 45 Light" w:eastAsia="Times New Roman" w:hAnsi="Frutiger 45 Light" w:cs="Arial"/>
                <w:b/>
                <w:bCs/>
                <w:sz w:val="20"/>
                <w:szCs w:val="20"/>
                <w:lang w:eastAsia="sv-SE"/>
              </w:rPr>
              <w:t>EFP 2023</w:t>
            </w:r>
          </w:p>
        </w:tc>
      </w:tr>
      <w:tr w:rsidR="00550A57" w:rsidRPr="00550A57" w14:paraId="38DD95E0" w14:textId="77777777" w:rsidTr="00550A57">
        <w:trPr>
          <w:trHeight w:val="300"/>
        </w:trPr>
        <w:tc>
          <w:tcPr>
            <w:tcW w:w="3260" w:type="dxa"/>
            <w:vMerge/>
            <w:tcBorders>
              <w:top w:val="single" w:sz="4" w:space="0" w:color="auto"/>
              <w:left w:val="single" w:sz="4" w:space="0" w:color="auto"/>
              <w:bottom w:val="single" w:sz="4" w:space="0" w:color="000000"/>
              <w:right w:val="nil"/>
            </w:tcBorders>
            <w:vAlign w:val="center"/>
            <w:hideMark/>
          </w:tcPr>
          <w:p w14:paraId="4BB512A9" w14:textId="77777777" w:rsidR="00550A57" w:rsidRPr="00550A57" w:rsidRDefault="00550A57" w:rsidP="00550A57">
            <w:pPr>
              <w:spacing w:after="0" w:line="240" w:lineRule="auto"/>
              <w:rPr>
                <w:rFonts w:ascii="Frutiger 45 Light" w:eastAsia="Times New Roman" w:hAnsi="Frutiger 45 Light" w:cs="Arial"/>
                <w:b/>
                <w:bCs/>
                <w:i/>
                <w:iCs/>
                <w:sz w:val="20"/>
                <w:szCs w:val="20"/>
                <w:lang w:eastAsia="sv-SE"/>
              </w:rPr>
            </w:pPr>
          </w:p>
        </w:tc>
        <w:tc>
          <w:tcPr>
            <w:tcW w:w="449" w:type="dxa"/>
            <w:vMerge/>
            <w:tcBorders>
              <w:top w:val="single" w:sz="4" w:space="0" w:color="auto"/>
              <w:left w:val="nil"/>
              <w:bottom w:val="single" w:sz="4" w:space="0" w:color="000000"/>
              <w:right w:val="nil"/>
            </w:tcBorders>
            <w:vAlign w:val="center"/>
            <w:hideMark/>
          </w:tcPr>
          <w:p w14:paraId="7C99B2BC" w14:textId="77777777" w:rsidR="00550A57" w:rsidRPr="00550A57" w:rsidRDefault="00550A57" w:rsidP="00550A57">
            <w:pPr>
              <w:spacing w:after="0" w:line="240" w:lineRule="auto"/>
              <w:rPr>
                <w:rFonts w:ascii="Frutiger 45 Light" w:eastAsia="Times New Roman" w:hAnsi="Frutiger 45 Light" w:cs="Arial"/>
                <w:b/>
                <w:bCs/>
                <w:sz w:val="20"/>
                <w:szCs w:val="20"/>
                <w:lang w:eastAsia="sv-SE"/>
              </w:rPr>
            </w:pPr>
          </w:p>
        </w:tc>
        <w:tc>
          <w:tcPr>
            <w:tcW w:w="863" w:type="dxa"/>
            <w:vMerge/>
            <w:tcBorders>
              <w:top w:val="single" w:sz="4" w:space="0" w:color="auto"/>
              <w:left w:val="nil"/>
              <w:bottom w:val="single" w:sz="4" w:space="0" w:color="000000"/>
              <w:right w:val="nil"/>
            </w:tcBorders>
            <w:vAlign w:val="center"/>
            <w:hideMark/>
          </w:tcPr>
          <w:p w14:paraId="2F6AD23B" w14:textId="77777777" w:rsidR="00550A57" w:rsidRPr="00550A57" w:rsidRDefault="00550A57" w:rsidP="00550A57">
            <w:pPr>
              <w:spacing w:after="0" w:line="240" w:lineRule="auto"/>
              <w:rPr>
                <w:rFonts w:ascii="Frutiger 45 Light" w:eastAsia="Times New Roman" w:hAnsi="Frutiger 45 Light" w:cs="Arial"/>
                <w:b/>
                <w:bCs/>
                <w:sz w:val="20"/>
                <w:szCs w:val="20"/>
                <w:lang w:eastAsia="sv-SE"/>
              </w:rPr>
            </w:pPr>
          </w:p>
        </w:tc>
        <w:tc>
          <w:tcPr>
            <w:tcW w:w="1008" w:type="dxa"/>
            <w:vMerge/>
            <w:tcBorders>
              <w:top w:val="single" w:sz="4" w:space="0" w:color="auto"/>
              <w:left w:val="nil"/>
              <w:bottom w:val="single" w:sz="4" w:space="0" w:color="000000"/>
              <w:right w:val="nil"/>
            </w:tcBorders>
            <w:vAlign w:val="center"/>
            <w:hideMark/>
          </w:tcPr>
          <w:p w14:paraId="300FE5B2" w14:textId="77777777" w:rsidR="00550A57" w:rsidRPr="00550A57" w:rsidRDefault="00550A57" w:rsidP="00550A57">
            <w:pPr>
              <w:spacing w:after="0" w:line="240" w:lineRule="auto"/>
              <w:rPr>
                <w:rFonts w:ascii="Frutiger 45 Light" w:eastAsia="Times New Roman" w:hAnsi="Frutiger 45 Light" w:cs="Arial"/>
                <w:b/>
                <w:bCs/>
                <w:sz w:val="20"/>
                <w:szCs w:val="20"/>
                <w:lang w:eastAsia="sv-SE"/>
              </w:rPr>
            </w:pPr>
          </w:p>
        </w:tc>
        <w:tc>
          <w:tcPr>
            <w:tcW w:w="928" w:type="dxa"/>
            <w:vMerge/>
            <w:tcBorders>
              <w:top w:val="single" w:sz="4" w:space="0" w:color="auto"/>
              <w:left w:val="nil"/>
              <w:bottom w:val="single" w:sz="4" w:space="0" w:color="000000"/>
              <w:right w:val="nil"/>
            </w:tcBorders>
            <w:vAlign w:val="center"/>
            <w:hideMark/>
          </w:tcPr>
          <w:p w14:paraId="26E66453" w14:textId="77777777" w:rsidR="00550A57" w:rsidRPr="00550A57" w:rsidRDefault="00550A57" w:rsidP="00550A57">
            <w:pPr>
              <w:spacing w:after="0" w:line="240" w:lineRule="auto"/>
              <w:rPr>
                <w:rFonts w:ascii="Frutiger 45 Light" w:eastAsia="Times New Roman" w:hAnsi="Frutiger 45 Light" w:cs="Arial"/>
                <w:b/>
                <w:bCs/>
                <w:sz w:val="20"/>
                <w:szCs w:val="20"/>
                <w:lang w:eastAsia="sv-SE"/>
              </w:rPr>
            </w:pPr>
          </w:p>
        </w:tc>
        <w:tc>
          <w:tcPr>
            <w:tcW w:w="821" w:type="dxa"/>
            <w:vMerge/>
            <w:tcBorders>
              <w:top w:val="single" w:sz="4" w:space="0" w:color="auto"/>
              <w:left w:val="nil"/>
              <w:bottom w:val="single" w:sz="4" w:space="0" w:color="000000"/>
              <w:right w:val="nil"/>
            </w:tcBorders>
            <w:vAlign w:val="center"/>
            <w:hideMark/>
          </w:tcPr>
          <w:p w14:paraId="6FA399A5" w14:textId="77777777" w:rsidR="00550A57" w:rsidRPr="00550A57" w:rsidRDefault="00550A57" w:rsidP="00550A57">
            <w:pPr>
              <w:spacing w:after="0" w:line="240" w:lineRule="auto"/>
              <w:rPr>
                <w:rFonts w:ascii="Frutiger 45 Light" w:eastAsia="Times New Roman" w:hAnsi="Frutiger 45 Light" w:cs="Arial"/>
                <w:b/>
                <w:bCs/>
                <w:sz w:val="20"/>
                <w:szCs w:val="20"/>
                <w:lang w:eastAsia="sv-SE"/>
              </w:rPr>
            </w:pPr>
          </w:p>
        </w:tc>
        <w:tc>
          <w:tcPr>
            <w:tcW w:w="793" w:type="dxa"/>
            <w:vMerge/>
            <w:tcBorders>
              <w:top w:val="single" w:sz="4" w:space="0" w:color="auto"/>
              <w:left w:val="nil"/>
              <w:bottom w:val="single" w:sz="4" w:space="0" w:color="000000"/>
              <w:right w:val="single" w:sz="4" w:space="0" w:color="auto"/>
            </w:tcBorders>
            <w:vAlign w:val="center"/>
            <w:hideMark/>
          </w:tcPr>
          <w:p w14:paraId="724A3272" w14:textId="77777777" w:rsidR="00550A57" w:rsidRPr="00550A57" w:rsidRDefault="00550A57" w:rsidP="00550A57">
            <w:pPr>
              <w:spacing w:after="0" w:line="240" w:lineRule="auto"/>
              <w:rPr>
                <w:rFonts w:ascii="Frutiger 45 Light" w:eastAsia="Times New Roman" w:hAnsi="Frutiger 45 Light" w:cs="Arial"/>
                <w:b/>
                <w:bCs/>
                <w:sz w:val="20"/>
                <w:szCs w:val="20"/>
                <w:lang w:eastAsia="sv-SE"/>
              </w:rPr>
            </w:pPr>
          </w:p>
        </w:tc>
        <w:tc>
          <w:tcPr>
            <w:tcW w:w="146" w:type="dxa"/>
            <w:tcBorders>
              <w:top w:val="nil"/>
              <w:left w:val="nil"/>
              <w:bottom w:val="nil"/>
              <w:right w:val="nil"/>
            </w:tcBorders>
            <w:shd w:val="clear" w:color="auto" w:fill="auto"/>
            <w:noWrap/>
            <w:vAlign w:val="bottom"/>
            <w:hideMark/>
          </w:tcPr>
          <w:p w14:paraId="237E21A6" w14:textId="77777777" w:rsidR="00550A57" w:rsidRPr="00550A57" w:rsidRDefault="00550A57" w:rsidP="00550A57">
            <w:pPr>
              <w:spacing w:after="0" w:line="240" w:lineRule="auto"/>
              <w:jc w:val="right"/>
              <w:rPr>
                <w:rFonts w:ascii="Frutiger 45 Light" w:eastAsia="Times New Roman" w:hAnsi="Frutiger 45 Light" w:cs="Arial"/>
                <w:b/>
                <w:bCs/>
                <w:sz w:val="20"/>
                <w:szCs w:val="20"/>
                <w:lang w:eastAsia="sv-SE"/>
              </w:rPr>
            </w:pPr>
          </w:p>
        </w:tc>
      </w:tr>
      <w:tr w:rsidR="00550A57" w:rsidRPr="00550A57" w14:paraId="58552949" w14:textId="77777777" w:rsidTr="00550A57">
        <w:trPr>
          <w:trHeight w:val="300"/>
        </w:trPr>
        <w:tc>
          <w:tcPr>
            <w:tcW w:w="3260" w:type="dxa"/>
            <w:tcBorders>
              <w:top w:val="nil"/>
              <w:left w:val="single" w:sz="4" w:space="0" w:color="FFFFFF"/>
              <w:bottom w:val="nil"/>
              <w:right w:val="nil"/>
            </w:tcBorders>
            <w:shd w:val="clear" w:color="auto" w:fill="auto"/>
            <w:noWrap/>
            <w:vAlign w:val="bottom"/>
            <w:hideMark/>
          </w:tcPr>
          <w:p w14:paraId="27CB9189" w14:textId="77777777" w:rsidR="00550A57" w:rsidRPr="00550A57" w:rsidRDefault="00550A57" w:rsidP="00550A57">
            <w:pPr>
              <w:spacing w:after="0" w:line="240" w:lineRule="auto"/>
              <w:rPr>
                <w:rFonts w:ascii="Frutiger 45 Light" w:eastAsia="Times New Roman" w:hAnsi="Frutiger 45 Light" w:cs="Arial"/>
                <w:b/>
                <w:bCs/>
                <w:sz w:val="20"/>
                <w:szCs w:val="20"/>
                <w:lang w:eastAsia="sv-SE"/>
              </w:rPr>
            </w:pPr>
            <w:r w:rsidRPr="00550A57">
              <w:rPr>
                <w:rFonts w:ascii="Frutiger 45 Light" w:eastAsia="Times New Roman" w:hAnsi="Frutiger 45 Light" w:cs="Arial"/>
                <w:b/>
                <w:bCs/>
                <w:sz w:val="20"/>
                <w:szCs w:val="20"/>
                <w:lang w:eastAsia="sv-SE"/>
              </w:rPr>
              <w:t>TILLGÅNGAR</w:t>
            </w:r>
          </w:p>
        </w:tc>
        <w:tc>
          <w:tcPr>
            <w:tcW w:w="449" w:type="dxa"/>
            <w:tcBorders>
              <w:top w:val="nil"/>
              <w:left w:val="nil"/>
              <w:bottom w:val="nil"/>
              <w:right w:val="nil"/>
            </w:tcBorders>
            <w:shd w:val="clear" w:color="auto" w:fill="auto"/>
            <w:noWrap/>
            <w:vAlign w:val="center"/>
            <w:hideMark/>
          </w:tcPr>
          <w:p w14:paraId="479B0278" w14:textId="77777777" w:rsidR="00550A57" w:rsidRPr="00550A57" w:rsidRDefault="00550A57" w:rsidP="00550A57">
            <w:pPr>
              <w:spacing w:after="0" w:line="240" w:lineRule="auto"/>
              <w:jc w:val="center"/>
              <w:rPr>
                <w:rFonts w:ascii="Frutiger 45 Light" w:eastAsia="Times New Roman" w:hAnsi="Frutiger 45 Light" w:cs="Arial"/>
                <w:b/>
                <w:bCs/>
                <w:sz w:val="20"/>
                <w:szCs w:val="20"/>
                <w:lang w:eastAsia="sv-SE"/>
              </w:rPr>
            </w:pPr>
            <w:r w:rsidRPr="00550A57">
              <w:rPr>
                <w:rFonts w:ascii="Frutiger 45 Light" w:eastAsia="Times New Roman" w:hAnsi="Frutiger 45 Light" w:cs="Arial"/>
                <w:b/>
                <w:bCs/>
                <w:sz w:val="20"/>
                <w:szCs w:val="20"/>
                <w:lang w:eastAsia="sv-SE"/>
              </w:rPr>
              <w:t> </w:t>
            </w:r>
          </w:p>
        </w:tc>
        <w:tc>
          <w:tcPr>
            <w:tcW w:w="863" w:type="dxa"/>
            <w:tcBorders>
              <w:top w:val="nil"/>
              <w:left w:val="nil"/>
              <w:bottom w:val="nil"/>
              <w:right w:val="nil"/>
            </w:tcBorders>
            <w:shd w:val="clear" w:color="auto" w:fill="auto"/>
            <w:noWrap/>
            <w:vAlign w:val="center"/>
            <w:hideMark/>
          </w:tcPr>
          <w:p w14:paraId="20BA9D4C"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 </w:t>
            </w:r>
          </w:p>
        </w:tc>
        <w:tc>
          <w:tcPr>
            <w:tcW w:w="1008" w:type="dxa"/>
            <w:tcBorders>
              <w:top w:val="nil"/>
              <w:left w:val="nil"/>
              <w:bottom w:val="nil"/>
              <w:right w:val="nil"/>
            </w:tcBorders>
            <w:shd w:val="clear" w:color="auto" w:fill="auto"/>
            <w:noWrap/>
            <w:vAlign w:val="center"/>
            <w:hideMark/>
          </w:tcPr>
          <w:p w14:paraId="32312F12"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 </w:t>
            </w:r>
          </w:p>
        </w:tc>
        <w:tc>
          <w:tcPr>
            <w:tcW w:w="928" w:type="dxa"/>
            <w:tcBorders>
              <w:top w:val="nil"/>
              <w:left w:val="nil"/>
              <w:bottom w:val="nil"/>
              <w:right w:val="nil"/>
            </w:tcBorders>
            <w:shd w:val="clear" w:color="000000" w:fill="DCE6F1"/>
            <w:noWrap/>
            <w:vAlign w:val="center"/>
            <w:hideMark/>
          </w:tcPr>
          <w:p w14:paraId="0883B649"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 </w:t>
            </w:r>
          </w:p>
        </w:tc>
        <w:tc>
          <w:tcPr>
            <w:tcW w:w="821" w:type="dxa"/>
            <w:tcBorders>
              <w:top w:val="nil"/>
              <w:left w:val="nil"/>
              <w:bottom w:val="nil"/>
              <w:right w:val="nil"/>
            </w:tcBorders>
            <w:shd w:val="clear" w:color="auto" w:fill="auto"/>
            <w:noWrap/>
            <w:vAlign w:val="center"/>
            <w:hideMark/>
          </w:tcPr>
          <w:p w14:paraId="3FF4B495"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 </w:t>
            </w:r>
          </w:p>
        </w:tc>
        <w:tc>
          <w:tcPr>
            <w:tcW w:w="793" w:type="dxa"/>
            <w:tcBorders>
              <w:top w:val="nil"/>
              <w:left w:val="nil"/>
              <w:bottom w:val="nil"/>
              <w:right w:val="nil"/>
            </w:tcBorders>
            <w:shd w:val="clear" w:color="auto" w:fill="auto"/>
            <w:noWrap/>
            <w:vAlign w:val="center"/>
            <w:hideMark/>
          </w:tcPr>
          <w:p w14:paraId="29C09C76"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 </w:t>
            </w:r>
          </w:p>
        </w:tc>
        <w:tc>
          <w:tcPr>
            <w:tcW w:w="146" w:type="dxa"/>
            <w:vAlign w:val="center"/>
            <w:hideMark/>
          </w:tcPr>
          <w:p w14:paraId="5D3F16A9" w14:textId="77777777" w:rsidR="00550A57" w:rsidRPr="00550A57" w:rsidRDefault="00550A57" w:rsidP="00550A57">
            <w:pPr>
              <w:spacing w:after="0" w:line="240" w:lineRule="auto"/>
              <w:rPr>
                <w:rFonts w:ascii="Times New Roman" w:eastAsia="Times New Roman" w:hAnsi="Times New Roman" w:cs="Times New Roman"/>
                <w:sz w:val="20"/>
                <w:szCs w:val="20"/>
                <w:lang w:eastAsia="sv-SE"/>
              </w:rPr>
            </w:pPr>
          </w:p>
        </w:tc>
      </w:tr>
      <w:tr w:rsidR="00550A57" w:rsidRPr="00550A57" w14:paraId="0757003C" w14:textId="77777777" w:rsidTr="00550A57">
        <w:trPr>
          <w:trHeight w:val="300"/>
        </w:trPr>
        <w:tc>
          <w:tcPr>
            <w:tcW w:w="3260" w:type="dxa"/>
            <w:tcBorders>
              <w:top w:val="nil"/>
              <w:left w:val="single" w:sz="4" w:space="0" w:color="FFFFFF"/>
              <w:bottom w:val="nil"/>
              <w:right w:val="nil"/>
            </w:tcBorders>
            <w:shd w:val="clear" w:color="auto" w:fill="auto"/>
            <w:noWrap/>
            <w:vAlign w:val="bottom"/>
            <w:hideMark/>
          </w:tcPr>
          <w:p w14:paraId="561DB1D5" w14:textId="77777777" w:rsidR="00550A57" w:rsidRPr="00550A57" w:rsidRDefault="00550A57" w:rsidP="00550A57">
            <w:pPr>
              <w:spacing w:after="0" w:line="240" w:lineRule="auto"/>
              <w:rPr>
                <w:rFonts w:ascii="Frutiger 45 Light" w:eastAsia="Times New Roman" w:hAnsi="Frutiger 45 Light" w:cs="Arial"/>
                <w:b/>
                <w:bCs/>
                <w:sz w:val="20"/>
                <w:szCs w:val="20"/>
                <w:lang w:eastAsia="sv-SE"/>
              </w:rPr>
            </w:pPr>
            <w:r w:rsidRPr="00550A57">
              <w:rPr>
                <w:rFonts w:ascii="Frutiger 45 Light" w:eastAsia="Times New Roman" w:hAnsi="Frutiger 45 Light" w:cs="Arial"/>
                <w:b/>
                <w:bCs/>
                <w:sz w:val="20"/>
                <w:szCs w:val="20"/>
                <w:lang w:eastAsia="sv-SE"/>
              </w:rPr>
              <w:t>Anläggningstillgångar</w:t>
            </w:r>
          </w:p>
        </w:tc>
        <w:tc>
          <w:tcPr>
            <w:tcW w:w="449" w:type="dxa"/>
            <w:tcBorders>
              <w:top w:val="nil"/>
              <w:left w:val="nil"/>
              <w:bottom w:val="nil"/>
              <w:right w:val="nil"/>
            </w:tcBorders>
            <w:shd w:val="clear" w:color="auto" w:fill="auto"/>
            <w:noWrap/>
            <w:vAlign w:val="center"/>
            <w:hideMark/>
          </w:tcPr>
          <w:p w14:paraId="4C3C09D3" w14:textId="77777777" w:rsidR="00550A57" w:rsidRPr="00550A57" w:rsidRDefault="00550A57" w:rsidP="00550A57">
            <w:pPr>
              <w:spacing w:after="0" w:line="240" w:lineRule="auto"/>
              <w:rPr>
                <w:rFonts w:ascii="Frutiger 45 Light" w:eastAsia="Times New Roman" w:hAnsi="Frutiger 45 Light" w:cs="Arial"/>
                <w:b/>
                <w:bCs/>
                <w:sz w:val="20"/>
                <w:szCs w:val="20"/>
                <w:lang w:eastAsia="sv-SE"/>
              </w:rPr>
            </w:pPr>
          </w:p>
        </w:tc>
        <w:tc>
          <w:tcPr>
            <w:tcW w:w="863" w:type="dxa"/>
            <w:tcBorders>
              <w:top w:val="nil"/>
              <w:left w:val="nil"/>
              <w:bottom w:val="nil"/>
              <w:right w:val="nil"/>
            </w:tcBorders>
            <w:shd w:val="clear" w:color="auto" w:fill="auto"/>
            <w:noWrap/>
            <w:vAlign w:val="center"/>
            <w:hideMark/>
          </w:tcPr>
          <w:p w14:paraId="3651CE80" w14:textId="77777777" w:rsidR="00550A57" w:rsidRPr="00550A57" w:rsidRDefault="00550A57" w:rsidP="00550A57">
            <w:pPr>
              <w:spacing w:after="0" w:line="240" w:lineRule="auto"/>
              <w:jc w:val="center"/>
              <w:rPr>
                <w:rFonts w:ascii="Times New Roman" w:eastAsia="Times New Roman" w:hAnsi="Times New Roman" w:cs="Times New Roman"/>
                <w:sz w:val="20"/>
                <w:szCs w:val="20"/>
                <w:lang w:eastAsia="sv-SE"/>
              </w:rPr>
            </w:pPr>
          </w:p>
        </w:tc>
        <w:tc>
          <w:tcPr>
            <w:tcW w:w="1008" w:type="dxa"/>
            <w:tcBorders>
              <w:top w:val="nil"/>
              <w:left w:val="nil"/>
              <w:bottom w:val="nil"/>
              <w:right w:val="nil"/>
            </w:tcBorders>
            <w:shd w:val="clear" w:color="auto" w:fill="auto"/>
            <w:noWrap/>
            <w:vAlign w:val="center"/>
            <w:hideMark/>
          </w:tcPr>
          <w:p w14:paraId="7B6BDF16" w14:textId="77777777" w:rsidR="00550A57" w:rsidRPr="00550A57" w:rsidRDefault="00550A57" w:rsidP="00550A57">
            <w:pPr>
              <w:spacing w:after="0" w:line="240" w:lineRule="auto"/>
              <w:rPr>
                <w:rFonts w:ascii="Times New Roman" w:eastAsia="Times New Roman" w:hAnsi="Times New Roman" w:cs="Times New Roman"/>
                <w:sz w:val="20"/>
                <w:szCs w:val="20"/>
                <w:lang w:eastAsia="sv-SE"/>
              </w:rPr>
            </w:pPr>
          </w:p>
        </w:tc>
        <w:tc>
          <w:tcPr>
            <w:tcW w:w="928" w:type="dxa"/>
            <w:tcBorders>
              <w:top w:val="nil"/>
              <w:left w:val="nil"/>
              <w:bottom w:val="nil"/>
              <w:right w:val="nil"/>
            </w:tcBorders>
            <w:shd w:val="clear" w:color="000000" w:fill="DCE6F1"/>
            <w:noWrap/>
            <w:vAlign w:val="center"/>
            <w:hideMark/>
          </w:tcPr>
          <w:p w14:paraId="45557D17" w14:textId="77777777" w:rsidR="00550A57" w:rsidRPr="00550A57" w:rsidRDefault="00550A57" w:rsidP="00550A57">
            <w:pPr>
              <w:spacing w:after="0" w:line="240" w:lineRule="auto"/>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 </w:t>
            </w:r>
          </w:p>
        </w:tc>
        <w:tc>
          <w:tcPr>
            <w:tcW w:w="821" w:type="dxa"/>
            <w:tcBorders>
              <w:top w:val="nil"/>
              <w:left w:val="nil"/>
              <w:bottom w:val="nil"/>
              <w:right w:val="nil"/>
            </w:tcBorders>
            <w:shd w:val="clear" w:color="auto" w:fill="auto"/>
            <w:noWrap/>
            <w:vAlign w:val="center"/>
            <w:hideMark/>
          </w:tcPr>
          <w:p w14:paraId="7BACAD66" w14:textId="77777777" w:rsidR="00550A57" w:rsidRPr="00550A57" w:rsidRDefault="00550A57" w:rsidP="00550A57">
            <w:pPr>
              <w:spacing w:after="0" w:line="240" w:lineRule="auto"/>
              <w:rPr>
                <w:rFonts w:ascii="Frutiger 45 Light" w:eastAsia="Times New Roman" w:hAnsi="Frutiger 45 Light" w:cs="Arial"/>
                <w:sz w:val="20"/>
                <w:szCs w:val="20"/>
                <w:lang w:eastAsia="sv-SE"/>
              </w:rPr>
            </w:pPr>
          </w:p>
        </w:tc>
        <w:tc>
          <w:tcPr>
            <w:tcW w:w="793" w:type="dxa"/>
            <w:tcBorders>
              <w:top w:val="nil"/>
              <w:left w:val="nil"/>
              <w:bottom w:val="nil"/>
              <w:right w:val="nil"/>
            </w:tcBorders>
            <w:shd w:val="clear" w:color="auto" w:fill="auto"/>
            <w:noWrap/>
            <w:vAlign w:val="center"/>
            <w:hideMark/>
          </w:tcPr>
          <w:p w14:paraId="2A851E4A" w14:textId="77777777" w:rsidR="00550A57" w:rsidRPr="00550A57" w:rsidRDefault="00550A57" w:rsidP="00550A57">
            <w:pPr>
              <w:spacing w:after="0" w:line="240" w:lineRule="auto"/>
              <w:rPr>
                <w:rFonts w:ascii="Times New Roman" w:eastAsia="Times New Roman" w:hAnsi="Times New Roman" w:cs="Times New Roman"/>
                <w:sz w:val="20"/>
                <w:szCs w:val="20"/>
                <w:lang w:eastAsia="sv-SE"/>
              </w:rPr>
            </w:pPr>
          </w:p>
        </w:tc>
        <w:tc>
          <w:tcPr>
            <w:tcW w:w="146" w:type="dxa"/>
            <w:vAlign w:val="center"/>
            <w:hideMark/>
          </w:tcPr>
          <w:p w14:paraId="4FE7B6A7" w14:textId="77777777" w:rsidR="00550A57" w:rsidRPr="00550A57" w:rsidRDefault="00550A57" w:rsidP="00550A57">
            <w:pPr>
              <w:spacing w:after="0" w:line="240" w:lineRule="auto"/>
              <w:rPr>
                <w:rFonts w:ascii="Times New Roman" w:eastAsia="Times New Roman" w:hAnsi="Times New Roman" w:cs="Times New Roman"/>
                <w:sz w:val="20"/>
                <w:szCs w:val="20"/>
                <w:lang w:eastAsia="sv-SE"/>
              </w:rPr>
            </w:pPr>
          </w:p>
        </w:tc>
      </w:tr>
      <w:tr w:rsidR="00550A57" w:rsidRPr="00550A57" w14:paraId="0A54EAAC" w14:textId="77777777" w:rsidTr="00550A57">
        <w:trPr>
          <w:trHeight w:val="300"/>
        </w:trPr>
        <w:tc>
          <w:tcPr>
            <w:tcW w:w="3260" w:type="dxa"/>
            <w:tcBorders>
              <w:top w:val="nil"/>
              <w:left w:val="single" w:sz="4" w:space="0" w:color="FFFFFF"/>
              <w:bottom w:val="nil"/>
              <w:right w:val="nil"/>
            </w:tcBorders>
            <w:shd w:val="clear" w:color="auto" w:fill="auto"/>
            <w:noWrap/>
            <w:vAlign w:val="bottom"/>
            <w:hideMark/>
          </w:tcPr>
          <w:p w14:paraId="2FB0AFED" w14:textId="77777777" w:rsidR="00550A57" w:rsidRPr="00550A57" w:rsidRDefault="00550A57" w:rsidP="00550A57">
            <w:pPr>
              <w:spacing w:after="0" w:line="240" w:lineRule="auto"/>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Materiella anläggningstillg</w:t>
            </w:r>
          </w:p>
        </w:tc>
        <w:tc>
          <w:tcPr>
            <w:tcW w:w="449" w:type="dxa"/>
            <w:tcBorders>
              <w:top w:val="nil"/>
              <w:left w:val="nil"/>
              <w:bottom w:val="nil"/>
              <w:right w:val="nil"/>
            </w:tcBorders>
            <w:shd w:val="clear" w:color="auto" w:fill="auto"/>
            <w:noWrap/>
            <w:vAlign w:val="center"/>
            <w:hideMark/>
          </w:tcPr>
          <w:p w14:paraId="2859DE6E" w14:textId="77777777" w:rsidR="00550A57" w:rsidRPr="00550A57" w:rsidRDefault="00550A57" w:rsidP="00550A57">
            <w:pPr>
              <w:spacing w:after="0" w:line="240" w:lineRule="auto"/>
              <w:rPr>
                <w:rFonts w:ascii="Frutiger 45 Light" w:eastAsia="Times New Roman" w:hAnsi="Frutiger 45 Light" w:cs="Arial"/>
                <w:sz w:val="20"/>
                <w:szCs w:val="20"/>
                <w:lang w:eastAsia="sv-SE"/>
              </w:rPr>
            </w:pPr>
          </w:p>
        </w:tc>
        <w:tc>
          <w:tcPr>
            <w:tcW w:w="863" w:type="dxa"/>
            <w:tcBorders>
              <w:top w:val="nil"/>
              <w:left w:val="nil"/>
              <w:bottom w:val="nil"/>
              <w:right w:val="nil"/>
            </w:tcBorders>
            <w:shd w:val="clear" w:color="auto" w:fill="auto"/>
            <w:noWrap/>
            <w:vAlign w:val="center"/>
            <w:hideMark/>
          </w:tcPr>
          <w:p w14:paraId="1AB6F8CE"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1 221,2</w:t>
            </w:r>
          </w:p>
        </w:tc>
        <w:tc>
          <w:tcPr>
            <w:tcW w:w="1008" w:type="dxa"/>
            <w:tcBorders>
              <w:top w:val="nil"/>
              <w:left w:val="nil"/>
              <w:bottom w:val="nil"/>
              <w:right w:val="nil"/>
            </w:tcBorders>
            <w:shd w:val="clear" w:color="auto" w:fill="auto"/>
            <w:noWrap/>
            <w:vAlign w:val="center"/>
            <w:hideMark/>
          </w:tcPr>
          <w:p w14:paraId="7873BE50"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1 247,7</w:t>
            </w:r>
          </w:p>
        </w:tc>
        <w:tc>
          <w:tcPr>
            <w:tcW w:w="928" w:type="dxa"/>
            <w:tcBorders>
              <w:top w:val="nil"/>
              <w:left w:val="nil"/>
              <w:bottom w:val="nil"/>
              <w:right w:val="nil"/>
            </w:tcBorders>
            <w:shd w:val="clear" w:color="000000" w:fill="DCE6F1"/>
            <w:noWrap/>
            <w:vAlign w:val="center"/>
            <w:hideMark/>
          </w:tcPr>
          <w:p w14:paraId="7282C691"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1 328,7</w:t>
            </w:r>
          </w:p>
        </w:tc>
        <w:tc>
          <w:tcPr>
            <w:tcW w:w="821" w:type="dxa"/>
            <w:tcBorders>
              <w:top w:val="nil"/>
              <w:left w:val="nil"/>
              <w:bottom w:val="nil"/>
              <w:right w:val="nil"/>
            </w:tcBorders>
            <w:shd w:val="clear" w:color="auto" w:fill="auto"/>
            <w:noWrap/>
            <w:vAlign w:val="center"/>
            <w:hideMark/>
          </w:tcPr>
          <w:p w14:paraId="1E08952D"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1 377,3</w:t>
            </w:r>
          </w:p>
        </w:tc>
        <w:tc>
          <w:tcPr>
            <w:tcW w:w="793" w:type="dxa"/>
            <w:tcBorders>
              <w:top w:val="nil"/>
              <w:left w:val="nil"/>
              <w:bottom w:val="nil"/>
              <w:right w:val="nil"/>
            </w:tcBorders>
            <w:shd w:val="clear" w:color="auto" w:fill="auto"/>
            <w:noWrap/>
            <w:vAlign w:val="center"/>
            <w:hideMark/>
          </w:tcPr>
          <w:p w14:paraId="4A4F936C"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1 396,8</w:t>
            </w:r>
          </w:p>
        </w:tc>
        <w:tc>
          <w:tcPr>
            <w:tcW w:w="146" w:type="dxa"/>
            <w:vAlign w:val="center"/>
            <w:hideMark/>
          </w:tcPr>
          <w:p w14:paraId="69D7794A" w14:textId="77777777" w:rsidR="00550A57" w:rsidRPr="00550A57" w:rsidRDefault="00550A57" w:rsidP="00550A57">
            <w:pPr>
              <w:spacing w:after="0" w:line="240" w:lineRule="auto"/>
              <w:rPr>
                <w:rFonts w:ascii="Times New Roman" w:eastAsia="Times New Roman" w:hAnsi="Times New Roman" w:cs="Times New Roman"/>
                <w:sz w:val="20"/>
                <w:szCs w:val="20"/>
                <w:lang w:eastAsia="sv-SE"/>
              </w:rPr>
            </w:pPr>
          </w:p>
        </w:tc>
      </w:tr>
      <w:tr w:rsidR="00550A57" w:rsidRPr="00550A57" w14:paraId="3AA8BE0B" w14:textId="77777777" w:rsidTr="00550A57">
        <w:trPr>
          <w:trHeight w:val="300"/>
        </w:trPr>
        <w:tc>
          <w:tcPr>
            <w:tcW w:w="3260" w:type="dxa"/>
            <w:tcBorders>
              <w:top w:val="nil"/>
              <w:left w:val="single" w:sz="4" w:space="0" w:color="FFFFFF"/>
              <w:bottom w:val="nil"/>
              <w:right w:val="nil"/>
            </w:tcBorders>
            <w:shd w:val="clear" w:color="auto" w:fill="auto"/>
            <w:noWrap/>
            <w:vAlign w:val="bottom"/>
            <w:hideMark/>
          </w:tcPr>
          <w:p w14:paraId="76BB7357" w14:textId="77777777" w:rsidR="00550A57" w:rsidRPr="00550A57" w:rsidRDefault="00550A57" w:rsidP="00550A57">
            <w:pPr>
              <w:spacing w:after="0" w:line="240" w:lineRule="auto"/>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Finansiella anläggningstillg</w:t>
            </w:r>
          </w:p>
        </w:tc>
        <w:tc>
          <w:tcPr>
            <w:tcW w:w="449" w:type="dxa"/>
            <w:tcBorders>
              <w:top w:val="nil"/>
              <w:left w:val="nil"/>
              <w:bottom w:val="nil"/>
              <w:right w:val="nil"/>
            </w:tcBorders>
            <w:shd w:val="clear" w:color="auto" w:fill="auto"/>
            <w:noWrap/>
            <w:vAlign w:val="center"/>
            <w:hideMark/>
          </w:tcPr>
          <w:p w14:paraId="1044CCEA" w14:textId="77777777" w:rsidR="00550A57" w:rsidRPr="00550A57" w:rsidRDefault="00550A57" w:rsidP="00550A57">
            <w:pPr>
              <w:spacing w:after="0" w:line="240" w:lineRule="auto"/>
              <w:rPr>
                <w:rFonts w:ascii="Frutiger 45 Light" w:eastAsia="Times New Roman" w:hAnsi="Frutiger 45 Light" w:cs="Arial"/>
                <w:sz w:val="20"/>
                <w:szCs w:val="20"/>
                <w:lang w:eastAsia="sv-SE"/>
              </w:rPr>
            </w:pPr>
          </w:p>
        </w:tc>
        <w:tc>
          <w:tcPr>
            <w:tcW w:w="863" w:type="dxa"/>
            <w:tcBorders>
              <w:top w:val="nil"/>
              <w:left w:val="nil"/>
              <w:bottom w:val="nil"/>
              <w:right w:val="nil"/>
            </w:tcBorders>
            <w:shd w:val="clear" w:color="auto" w:fill="auto"/>
            <w:noWrap/>
            <w:vAlign w:val="center"/>
            <w:hideMark/>
          </w:tcPr>
          <w:p w14:paraId="3A75EDAC"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174,6</w:t>
            </w:r>
          </w:p>
        </w:tc>
        <w:tc>
          <w:tcPr>
            <w:tcW w:w="1008" w:type="dxa"/>
            <w:tcBorders>
              <w:top w:val="nil"/>
              <w:left w:val="nil"/>
              <w:bottom w:val="nil"/>
              <w:right w:val="nil"/>
            </w:tcBorders>
            <w:shd w:val="clear" w:color="auto" w:fill="auto"/>
            <w:noWrap/>
            <w:vAlign w:val="center"/>
            <w:hideMark/>
          </w:tcPr>
          <w:p w14:paraId="592BAFF5"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174,6</w:t>
            </w:r>
          </w:p>
        </w:tc>
        <w:tc>
          <w:tcPr>
            <w:tcW w:w="928" w:type="dxa"/>
            <w:tcBorders>
              <w:top w:val="nil"/>
              <w:left w:val="nil"/>
              <w:bottom w:val="nil"/>
              <w:right w:val="nil"/>
            </w:tcBorders>
            <w:shd w:val="clear" w:color="000000" w:fill="DCE6F1"/>
            <w:noWrap/>
            <w:vAlign w:val="center"/>
            <w:hideMark/>
          </w:tcPr>
          <w:p w14:paraId="2C86A1B6"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174,6</w:t>
            </w:r>
          </w:p>
        </w:tc>
        <w:tc>
          <w:tcPr>
            <w:tcW w:w="821" w:type="dxa"/>
            <w:tcBorders>
              <w:top w:val="nil"/>
              <w:left w:val="nil"/>
              <w:bottom w:val="nil"/>
              <w:right w:val="nil"/>
            </w:tcBorders>
            <w:shd w:val="clear" w:color="auto" w:fill="auto"/>
            <w:noWrap/>
            <w:vAlign w:val="center"/>
            <w:hideMark/>
          </w:tcPr>
          <w:p w14:paraId="43F688E0"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174,6</w:t>
            </w:r>
          </w:p>
        </w:tc>
        <w:tc>
          <w:tcPr>
            <w:tcW w:w="793" w:type="dxa"/>
            <w:tcBorders>
              <w:top w:val="nil"/>
              <w:left w:val="nil"/>
              <w:bottom w:val="nil"/>
              <w:right w:val="nil"/>
            </w:tcBorders>
            <w:shd w:val="clear" w:color="auto" w:fill="auto"/>
            <w:noWrap/>
            <w:vAlign w:val="center"/>
            <w:hideMark/>
          </w:tcPr>
          <w:p w14:paraId="63EDD755"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174,6</w:t>
            </w:r>
          </w:p>
        </w:tc>
        <w:tc>
          <w:tcPr>
            <w:tcW w:w="146" w:type="dxa"/>
            <w:vAlign w:val="center"/>
            <w:hideMark/>
          </w:tcPr>
          <w:p w14:paraId="366ACF8A" w14:textId="77777777" w:rsidR="00550A57" w:rsidRPr="00550A57" w:rsidRDefault="00550A57" w:rsidP="00550A57">
            <w:pPr>
              <w:spacing w:after="0" w:line="240" w:lineRule="auto"/>
              <w:rPr>
                <w:rFonts w:ascii="Times New Roman" w:eastAsia="Times New Roman" w:hAnsi="Times New Roman" w:cs="Times New Roman"/>
                <w:sz w:val="20"/>
                <w:szCs w:val="20"/>
                <w:lang w:eastAsia="sv-SE"/>
              </w:rPr>
            </w:pPr>
          </w:p>
        </w:tc>
      </w:tr>
      <w:tr w:rsidR="00550A57" w:rsidRPr="00550A57" w14:paraId="7097B137" w14:textId="77777777" w:rsidTr="00550A57">
        <w:trPr>
          <w:trHeight w:val="300"/>
        </w:trPr>
        <w:tc>
          <w:tcPr>
            <w:tcW w:w="3260" w:type="dxa"/>
            <w:tcBorders>
              <w:top w:val="nil"/>
              <w:left w:val="single" w:sz="4" w:space="0" w:color="FFFFFF"/>
              <w:bottom w:val="nil"/>
              <w:right w:val="nil"/>
            </w:tcBorders>
            <w:shd w:val="clear" w:color="auto" w:fill="auto"/>
            <w:noWrap/>
            <w:vAlign w:val="bottom"/>
            <w:hideMark/>
          </w:tcPr>
          <w:p w14:paraId="768F8ED3" w14:textId="77777777" w:rsidR="00550A57" w:rsidRPr="00550A57" w:rsidRDefault="00550A57" w:rsidP="00550A57">
            <w:pPr>
              <w:spacing w:after="0" w:line="240" w:lineRule="auto"/>
              <w:rPr>
                <w:rFonts w:ascii="Frutiger 45 Light" w:eastAsia="Times New Roman" w:hAnsi="Frutiger 45 Light" w:cs="Arial"/>
                <w:b/>
                <w:bCs/>
                <w:sz w:val="20"/>
                <w:szCs w:val="20"/>
                <w:lang w:eastAsia="sv-SE"/>
              </w:rPr>
            </w:pPr>
            <w:r w:rsidRPr="00550A57">
              <w:rPr>
                <w:rFonts w:ascii="Frutiger 45 Light" w:eastAsia="Times New Roman" w:hAnsi="Frutiger 45 Light" w:cs="Arial"/>
                <w:b/>
                <w:bCs/>
                <w:sz w:val="20"/>
                <w:szCs w:val="20"/>
                <w:lang w:eastAsia="sv-SE"/>
              </w:rPr>
              <w:t>Summa anläggningstillg</w:t>
            </w:r>
          </w:p>
        </w:tc>
        <w:tc>
          <w:tcPr>
            <w:tcW w:w="449" w:type="dxa"/>
            <w:tcBorders>
              <w:top w:val="nil"/>
              <w:left w:val="nil"/>
              <w:bottom w:val="nil"/>
              <w:right w:val="nil"/>
            </w:tcBorders>
            <w:shd w:val="clear" w:color="auto" w:fill="auto"/>
            <w:noWrap/>
            <w:vAlign w:val="center"/>
            <w:hideMark/>
          </w:tcPr>
          <w:p w14:paraId="7C6724E4" w14:textId="77777777" w:rsidR="00550A57" w:rsidRPr="00550A57" w:rsidRDefault="00550A57" w:rsidP="00550A57">
            <w:pPr>
              <w:spacing w:after="0" w:line="240" w:lineRule="auto"/>
              <w:rPr>
                <w:rFonts w:ascii="Frutiger 45 Light" w:eastAsia="Times New Roman" w:hAnsi="Frutiger 45 Light" w:cs="Arial"/>
                <w:b/>
                <w:bCs/>
                <w:sz w:val="20"/>
                <w:szCs w:val="20"/>
                <w:lang w:eastAsia="sv-SE"/>
              </w:rPr>
            </w:pPr>
          </w:p>
        </w:tc>
        <w:tc>
          <w:tcPr>
            <w:tcW w:w="863" w:type="dxa"/>
            <w:tcBorders>
              <w:top w:val="nil"/>
              <w:left w:val="nil"/>
              <w:bottom w:val="nil"/>
              <w:right w:val="nil"/>
            </w:tcBorders>
            <w:shd w:val="clear" w:color="auto" w:fill="auto"/>
            <w:noWrap/>
            <w:vAlign w:val="center"/>
            <w:hideMark/>
          </w:tcPr>
          <w:p w14:paraId="1BFF42EE"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1 395,8</w:t>
            </w:r>
          </w:p>
        </w:tc>
        <w:tc>
          <w:tcPr>
            <w:tcW w:w="1008" w:type="dxa"/>
            <w:tcBorders>
              <w:top w:val="nil"/>
              <w:left w:val="nil"/>
              <w:bottom w:val="nil"/>
              <w:right w:val="nil"/>
            </w:tcBorders>
            <w:shd w:val="clear" w:color="auto" w:fill="auto"/>
            <w:noWrap/>
            <w:vAlign w:val="center"/>
            <w:hideMark/>
          </w:tcPr>
          <w:p w14:paraId="2AB760EE"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1 422,3</w:t>
            </w:r>
          </w:p>
        </w:tc>
        <w:tc>
          <w:tcPr>
            <w:tcW w:w="928" w:type="dxa"/>
            <w:tcBorders>
              <w:top w:val="nil"/>
              <w:left w:val="nil"/>
              <w:bottom w:val="nil"/>
              <w:right w:val="nil"/>
            </w:tcBorders>
            <w:shd w:val="clear" w:color="000000" w:fill="DCE6F1"/>
            <w:noWrap/>
            <w:vAlign w:val="center"/>
            <w:hideMark/>
          </w:tcPr>
          <w:p w14:paraId="38C66B31"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1 503,3</w:t>
            </w:r>
          </w:p>
        </w:tc>
        <w:tc>
          <w:tcPr>
            <w:tcW w:w="821" w:type="dxa"/>
            <w:tcBorders>
              <w:top w:val="nil"/>
              <w:left w:val="nil"/>
              <w:bottom w:val="nil"/>
              <w:right w:val="nil"/>
            </w:tcBorders>
            <w:shd w:val="clear" w:color="auto" w:fill="auto"/>
            <w:noWrap/>
            <w:vAlign w:val="center"/>
            <w:hideMark/>
          </w:tcPr>
          <w:p w14:paraId="2F0B0B9F"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1 551,9</w:t>
            </w:r>
          </w:p>
        </w:tc>
        <w:tc>
          <w:tcPr>
            <w:tcW w:w="793" w:type="dxa"/>
            <w:tcBorders>
              <w:top w:val="nil"/>
              <w:left w:val="nil"/>
              <w:bottom w:val="nil"/>
              <w:right w:val="nil"/>
            </w:tcBorders>
            <w:shd w:val="clear" w:color="auto" w:fill="auto"/>
            <w:noWrap/>
            <w:vAlign w:val="center"/>
            <w:hideMark/>
          </w:tcPr>
          <w:p w14:paraId="55C99DEA"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1 571,4</w:t>
            </w:r>
          </w:p>
        </w:tc>
        <w:tc>
          <w:tcPr>
            <w:tcW w:w="146" w:type="dxa"/>
            <w:vAlign w:val="center"/>
            <w:hideMark/>
          </w:tcPr>
          <w:p w14:paraId="32BBFAF7" w14:textId="77777777" w:rsidR="00550A57" w:rsidRPr="00550A57" w:rsidRDefault="00550A57" w:rsidP="00550A57">
            <w:pPr>
              <w:spacing w:after="0" w:line="240" w:lineRule="auto"/>
              <w:rPr>
                <w:rFonts w:ascii="Times New Roman" w:eastAsia="Times New Roman" w:hAnsi="Times New Roman" w:cs="Times New Roman"/>
                <w:sz w:val="20"/>
                <w:szCs w:val="20"/>
                <w:lang w:eastAsia="sv-SE"/>
              </w:rPr>
            </w:pPr>
          </w:p>
        </w:tc>
      </w:tr>
      <w:tr w:rsidR="00550A57" w:rsidRPr="00550A57" w14:paraId="019B89DC" w14:textId="77777777" w:rsidTr="00550A57">
        <w:trPr>
          <w:trHeight w:val="345"/>
        </w:trPr>
        <w:tc>
          <w:tcPr>
            <w:tcW w:w="3260" w:type="dxa"/>
            <w:tcBorders>
              <w:top w:val="nil"/>
              <w:left w:val="single" w:sz="4" w:space="0" w:color="FFFFFF"/>
              <w:bottom w:val="nil"/>
              <w:right w:val="nil"/>
            </w:tcBorders>
            <w:shd w:val="clear" w:color="auto" w:fill="auto"/>
            <w:noWrap/>
            <w:vAlign w:val="bottom"/>
            <w:hideMark/>
          </w:tcPr>
          <w:p w14:paraId="067682DF" w14:textId="77777777" w:rsidR="00550A57" w:rsidRPr="00550A57" w:rsidRDefault="00550A57" w:rsidP="00550A57">
            <w:pPr>
              <w:spacing w:after="0" w:line="240" w:lineRule="auto"/>
              <w:rPr>
                <w:rFonts w:ascii="Frutiger 45 Light" w:eastAsia="Times New Roman" w:hAnsi="Frutiger 45 Light" w:cs="Arial"/>
                <w:b/>
                <w:bCs/>
                <w:sz w:val="20"/>
                <w:szCs w:val="20"/>
                <w:lang w:eastAsia="sv-SE"/>
              </w:rPr>
            </w:pPr>
            <w:r w:rsidRPr="00550A57">
              <w:rPr>
                <w:rFonts w:ascii="Frutiger 45 Light" w:eastAsia="Times New Roman" w:hAnsi="Frutiger 45 Light" w:cs="Arial"/>
                <w:b/>
                <w:bCs/>
                <w:sz w:val="20"/>
                <w:szCs w:val="20"/>
                <w:lang w:eastAsia="sv-SE"/>
              </w:rPr>
              <w:t>Bidrag till infrastruktur</w:t>
            </w:r>
          </w:p>
        </w:tc>
        <w:tc>
          <w:tcPr>
            <w:tcW w:w="449" w:type="dxa"/>
            <w:tcBorders>
              <w:top w:val="nil"/>
              <w:left w:val="nil"/>
              <w:bottom w:val="nil"/>
              <w:right w:val="nil"/>
            </w:tcBorders>
            <w:shd w:val="clear" w:color="auto" w:fill="auto"/>
            <w:noWrap/>
            <w:vAlign w:val="center"/>
            <w:hideMark/>
          </w:tcPr>
          <w:p w14:paraId="0B874A1B" w14:textId="77777777" w:rsidR="00550A57" w:rsidRPr="00550A57" w:rsidRDefault="00550A57" w:rsidP="00550A57">
            <w:pPr>
              <w:spacing w:after="0" w:line="240" w:lineRule="auto"/>
              <w:rPr>
                <w:rFonts w:ascii="Frutiger 45 Light" w:eastAsia="Times New Roman" w:hAnsi="Frutiger 45 Light" w:cs="Arial"/>
                <w:b/>
                <w:bCs/>
                <w:sz w:val="20"/>
                <w:szCs w:val="20"/>
                <w:lang w:eastAsia="sv-SE"/>
              </w:rPr>
            </w:pPr>
          </w:p>
        </w:tc>
        <w:tc>
          <w:tcPr>
            <w:tcW w:w="863" w:type="dxa"/>
            <w:tcBorders>
              <w:top w:val="nil"/>
              <w:left w:val="nil"/>
              <w:bottom w:val="nil"/>
              <w:right w:val="nil"/>
            </w:tcBorders>
            <w:shd w:val="clear" w:color="auto" w:fill="auto"/>
            <w:noWrap/>
            <w:vAlign w:val="center"/>
            <w:hideMark/>
          </w:tcPr>
          <w:p w14:paraId="60329DE9"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48,1</w:t>
            </w:r>
          </w:p>
        </w:tc>
        <w:tc>
          <w:tcPr>
            <w:tcW w:w="1008" w:type="dxa"/>
            <w:tcBorders>
              <w:top w:val="nil"/>
              <w:left w:val="nil"/>
              <w:bottom w:val="nil"/>
              <w:right w:val="nil"/>
            </w:tcBorders>
            <w:shd w:val="clear" w:color="auto" w:fill="auto"/>
            <w:noWrap/>
            <w:vAlign w:val="center"/>
            <w:hideMark/>
          </w:tcPr>
          <w:p w14:paraId="10E0E504"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p>
        </w:tc>
        <w:tc>
          <w:tcPr>
            <w:tcW w:w="928" w:type="dxa"/>
            <w:tcBorders>
              <w:top w:val="nil"/>
              <w:left w:val="nil"/>
              <w:bottom w:val="nil"/>
              <w:right w:val="nil"/>
            </w:tcBorders>
            <w:shd w:val="clear" w:color="000000" w:fill="DCE6F1"/>
            <w:noWrap/>
            <w:vAlign w:val="center"/>
            <w:hideMark/>
          </w:tcPr>
          <w:p w14:paraId="0BEC50E8"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 </w:t>
            </w:r>
          </w:p>
        </w:tc>
        <w:tc>
          <w:tcPr>
            <w:tcW w:w="821" w:type="dxa"/>
            <w:tcBorders>
              <w:top w:val="nil"/>
              <w:left w:val="nil"/>
              <w:bottom w:val="nil"/>
              <w:right w:val="nil"/>
            </w:tcBorders>
            <w:shd w:val="clear" w:color="auto" w:fill="auto"/>
            <w:noWrap/>
            <w:vAlign w:val="center"/>
            <w:hideMark/>
          </w:tcPr>
          <w:p w14:paraId="03E87EB2"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p>
        </w:tc>
        <w:tc>
          <w:tcPr>
            <w:tcW w:w="793" w:type="dxa"/>
            <w:tcBorders>
              <w:top w:val="nil"/>
              <w:left w:val="nil"/>
              <w:bottom w:val="nil"/>
              <w:right w:val="nil"/>
            </w:tcBorders>
            <w:shd w:val="clear" w:color="auto" w:fill="auto"/>
            <w:noWrap/>
            <w:vAlign w:val="center"/>
            <w:hideMark/>
          </w:tcPr>
          <w:p w14:paraId="09511ECD" w14:textId="77777777" w:rsidR="00550A57" w:rsidRPr="00550A57" w:rsidRDefault="00550A57" w:rsidP="00550A57">
            <w:pPr>
              <w:spacing w:after="0" w:line="240" w:lineRule="auto"/>
              <w:jc w:val="right"/>
              <w:rPr>
                <w:rFonts w:ascii="Times New Roman" w:eastAsia="Times New Roman" w:hAnsi="Times New Roman" w:cs="Times New Roman"/>
                <w:sz w:val="20"/>
                <w:szCs w:val="20"/>
                <w:lang w:eastAsia="sv-SE"/>
              </w:rPr>
            </w:pPr>
          </w:p>
        </w:tc>
        <w:tc>
          <w:tcPr>
            <w:tcW w:w="146" w:type="dxa"/>
            <w:vAlign w:val="center"/>
            <w:hideMark/>
          </w:tcPr>
          <w:p w14:paraId="0817516D" w14:textId="77777777" w:rsidR="00550A57" w:rsidRPr="00550A57" w:rsidRDefault="00550A57" w:rsidP="00550A57">
            <w:pPr>
              <w:spacing w:after="0" w:line="240" w:lineRule="auto"/>
              <w:rPr>
                <w:rFonts w:ascii="Times New Roman" w:eastAsia="Times New Roman" w:hAnsi="Times New Roman" w:cs="Times New Roman"/>
                <w:sz w:val="20"/>
                <w:szCs w:val="20"/>
                <w:lang w:eastAsia="sv-SE"/>
              </w:rPr>
            </w:pPr>
          </w:p>
        </w:tc>
      </w:tr>
      <w:tr w:rsidR="00550A57" w:rsidRPr="00550A57" w14:paraId="1014E47D" w14:textId="77777777" w:rsidTr="00550A57">
        <w:trPr>
          <w:trHeight w:val="300"/>
        </w:trPr>
        <w:tc>
          <w:tcPr>
            <w:tcW w:w="3260" w:type="dxa"/>
            <w:tcBorders>
              <w:top w:val="nil"/>
              <w:left w:val="single" w:sz="4" w:space="0" w:color="FFFFFF"/>
              <w:bottom w:val="nil"/>
              <w:right w:val="nil"/>
            </w:tcBorders>
            <w:shd w:val="clear" w:color="auto" w:fill="auto"/>
            <w:noWrap/>
            <w:vAlign w:val="bottom"/>
            <w:hideMark/>
          </w:tcPr>
          <w:p w14:paraId="4704666F" w14:textId="77777777" w:rsidR="00550A57" w:rsidRPr="00550A57" w:rsidRDefault="00550A57" w:rsidP="00550A57">
            <w:pPr>
              <w:spacing w:after="0" w:line="240" w:lineRule="auto"/>
              <w:rPr>
                <w:rFonts w:ascii="Frutiger 45 Light" w:eastAsia="Times New Roman" w:hAnsi="Frutiger 45 Light" w:cs="Arial"/>
                <w:b/>
                <w:bCs/>
                <w:sz w:val="20"/>
                <w:szCs w:val="20"/>
                <w:lang w:eastAsia="sv-SE"/>
              </w:rPr>
            </w:pPr>
            <w:r w:rsidRPr="00550A57">
              <w:rPr>
                <w:rFonts w:ascii="Frutiger 45 Light" w:eastAsia="Times New Roman" w:hAnsi="Frutiger 45 Light" w:cs="Arial"/>
                <w:b/>
                <w:bCs/>
                <w:sz w:val="20"/>
                <w:szCs w:val="20"/>
                <w:lang w:eastAsia="sv-SE"/>
              </w:rPr>
              <w:t>Omsättningstillgångar</w:t>
            </w:r>
          </w:p>
        </w:tc>
        <w:tc>
          <w:tcPr>
            <w:tcW w:w="449" w:type="dxa"/>
            <w:tcBorders>
              <w:top w:val="nil"/>
              <w:left w:val="nil"/>
              <w:bottom w:val="nil"/>
              <w:right w:val="nil"/>
            </w:tcBorders>
            <w:shd w:val="clear" w:color="auto" w:fill="auto"/>
            <w:noWrap/>
            <w:vAlign w:val="center"/>
            <w:hideMark/>
          </w:tcPr>
          <w:p w14:paraId="0EDA7BEE" w14:textId="77777777" w:rsidR="00550A57" w:rsidRPr="00550A57" w:rsidRDefault="00550A57" w:rsidP="00550A57">
            <w:pPr>
              <w:spacing w:after="0" w:line="240" w:lineRule="auto"/>
              <w:rPr>
                <w:rFonts w:ascii="Frutiger 45 Light" w:eastAsia="Times New Roman" w:hAnsi="Frutiger 45 Light" w:cs="Arial"/>
                <w:b/>
                <w:bCs/>
                <w:sz w:val="20"/>
                <w:szCs w:val="20"/>
                <w:lang w:eastAsia="sv-SE"/>
              </w:rPr>
            </w:pPr>
          </w:p>
        </w:tc>
        <w:tc>
          <w:tcPr>
            <w:tcW w:w="863" w:type="dxa"/>
            <w:tcBorders>
              <w:top w:val="nil"/>
              <w:left w:val="nil"/>
              <w:bottom w:val="nil"/>
              <w:right w:val="nil"/>
            </w:tcBorders>
            <w:shd w:val="clear" w:color="auto" w:fill="auto"/>
            <w:noWrap/>
            <w:vAlign w:val="center"/>
            <w:hideMark/>
          </w:tcPr>
          <w:p w14:paraId="6ED122F7"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 xml:space="preserve"> </w:t>
            </w:r>
          </w:p>
        </w:tc>
        <w:tc>
          <w:tcPr>
            <w:tcW w:w="1008" w:type="dxa"/>
            <w:tcBorders>
              <w:top w:val="nil"/>
              <w:left w:val="nil"/>
              <w:bottom w:val="nil"/>
              <w:right w:val="nil"/>
            </w:tcBorders>
            <w:shd w:val="clear" w:color="auto" w:fill="auto"/>
            <w:noWrap/>
            <w:vAlign w:val="center"/>
            <w:hideMark/>
          </w:tcPr>
          <w:p w14:paraId="68373ED6"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 xml:space="preserve"> </w:t>
            </w:r>
          </w:p>
        </w:tc>
        <w:tc>
          <w:tcPr>
            <w:tcW w:w="928" w:type="dxa"/>
            <w:tcBorders>
              <w:top w:val="nil"/>
              <w:left w:val="nil"/>
              <w:bottom w:val="nil"/>
              <w:right w:val="nil"/>
            </w:tcBorders>
            <w:shd w:val="clear" w:color="000000" w:fill="DCE6F1"/>
            <w:noWrap/>
            <w:vAlign w:val="center"/>
            <w:hideMark/>
          </w:tcPr>
          <w:p w14:paraId="05D217E8"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 xml:space="preserve"> </w:t>
            </w:r>
          </w:p>
        </w:tc>
        <w:tc>
          <w:tcPr>
            <w:tcW w:w="821" w:type="dxa"/>
            <w:tcBorders>
              <w:top w:val="nil"/>
              <w:left w:val="nil"/>
              <w:bottom w:val="nil"/>
              <w:right w:val="nil"/>
            </w:tcBorders>
            <w:shd w:val="clear" w:color="auto" w:fill="auto"/>
            <w:noWrap/>
            <w:vAlign w:val="center"/>
            <w:hideMark/>
          </w:tcPr>
          <w:p w14:paraId="67EBC51E"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 xml:space="preserve"> </w:t>
            </w:r>
          </w:p>
        </w:tc>
        <w:tc>
          <w:tcPr>
            <w:tcW w:w="793" w:type="dxa"/>
            <w:tcBorders>
              <w:top w:val="nil"/>
              <w:left w:val="nil"/>
              <w:bottom w:val="nil"/>
              <w:right w:val="nil"/>
            </w:tcBorders>
            <w:shd w:val="clear" w:color="auto" w:fill="auto"/>
            <w:noWrap/>
            <w:vAlign w:val="center"/>
            <w:hideMark/>
          </w:tcPr>
          <w:p w14:paraId="5AF605AF"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p>
        </w:tc>
        <w:tc>
          <w:tcPr>
            <w:tcW w:w="146" w:type="dxa"/>
            <w:vAlign w:val="center"/>
            <w:hideMark/>
          </w:tcPr>
          <w:p w14:paraId="2B44F918" w14:textId="77777777" w:rsidR="00550A57" w:rsidRPr="00550A57" w:rsidRDefault="00550A57" w:rsidP="00550A57">
            <w:pPr>
              <w:spacing w:after="0" w:line="240" w:lineRule="auto"/>
              <w:rPr>
                <w:rFonts w:ascii="Times New Roman" w:eastAsia="Times New Roman" w:hAnsi="Times New Roman" w:cs="Times New Roman"/>
                <w:sz w:val="20"/>
                <w:szCs w:val="20"/>
                <w:lang w:eastAsia="sv-SE"/>
              </w:rPr>
            </w:pPr>
          </w:p>
        </w:tc>
      </w:tr>
      <w:tr w:rsidR="00550A57" w:rsidRPr="00550A57" w14:paraId="2E940685" w14:textId="77777777" w:rsidTr="00550A57">
        <w:trPr>
          <w:trHeight w:val="300"/>
        </w:trPr>
        <w:tc>
          <w:tcPr>
            <w:tcW w:w="3260" w:type="dxa"/>
            <w:tcBorders>
              <w:top w:val="nil"/>
              <w:left w:val="single" w:sz="4" w:space="0" w:color="FFFFFF"/>
              <w:bottom w:val="nil"/>
              <w:right w:val="nil"/>
            </w:tcBorders>
            <w:shd w:val="clear" w:color="auto" w:fill="auto"/>
            <w:noWrap/>
            <w:vAlign w:val="bottom"/>
            <w:hideMark/>
          </w:tcPr>
          <w:p w14:paraId="0C8E4FED" w14:textId="77777777" w:rsidR="00550A57" w:rsidRPr="00550A57" w:rsidRDefault="00550A57" w:rsidP="00550A57">
            <w:pPr>
              <w:spacing w:after="0" w:line="240" w:lineRule="auto"/>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Förråd</w:t>
            </w:r>
          </w:p>
        </w:tc>
        <w:tc>
          <w:tcPr>
            <w:tcW w:w="449" w:type="dxa"/>
            <w:tcBorders>
              <w:top w:val="nil"/>
              <w:left w:val="nil"/>
              <w:bottom w:val="nil"/>
              <w:right w:val="nil"/>
            </w:tcBorders>
            <w:shd w:val="clear" w:color="auto" w:fill="auto"/>
            <w:noWrap/>
            <w:vAlign w:val="center"/>
            <w:hideMark/>
          </w:tcPr>
          <w:p w14:paraId="4A9CF9A2" w14:textId="77777777" w:rsidR="00550A57" w:rsidRPr="00550A57" w:rsidRDefault="00550A57" w:rsidP="00550A57">
            <w:pPr>
              <w:spacing w:after="0" w:line="240" w:lineRule="auto"/>
              <w:rPr>
                <w:rFonts w:ascii="Frutiger 45 Light" w:eastAsia="Times New Roman" w:hAnsi="Frutiger 45 Light" w:cs="Arial"/>
                <w:sz w:val="20"/>
                <w:szCs w:val="20"/>
                <w:lang w:eastAsia="sv-SE"/>
              </w:rPr>
            </w:pPr>
          </w:p>
        </w:tc>
        <w:tc>
          <w:tcPr>
            <w:tcW w:w="863" w:type="dxa"/>
            <w:tcBorders>
              <w:top w:val="nil"/>
              <w:left w:val="nil"/>
              <w:bottom w:val="nil"/>
              <w:right w:val="nil"/>
            </w:tcBorders>
            <w:shd w:val="clear" w:color="auto" w:fill="auto"/>
            <w:noWrap/>
            <w:vAlign w:val="center"/>
            <w:hideMark/>
          </w:tcPr>
          <w:p w14:paraId="0321A115"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0,0</w:t>
            </w:r>
          </w:p>
        </w:tc>
        <w:tc>
          <w:tcPr>
            <w:tcW w:w="1008" w:type="dxa"/>
            <w:tcBorders>
              <w:top w:val="nil"/>
              <w:left w:val="nil"/>
              <w:bottom w:val="nil"/>
              <w:right w:val="nil"/>
            </w:tcBorders>
            <w:shd w:val="clear" w:color="auto" w:fill="auto"/>
            <w:noWrap/>
            <w:vAlign w:val="center"/>
            <w:hideMark/>
          </w:tcPr>
          <w:p w14:paraId="3C2D6551"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0,0</w:t>
            </w:r>
          </w:p>
        </w:tc>
        <w:tc>
          <w:tcPr>
            <w:tcW w:w="928" w:type="dxa"/>
            <w:tcBorders>
              <w:top w:val="nil"/>
              <w:left w:val="nil"/>
              <w:bottom w:val="nil"/>
              <w:right w:val="nil"/>
            </w:tcBorders>
            <w:shd w:val="clear" w:color="000000" w:fill="DCE6F1"/>
            <w:noWrap/>
            <w:vAlign w:val="center"/>
            <w:hideMark/>
          </w:tcPr>
          <w:p w14:paraId="44FA25E1"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0,0</w:t>
            </w:r>
          </w:p>
        </w:tc>
        <w:tc>
          <w:tcPr>
            <w:tcW w:w="821" w:type="dxa"/>
            <w:tcBorders>
              <w:top w:val="nil"/>
              <w:left w:val="nil"/>
              <w:bottom w:val="nil"/>
              <w:right w:val="nil"/>
            </w:tcBorders>
            <w:shd w:val="clear" w:color="auto" w:fill="auto"/>
            <w:noWrap/>
            <w:vAlign w:val="center"/>
            <w:hideMark/>
          </w:tcPr>
          <w:p w14:paraId="4B8C1396"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0,0</w:t>
            </w:r>
          </w:p>
        </w:tc>
        <w:tc>
          <w:tcPr>
            <w:tcW w:w="793" w:type="dxa"/>
            <w:tcBorders>
              <w:top w:val="nil"/>
              <w:left w:val="nil"/>
              <w:bottom w:val="nil"/>
              <w:right w:val="nil"/>
            </w:tcBorders>
            <w:shd w:val="clear" w:color="auto" w:fill="auto"/>
            <w:noWrap/>
            <w:vAlign w:val="center"/>
            <w:hideMark/>
          </w:tcPr>
          <w:p w14:paraId="57D83C14"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0,0</w:t>
            </w:r>
          </w:p>
        </w:tc>
        <w:tc>
          <w:tcPr>
            <w:tcW w:w="146" w:type="dxa"/>
            <w:vAlign w:val="center"/>
            <w:hideMark/>
          </w:tcPr>
          <w:p w14:paraId="1D85BC43" w14:textId="77777777" w:rsidR="00550A57" w:rsidRPr="00550A57" w:rsidRDefault="00550A57" w:rsidP="00550A57">
            <w:pPr>
              <w:spacing w:after="0" w:line="240" w:lineRule="auto"/>
              <w:rPr>
                <w:rFonts w:ascii="Times New Roman" w:eastAsia="Times New Roman" w:hAnsi="Times New Roman" w:cs="Times New Roman"/>
                <w:sz w:val="20"/>
                <w:szCs w:val="20"/>
                <w:lang w:eastAsia="sv-SE"/>
              </w:rPr>
            </w:pPr>
          </w:p>
        </w:tc>
      </w:tr>
      <w:tr w:rsidR="00550A57" w:rsidRPr="00550A57" w14:paraId="4E5181FB" w14:textId="77777777" w:rsidTr="00550A57">
        <w:trPr>
          <w:trHeight w:val="300"/>
        </w:trPr>
        <w:tc>
          <w:tcPr>
            <w:tcW w:w="3260" w:type="dxa"/>
            <w:tcBorders>
              <w:top w:val="nil"/>
              <w:left w:val="single" w:sz="4" w:space="0" w:color="FFFFFF"/>
              <w:bottom w:val="nil"/>
              <w:right w:val="nil"/>
            </w:tcBorders>
            <w:shd w:val="clear" w:color="auto" w:fill="auto"/>
            <w:noWrap/>
            <w:vAlign w:val="bottom"/>
            <w:hideMark/>
          </w:tcPr>
          <w:p w14:paraId="7FCAEE49" w14:textId="77777777" w:rsidR="00550A57" w:rsidRPr="00550A57" w:rsidRDefault="00550A57" w:rsidP="00550A57">
            <w:pPr>
              <w:spacing w:after="0" w:line="240" w:lineRule="auto"/>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Fordringar</w:t>
            </w:r>
          </w:p>
        </w:tc>
        <w:tc>
          <w:tcPr>
            <w:tcW w:w="449" w:type="dxa"/>
            <w:tcBorders>
              <w:top w:val="nil"/>
              <w:left w:val="nil"/>
              <w:bottom w:val="nil"/>
              <w:right w:val="nil"/>
            </w:tcBorders>
            <w:shd w:val="clear" w:color="auto" w:fill="auto"/>
            <w:noWrap/>
            <w:vAlign w:val="center"/>
            <w:hideMark/>
          </w:tcPr>
          <w:p w14:paraId="27245BC9" w14:textId="77777777" w:rsidR="00550A57" w:rsidRPr="00550A57" w:rsidRDefault="00550A57" w:rsidP="00550A57">
            <w:pPr>
              <w:spacing w:after="0" w:line="240" w:lineRule="auto"/>
              <w:rPr>
                <w:rFonts w:ascii="Frutiger 45 Light" w:eastAsia="Times New Roman" w:hAnsi="Frutiger 45 Light" w:cs="Arial"/>
                <w:sz w:val="20"/>
                <w:szCs w:val="20"/>
                <w:lang w:eastAsia="sv-SE"/>
              </w:rPr>
            </w:pPr>
          </w:p>
        </w:tc>
        <w:tc>
          <w:tcPr>
            <w:tcW w:w="863" w:type="dxa"/>
            <w:tcBorders>
              <w:top w:val="nil"/>
              <w:left w:val="nil"/>
              <w:bottom w:val="nil"/>
              <w:right w:val="nil"/>
            </w:tcBorders>
            <w:shd w:val="clear" w:color="auto" w:fill="auto"/>
            <w:noWrap/>
            <w:vAlign w:val="center"/>
            <w:hideMark/>
          </w:tcPr>
          <w:p w14:paraId="38E1EBD6"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113,4</w:t>
            </w:r>
          </w:p>
        </w:tc>
        <w:tc>
          <w:tcPr>
            <w:tcW w:w="1008" w:type="dxa"/>
            <w:tcBorders>
              <w:top w:val="nil"/>
              <w:left w:val="nil"/>
              <w:bottom w:val="nil"/>
              <w:right w:val="nil"/>
            </w:tcBorders>
            <w:shd w:val="clear" w:color="auto" w:fill="auto"/>
            <w:noWrap/>
            <w:vAlign w:val="center"/>
            <w:hideMark/>
          </w:tcPr>
          <w:p w14:paraId="4E2144F6"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117,0</w:t>
            </w:r>
          </w:p>
        </w:tc>
        <w:tc>
          <w:tcPr>
            <w:tcW w:w="928" w:type="dxa"/>
            <w:tcBorders>
              <w:top w:val="nil"/>
              <w:left w:val="nil"/>
              <w:bottom w:val="nil"/>
              <w:right w:val="nil"/>
            </w:tcBorders>
            <w:shd w:val="clear" w:color="000000" w:fill="DCE6F1"/>
            <w:noWrap/>
            <w:vAlign w:val="center"/>
            <w:hideMark/>
          </w:tcPr>
          <w:p w14:paraId="01921711"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117,0</w:t>
            </w:r>
          </w:p>
        </w:tc>
        <w:tc>
          <w:tcPr>
            <w:tcW w:w="821" w:type="dxa"/>
            <w:tcBorders>
              <w:top w:val="nil"/>
              <w:left w:val="nil"/>
              <w:bottom w:val="nil"/>
              <w:right w:val="nil"/>
            </w:tcBorders>
            <w:shd w:val="clear" w:color="auto" w:fill="auto"/>
            <w:noWrap/>
            <w:vAlign w:val="center"/>
            <w:hideMark/>
          </w:tcPr>
          <w:p w14:paraId="5C8B9974"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117,0</w:t>
            </w:r>
          </w:p>
        </w:tc>
        <w:tc>
          <w:tcPr>
            <w:tcW w:w="793" w:type="dxa"/>
            <w:tcBorders>
              <w:top w:val="nil"/>
              <w:left w:val="nil"/>
              <w:bottom w:val="nil"/>
              <w:right w:val="nil"/>
            </w:tcBorders>
            <w:shd w:val="clear" w:color="auto" w:fill="auto"/>
            <w:noWrap/>
            <w:vAlign w:val="center"/>
            <w:hideMark/>
          </w:tcPr>
          <w:p w14:paraId="728ACC68"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117,0</w:t>
            </w:r>
          </w:p>
        </w:tc>
        <w:tc>
          <w:tcPr>
            <w:tcW w:w="146" w:type="dxa"/>
            <w:vAlign w:val="center"/>
            <w:hideMark/>
          </w:tcPr>
          <w:p w14:paraId="51D0B235" w14:textId="77777777" w:rsidR="00550A57" w:rsidRPr="00550A57" w:rsidRDefault="00550A57" w:rsidP="00550A57">
            <w:pPr>
              <w:spacing w:after="0" w:line="240" w:lineRule="auto"/>
              <w:rPr>
                <w:rFonts w:ascii="Times New Roman" w:eastAsia="Times New Roman" w:hAnsi="Times New Roman" w:cs="Times New Roman"/>
                <w:sz w:val="20"/>
                <w:szCs w:val="20"/>
                <w:lang w:eastAsia="sv-SE"/>
              </w:rPr>
            </w:pPr>
          </w:p>
        </w:tc>
      </w:tr>
      <w:tr w:rsidR="00550A57" w:rsidRPr="00550A57" w14:paraId="52F1E6BC" w14:textId="77777777" w:rsidTr="00550A57">
        <w:trPr>
          <w:trHeight w:val="300"/>
        </w:trPr>
        <w:tc>
          <w:tcPr>
            <w:tcW w:w="3260" w:type="dxa"/>
            <w:tcBorders>
              <w:top w:val="nil"/>
              <w:left w:val="single" w:sz="4" w:space="0" w:color="FFFFFF"/>
              <w:bottom w:val="nil"/>
              <w:right w:val="nil"/>
            </w:tcBorders>
            <w:shd w:val="clear" w:color="auto" w:fill="auto"/>
            <w:noWrap/>
            <w:vAlign w:val="bottom"/>
            <w:hideMark/>
          </w:tcPr>
          <w:p w14:paraId="27F45526" w14:textId="77777777" w:rsidR="00550A57" w:rsidRPr="00550A57" w:rsidRDefault="00550A57" w:rsidP="00550A57">
            <w:pPr>
              <w:spacing w:after="0" w:line="240" w:lineRule="auto"/>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Kortfristiga placeringar</w:t>
            </w:r>
          </w:p>
        </w:tc>
        <w:tc>
          <w:tcPr>
            <w:tcW w:w="449" w:type="dxa"/>
            <w:tcBorders>
              <w:top w:val="nil"/>
              <w:left w:val="nil"/>
              <w:bottom w:val="nil"/>
              <w:right w:val="nil"/>
            </w:tcBorders>
            <w:shd w:val="clear" w:color="auto" w:fill="auto"/>
            <w:noWrap/>
            <w:vAlign w:val="center"/>
            <w:hideMark/>
          </w:tcPr>
          <w:p w14:paraId="637359E9" w14:textId="77777777" w:rsidR="00550A57" w:rsidRPr="00550A57" w:rsidRDefault="00550A57" w:rsidP="00550A57">
            <w:pPr>
              <w:spacing w:after="0" w:line="240" w:lineRule="auto"/>
              <w:rPr>
                <w:rFonts w:ascii="Frutiger 45 Light" w:eastAsia="Times New Roman" w:hAnsi="Frutiger 45 Light" w:cs="Arial"/>
                <w:sz w:val="20"/>
                <w:szCs w:val="20"/>
                <w:lang w:eastAsia="sv-SE"/>
              </w:rPr>
            </w:pPr>
          </w:p>
        </w:tc>
        <w:tc>
          <w:tcPr>
            <w:tcW w:w="863" w:type="dxa"/>
            <w:tcBorders>
              <w:top w:val="nil"/>
              <w:left w:val="nil"/>
              <w:bottom w:val="nil"/>
              <w:right w:val="nil"/>
            </w:tcBorders>
            <w:shd w:val="clear" w:color="auto" w:fill="auto"/>
            <w:noWrap/>
            <w:vAlign w:val="center"/>
            <w:hideMark/>
          </w:tcPr>
          <w:p w14:paraId="5B4D27F2"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470,0</w:t>
            </w:r>
          </w:p>
        </w:tc>
        <w:tc>
          <w:tcPr>
            <w:tcW w:w="1008" w:type="dxa"/>
            <w:tcBorders>
              <w:top w:val="nil"/>
              <w:left w:val="nil"/>
              <w:bottom w:val="nil"/>
              <w:right w:val="nil"/>
            </w:tcBorders>
            <w:shd w:val="clear" w:color="auto" w:fill="auto"/>
            <w:noWrap/>
            <w:vAlign w:val="center"/>
            <w:hideMark/>
          </w:tcPr>
          <w:p w14:paraId="3A0242C2"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448,8</w:t>
            </w:r>
          </w:p>
        </w:tc>
        <w:tc>
          <w:tcPr>
            <w:tcW w:w="928" w:type="dxa"/>
            <w:tcBorders>
              <w:top w:val="nil"/>
              <w:left w:val="nil"/>
              <w:bottom w:val="nil"/>
              <w:right w:val="nil"/>
            </w:tcBorders>
            <w:shd w:val="clear" w:color="000000" w:fill="DCE6F1"/>
            <w:noWrap/>
            <w:vAlign w:val="center"/>
            <w:hideMark/>
          </w:tcPr>
          <w:p w14:paraId="28541228"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448,8</w:t>
            </w:r>
          </w:p>
        </w:tc>
        <w:tc>
          <w:tcPr>
            <w:tcW w:w="821" w:type="dxa"/>
            <w:tcBorders>
              <w:top w:val="nil"/>
              <w:left w:val="nil"/>
              <w:bottom w:val="nil"/>
              <w:right w:val="nil"/>
            </w:tcBorders>
            <w:shd w:val="clear" w:color="auto" w:fill="auto"/>
            <w:noWrap/>
            <w:vAlign w:val="center"/>
            <w:hideMark/>
          </w:tcPr>
          <w:p w14:paraId="3C495F26"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448,8</w:t>
            </w:r>
          </w:p>
        </w:tc>
        <w:tc>
          <w:tcPr>
            <w:tcW w:w="793" w:type="dxa"/>
            <w:tcBorders>
              <w:top w:val="nil"/>
              <w:left w:val="nil"/>
              <w:bottom w:val="nil"/>
              <w:right w:val="nil"/>
            </w:tcBorders>
            <w:shd w:val="clear" w:color="auto" w:fill="auto"/>
            <w:noWrap/>
            <w:vAlign w:val="center"/>
            <w:hideMark/>
          </w:tcPr>
          <w:p w14:paraId="65D40DBE"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448,8</w:t>
            </w:r>
          </w:p>
        </w:tc>
        <w:tc>
          <w:tcPr>
            <w:tcW w:w="146" w:type="dxa"/>
            <w:vAlign w:val="center"/>
            <w:hideMark/>
          </w:tcPr>
          <w:p w14:paraId="1320232B" w14:textId="77777777" w:rsidR="00550A57" w:rsidRPr="00550A57" w:rsidRDefault="00550A57" w:rsidP="00550A57">
            <w:pPr>
              <w:spacing w:after="0" w:line="240" w:lineRule="auto"/>
              <w:rPr>
                <w:rFonts w:ascii="Times New Roman" w:eastAsia="Times New Roman" w:hAnsi="Times New Roman" w:cs="Times New Roman"/>
                <w:sz w:val="20"/>
                <w:szCs w:val="20"/>
                <w:lang w:eastAsia="sv-SE"/>
              </w:rPr>
            </w:pPr>
          </w:p>
        </w:tc>
      </w:tr>
      <w:tr w:rsidR="00550A57" w:rsidRPr="00550A57" w14:paraId="42188AD5" w14:textId="77777777" w:rsidTr="00550A57">
        <w:trPr>
          <w:trHeight w:val="300"/>
        </w:trPr>
        <w:tc>
          <w:tcPr>
            <w:tcW w:w="3260" w:type="dxa"/>
            <w:tcBorders>
              <w:top w:val="nil"/>
              <w:left w:val="single" w:sz="4" w:space="0" w:color="FFFFFF"/>
              <w:bottom w:val="nil"/>
              <w:right w:val="nil"/>
            </w:tcBorders>
            <w:shd w:val="clear" w:color="auto" w:fill="auto"/>
            <w:noWrap/>
            <w:vAlign w:val="bottom"/>
            <w:hideMark/>
          </w:tcPr>
          <w:p w14:paraId="252DAA64" w14:textId="77777777" w:rsidR="00550A57" w:rsidRPr="00550A57" w:rsidRDefault="00550A57" w:rsidP="00550A57">
            <w:pPr>
              <w:spacing w:after="0" w:line="240" w:lineRule="auto"/>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Exploateringsverksamhet</w:t>
            </w:r>
          </w:p>
        </w:tc>
        <w:tc>
          <w:tcPr>
            <w:tcW w:w="449" w:type="dxa"/>
            <w:tcBorders>
              <w:top w:val="nil"/>
              <w:left w:val="nil"/>
              <w:bottom w:val="nil"/>
              <w:right w:val="nil"/>
            </w:tcBorders>
            <w:shd w:val="clear" w:color="auto" w:fill="auto"/>
            <w:noWrap/>
            <w:vAlign w:val="center"/>
            <w:hideMark/>
          </w:tcPr>
          <w:p w14:paraId="63EE8DFA" w14:textId="77777777" w:rsidR="00550A57" w:rsidRPr="00550A57" w:rsidRDefault="00550A57" w:rsidP="00550A57">
            <w:pPr>
              <w:spacing w:after="0" w:line="240" w:lineRule="auto"/>
              <w:rPr>
                <w:rFonts w:ascii="Frutiger 45 Light" w:eastAsia="Times New Roman" w:hAnsi="Frutiger 45 Light" w:cs="Arial"/>
                <w:sz w:val="20"/>
                <w:szCs w:val="20"/>
                <w:lang w:eastAsia="sv-SE"/>
              </w:rPr>
            </w:pPr>
          </w:p>
        </w:tc>
        <w:tc>
          <w:tcPr>
            <w:tcW w:w="863" w:type="dxa"/>
            <w:tcBorders>
              <w:top w:val="nil"/>
              <w:left w:val="nil"/>
              <w:bottom w:val="nil"/>
              <w:right w:val="nil"/>
            </w:tcBorders>
            <w:shd w:val="clear" w:color="auto" w:fill="auto"/>
            <w:noWrap/>
            <w:vAlign w:val="center"/>
            <w:hideMark/>
          </w:tcPr>
          <w:p w14:paraId="51C98CE1"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107,7</w:t>
            </w:r>
          </w:p>
        </w:tc>
        <w:tc>
          <w:tcPr>
            <w:tcW w:w="1008" w:type="dxa"/>
            <w:tcBorders>
              <w:top w:val="nil"/>
              <w:left w:val="nil"/>
              <w:bottom w:val="nil"/>
              <w:right w:val="nil"/>
            </w:tcBorders>
            <w:shd w:val="clear" w:color="auto" w:fill="auto"/>
            <w:noWrap/>
            <w:vAlign w:val="center"/>
            <w:hideMark/>
          </w:tcPr>
          <w:p w14:paraId="3C2E8482"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146,8</w:t>
            </w:r>
          </w:p>
        </w:tc>
        <w:tc>
          <w:tcPr>
            <w:tcW w:w="928" w:type="dxa"/>
            <w:tcBorders>
              <w:top w:val="nil"/>
              <w:left w:val="nil"/>
              <w:bottom w:val="nil"/>
              <w:right w:val="nil"/>
            </w:tcBorders>
            <w:shd w:val="clear" w:color="000000" w:fill="DCE6F1"/>
            <w:noWrap/>
            <w:vAlign w:val="center"/>
            <w:hideMark/>
          </w:tcPr>
          <w:p w14:paraId="52C56C9E"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146,8</w:t>
            </w:r>
          </w:p>
        </w:tc>
        <w:tc>
          <w:tcPr>
            <w:tcW w:w="821" w:type="dxa"/>
            <w:tcBorders>
              <w:top w:val="nil"/>
              <w:left w:val="nil"/>
              <w:bottom w:val="nil"/>
              <w:right w:val="nil"/>
            </w:tcBorders>
            <w:shd w:val="clear" w:color="auto" w:fill="auto"/>
            <w:noWrap/>
            <w:vAlign w:val="center"/>
            <w:hideMark/>
          </w:tcPr>
          <w:p w14:paraId="7AE4DD89"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146,8</w:t>
            </w:r>
          </w:p>
        </w:tc>
        <w:tc>
          <w:tcPr>
            <w:tcW w:w="793" w:type="dxa"/>
            <w:tcBorders>
              <w:top w:val="nil"/>
              <w:left w:val="nil"/>
              <w:bottom w:val="nil"/>
              <w:right w:val="nil"/>
            </w:tcBorders>
            <w:shd w:val="clear" w:color="auto" w:fill="auto"/>
            <w:noWrap/>
            <w:vAlign w:val="center"/>
            <w:hideMark/>
          </w:tcPr>
          <w:p w14:paraId="3913BF70"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146,8</w:t>
            </w:r>
          </w:p>
        </w:tc>
        <w:tc>
          <w:tcPr>
            <w:tcW w:w="146" w:type="dxa"/>
            <w:vAlign w:val="center"/>
            <w:hideMark/>
          </w:tcPr>
          <w:p w14:paraId="45A41077" w14:textId="77777777" w:rsidR="00550A57" w:rsidRPr="00550A57" w:rsidRDefault="00550A57" w:rsidP="00550A57">
            <w:pPr>
              <w:spacing w:after="0" w:line="240" w:lineRule="auto"/>
              <w:rPr>
                <w:rFonts w:ascii="Times New Roman" w:eastAsia="Times New Roman" w:hAnsi="Times New Roman" w:cs="Times New Roman"/>
                <w:sz w:val="20"/>
                <w:szCs w:val="20"/>
                <w:lang w:eastAsia="sv-SE"/>
              </w:rPr>
            </w:pPr>
          </w:p>
        </w:tc>
      </w:tr>
      <w:tr w:rsidR="00550A57" w:rsidRPr="00550A57" w14:paraId="147B1543" w14:textId="77777777" w:rsidTr="00550A57">
        <w:trPr>
          <w:trHeight w:val="300"/>
        </w:trPr>
        <w:tc>
          <w:tcPr>
            <w:tcW w:w="3260" w:type="dxa"/>
            <w:tcBorders>
              <w:top w:val="nil"/>
              <w:left w:val="single" w:sz="4" w:space="0" w:color="FFFFFF"/>
              <w:bottom w:val="nil"/>
              <w:right w:val="nil"/>
            </w:tcBorders>
            <w:shd w:val="clear" w:color="auto" w:fill="auto"/>
            <w:noWrap/>
            <w:vAlign w:val="bottom"/>
            <w:hideMark/>
          </w:tcPr>
          <w:p w14:paraId="4292F2E8" w14:textId="77777777" w:rsidR="00550A57" w:rsidRPr="00550A57" w:rsidRDefault="00550A57" w:rsidP="00550A57">
            <w:pPr>
              <w:spacing w:after="0" w:line="240" w:lineRule="auto"/>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Kassa och bank</w:t>
            </w:r>
          </w:p>
        </w:tc>
        <w:tc>
          <w:tcPr>
            <w:tcW w:w="449" w:type="dxa"/>
            <w:tcBorders>
              <w:top w:val="nil"/>
              <w:left w:val="nil"/>
              <w:bottom w:val="nil"/>
              <w:right w:val="nil"/>
            </w:tcBorders>
            <w:shd w:val="clear" w:color="auto" w:fill="auto"/>
            <w:noWrap/>
            <w:vAlign w:val="center"/>
            <w:hideMark/>
          </w:tcPr>
          <w:p w14:paraId="1A7D8CD8" w14:textId="77777777" w:rsidR="00550A57" w:rsidRPr="00550A57" w:rsidRDefault="00550A57" w:rsidP="00550A57">
            <w:pPr>
              <w:spacing w:after="0" w:line="240" w:lineRule="auto"/>
              <w:rPr>
                <w:rFonts w:ascii="Frutiger 45 Light" w:eastAsia="Times New Roman" w:hAnsi="Frutiger 45 Light" w:cs="Arial"/>
                <w:sz w:val="20"/>
                <w:szCs w:val="20"/>
                <w:lang w:eastAsia="sv-SE"/>
              </w:rPr>
            </w:pPr>
          </w:p>
        </w:tc>
        <w:tc>
          <w:tcPr>
            <w:tcW w:w="863" w:type="dxa"/>
            <w:tcBorders>
              <w:top w:val="nil"/>
              <w:left w:val="nil"/>
              <w:bottom w:val="single" w:sz="4" w:space="0" w:color="auto"/>
              <w:right w:val="nil"/>
            </w:tcBorders>
            <w:shd w:val="clear" w:color="auto" w:fill="auto"/>
            <w:noWrap/>
            <w:vAlign w:val="center"/>
            <w:hideMark/>
          </w:tcPr>
          <w:p w14:paraId="5D90F6C9"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89,8</w:t>
            </w:r>
          </w:p>
        </w:tc>
        <w:tc>
          <w:tcPr>
            <w:tcW w:w="1008" w:type="dxa"/>
            <w:tcBorders>
              <w:top w:val="nil"/>
              <w:left w:val="nil"/>
              <w:bottom w:val="single" w:sz="4" w:space="0" w:color="auto"/>
              <w:right w:val="nil"/>
            </w:tcBorders>
            <w:shd w:val="clear" w:color="auto" w:fill="auto"/>
            <w:noWrap/>
            <w:vAlign w:val="center"/>
            <w:hideMark/>
          </w:tcPr>
          <w:p w14:paraId="1D585F54"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127,4</w:t>
            </w:r>
          </w:p>
        </w:tc>
        <w:tc>
          <w:tcPr>
            <w:tcW w:w="928" w:type="dxa"/>
            <w:tcBorders>
              <w:top w:val="nil"/>
              <w:left w:val="nil"/>
              <w:bottom w:val="single" w:sz="4" w:space="0" w:color="auto"/>
              <w:right w:val="nil"/>
            </w:tcBorders>
            <w:shd w:val="clear" w:color="000000" w:fill="DCE6F1"/>
            <w:noWrap/>
            <w:vAlign w:val="center"/>
            <w:hideMark/>
          </w:tcPr>
          <w:p w14:paraId="5F89E940"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138,1</w:t>
            </w:r>
          </w:p>
        </w:tc>
        <w:tc>
          <w:tcPr>
            <w:tcW w:w="821" w:type="dxa"/>
            <w:tcBorders>
              <w:top w:val="nil"/>
              <w:left w:val="nil"/>
              <w:bottom w:val="single" w:sz="4" w:space="0" w:color="auto"/>
              <w:right w:val="nil"/>
            </w:tcBorders>
            <w:shd w:val="clear" w:color="auto" w:fill="auto"/>
            <w:noWrap/>
            <w:vAlign w:val="center"/>
            <w:hideMark/>
          </w:tcPr>
          <w:p w14:paraId="48C634CF"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138,1</w:t>
            </w:r>
          </w:p>
        </w:tc>
        <w:tc>
          <w:tcPr>
            <w:tcW w:w="793" w:type="dxa"/>
            <w:tcBorders>
              <w:top w:val="nil"/>
              <w:left w:val="nil"/>
              <w:bottom w:val="single" w:sz="4" w:space="0" w:color="auto"/>
              <w:right w:val="nil"/>
            </w:tcBorders>
            <w:shd w:val="clear" w:color="auto" w:fill="auto"/>
            <w:noWrap/>
            <w:vAlign w:val="center"/>
            <w:hideMark/>
          </w:tcPr>
          <w:p w14:paraId="76E4CD00"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138,1</w:t>
            </w:r>
          </w:p>
        </w:tc>
        <w:tc>
          <w:tcPr>
            <w:tcW w:w="146" w:type="dxa"/>
            <w:vAlign w:val="center"/>
            <w:hideMark/>
          </w:tcPr>
          <w:p w14:paraId="4299771B" w14:textId="77777777" w:rsidR="00550A57" w:rsidRPr="00550A57" w:rsidRDefault="00550A57" w:rsidP="00550A57">
            <w:pPr>
              <w:spacing w:after="0" w:line="240" w:lineRule="auto"/>
              <w:rPr>
                <w:rFonts w:ascii="Times New Roman" w:eastAsia="Times New Roman" w:hAnsi="Times New Roman" w:cs="Times New Roman"/>
                <w:sz w:val="20"/>
                <w:szCs w:val="20"/>
                <w:lang w:eastAsia="sv-SE"/>
              </w:rPr>
            </w:pPr>
          </w:p>
        </w:tc>
      </w:tr>
      <w:tr w:rsidR="00550A57" w:rsidRPr="00550A57" w14:paraId="767616B9" w14:textId="77777777" w:rsidTr="00550A57">
        <w:trPr>
          <w:trHeight w:val="300"/>
        </w:trPr>
        <w:tc>
          <w:tcPr>
            <w:tcW w:w="3260" w:type="dxa"/>
            <w:tcBorders>
              <w:top w:val="nil"/>
              <w:left w:val="single" w:sz="4" w:space="0" w:color="FFFFFF"/>
              <w:bottom w:val="nil"/>
              <w:right w:val="nil"/>
            </w:tcBorders>
            <w:shd w:val="clear" w:color="auto" w:fill="auto"/>
            <w:noWrap/>
            <w:vAlign w:val="bottom"/>
            <w:hideMark/>
          </w:tcPr>
          <w:p w14:paraId="50EB65A2" w14:textId="77777777" w:rsidR="00550A57" w:rsidRPr="00550A57" w:rsidRDefault="00550A57" w:rsidP="00550A57">
            <w:pPr>
              <w:spacing w:after="0" w:line="240" w:lineRule="auto"/>
              <w:rPr>
                <w:rFonts w:ascii="Frutiger 45 Light" w:eastAsia="Times New Roman" w:hAnsi="Frutiger 45 Light" w:cs="Arial"/>
                <w:b/>
                <w:bCs/>
                <w:sz w:val="20"/>
                <w:szCs w:val="20"/>
                <w:lang w:eastAsia="sv-SE"/>
              </w:rPr>
            </w:pPr>
            <w:r w:rsidRPr="00550A57">
              <w:rPr>
                <w:rFonts w:ascii="Frutiger 45 Light" w:eastAsia="Times New Roman" w:hAnsi="Frutiger 45 Light" w:cs="Arial"/>
                <w:b/>
                <w:bCs/>
                <w:sz w:val="20"/>
                <w:szCs w:val="20"/>
                <w:lang w:eastAsia="sv-SE"/>
              </w:rPr>
              <w:t>Summa omsättningstillg</w:t>
            </w:r>
          </w:p>
        </w:tc>
        <w:tc>
          <w:tcPr>
            <w:tcW w:w="449" w:type="dxa"/>
            <w:tcBorders>
              <w:top w:val="nil"/>
              <w:left w:val="nil"/>
              <w:bottom w:val="nil"/>
              <w:right w:val="nil"/>
            </w:tcBorders>
            <w:shd w:val="clear" w:color="auto" w:fill="auto"/>
            <w:noWrap/>
            <w:vAlign w:val="center"/>
            <w:hideMark/>
          </w:tcPr>
          <w:p w14:paraId="71A6DDD4" w14:textId="77777777" w:rsidR="00550A57" w:rsidRPr="00550A57" w:rsidRDefault="00550A57" w:rsidP="00550A57">
            <w:pPr>
              <w:spacing w:after="0" w:line="240" w:lineRule="auto"/>
              <w:rPr>
                <w:rFonts w:ascii="Frutiger 45 Light" w:eastAsia="Times New Roman" w:hAnsi="Frutiger 45 Light" w:cs="Arial"/>
                <w:b/>
                <w:bCs/>
                <w:sz w:val="20"/>
                <w:szCs w:val="20"/>
                <w:lang w:eastAsia="sv-SE"/>
              </w:rPr>
            </w:pPr>
          </w:p>
        </w:tc>
        <w:tc>
          <w:tcPr>
            <w:tcW w:w="863" w:type="dxa"/>
            <w:tcBorders>
              <w:top w:val="nil"/>
              <w:left w:val="nil"/>
              <w:bottom w:val="nil"/>
              <w:right w:val="nil"/>
            </w:tcBorders>
            <w:shd w:val="clear" w:color="auto" w:fill="auto"/>
            <w:noWrap/>
            <w:vAlign w:val="center"/>
            <w:hideMark/>
          </w:tcPr>
          <w:p w14:paraId="2998F006"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780,9</w:t>
            </w:r>
          </w:p>
        </w:tc>
        <w:tc>
          <w:tcPr>
            <w:tcW w:w="1008" w:type="dxa"/>
            <w:tcBorders>
              <w:top w:val="nil"/>
              <w:left w:val="nil"/>
              <w:bottom w:val="nil"/>
              <w:right w:val="nil"/>
            </w:tcBorders>
            <w:shd w:val="clear" w:color="auto" w:fill="auto"/>
            <w:noWrap/>
            <w:vAlign w:val="center"/>
            <w:hideMark/>
          </w:tcPr>
          <w:p w14:paraId="6B3CE022"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840,0</w:t>
            </w:r>
          </w:p>
        </w:tc>
        <w:tc>
          <w:tcPr>
            <w:tcW w:w="928" w:type="dxa"/>
            <w:tcBorders>
              <w:top w:val="nil"/>
              <w:left w:val="nil"/>
              <w:bottom w:val="nil"/>
              <w:right w:val="nil"/>
            </w:tcBorders>
            <w:shd w:val="clear" w:color="000000" w:fill="DCE6F1"/>
            <w:noWrap/>
            <w:vAlign w:val="center"/>
            <w:hideMark/>
          </w:tcPr>
          <w:p w14:paraId="604C0121"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850,7</w:t>
            </w:r>
          </w:p>
        </w:tc>
        <w:tc>
          <w:tcPr>
            <w:tcW w:w="821" w:type="dxa"/>
            <w:tcBorders>
              <w:top w:val="nil"/>
              <w:left w:val="nil"/>
              <w:bottom w:val="nil"/>
              <w:right w:val="nil"/>
            </w:tcBorders>
            <w:shd w:val="clear" w:color="auto" w:fill="auto"/>
            <w:noWrap/>
            <w:vAlign w:val="center"/>
            <w:hideMark/>
          </w:tcPr>
          <w:p w14:paraId="5ED42873"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850,7</w:t>
            </w:r>
          </w:p>
        </w:tc>
        <w:tc>
          <w:tcPr>
            <w:tcW w:w="793" w:type="dxa"/>
            <w:tcBorders>
              <w:top w:val="nil"/>
              <w:left w:val="nil"/>
              <w:bottom w:val="nil"/>
              <w:right w:val="nil"/>
            </w:tcBorders>
            <w:shd w:val="clear" w:color="auto" w:fill="auto"/>
            <w:noWrap/>
            <w:vAlign w:val="center"/>
            <w:hideMark/>
          </w:tcPr>
          <w:p w14:paraId="0C20BF56"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850,7</w:t>
            </w:r>
          </w:p>
        </w:tc>
        <w:tc>
          <w:tcPr>
            <w:tcW w:w="146" w:type="dxa"/>
            <w:vAlign w:val="center"/>
            <w:hideMark/>
          </w:tcPr>
          <w:p w14:paraId="5F590DDF" w14:textId="77777777" w:rsidR="00550A57" w:rsidRPr="00550A57" w:rsidRDefault="00550A57" w:rsidP="00550A57">
            <w:pPr>
              <w:spacing w:after="0" w:line="240" w:lineRule="auto"/>
              <w:rPr>
                <w:rFonts w:ascii="Times New Roman" w:eastAsia="Times New Roman" w:hAnsi="Times New Roman" w:cs="Times New Roman"/>
                <w:sz w:val="20"/>
                <w:szCs w:val="20"/>
                <w:lang w:eastAsia="sv-SE"/>
              </w:rPr>
            </w:pPr>
          </w:p>
        </w:tc>
      </w:tr>
      <w:tr w:rsidR="00550A57" w:rsidRPr="00550A57" w14:paraId="0D0BE117" w14:textId="77777777" w:rsidTr="00550A57">
        <w:trPr>
          <w:trHeight w:val="180"/>
        </w:trPr>
        <w:tc>
          <w:tcPr>
            <w:tcW w:w="3260" w:type="dxa"/>
            <w:tcBorders>
              <w:top w:val="nil"/>
              <w:left w:val="single" w:sz="4" w:space="0" w:color="FFFFFF"/>
              <w:bottom w:val="nil"/>
              <w:right w:val="nil"/>
            </w:tcBorders>
            <w:shd w:val="clear" w:color="auto" w:fill="auto"/>
            <w:noWrap/>
            <w:vAlign w:val="bottom"/>
            <w:hideMark/>
          </w:tcPr>
          <w:p w14:paraId="2B52BAEF" w14:textId="77777777" w:rsidR="00550A57" w:rsidRPr="00550A57" w:rsidRDefault="00550A57" w:rsidP="00550A57">
            <w:pPr>
              <w:spacing w:after="0" w:line="240" w:lineRule="auto"/>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 xml:space="preserve"> </w:t>
            </w:r>
          </w:p>
        </w:tc>
        <w:tc>
          <w:tcPr>
            <w:tcW w:w="449" w:type="dxa"/>
            <w:tcBorders>
              <w:top w:val="nil"/>
              <w:left w:val="nil"/>
              <w:bottom w:val="nil"/>
              <w:right w:val="nil"/>
            </w:tcBorders>
            <w:shd w:val="clear" w:color="auto" w:fill="auto"/>
            <w:noWrap/>
            <w:vAlign w:val="center"/>
            <w:hideMark/>
          </w:tcPr>
          <w:p w14:paraId="1FDA22E4" w14:textId="77777777" w:rsidR="00550A57" w:rsidRPr="00550A57" w:rsidRDefault="00550A57" w:rsidP="00550A57">
            <w:pPr>
              <w:spacing w:after="0" w:line="240" w:lineRule="auto"/>
              <w:rPr>
                <w:rFonts w:ascii="Frutiger 45 Light" w:eastAsia="Times New Roman" w:hAnsi="Frutiger 45 Light" w:cs="Arial"/>
                <w:sz w:val="20"/>
                <w:szCs w:val="20"/>
                <w:lang w:eastAsia="sv-SE"/>
              </w:rPr>
            </w:pPr>
          </w:p>
        </w:tc>
        <w:tc>
          <w:tcPr>
            <w:tcW w:w="863" w:type="dxa"/>
            <w:tcBorders>
              <w:top w:val="nil"/>
              <w:left w:val="nil"/>
              <w:bottom w:val="nil"/>
              <w:right w:val="nil"/>
            </w:tcBorders>
            <w:shd w:val="clear" w:color="auto" w:fill="auto"/>
            <w:noWrap/>
            <w:vAlign w:val="center"/>
            <w:hideMark/>
          </w:tcPr>
          <w:p w14:paraId="0E7943EC"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 xml:space="preserve"> </w:t>
            </w:r>
          </w:p>
        </w:tc>
        <w:tc>
          <w:tcPr>
            <w:tcW w:w="1008" w:type="dxa"/>
            <w:tcBorders>
              <w:top w:val="nil"/>
              <w:left w:val="nil"/>
              <w:bottom w:val="nil"/>
              <w:right w:val="nil"/>
            </w:tcBorders>
            <w:shd w:val="clear" w:color="auto" w:fill="auto"/>
            <w:noWrap/>
            <w:vAlign w:val="center"/>
            <w:hideMark/>
          </w:tcPr>
          <w:p w14:paraId="5D2F65F6"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 xml:space="preserve"> </w:t>
            </w:r>
          </w:p>
        </w:tc>
        <w:tc>
          <w:tcPr>
            <w:tcW w:w="928" w:type="dxa"/>
            <w:tcBorders>
              <w:top w:val="nil"/>
              <w:left w:val="nil"/>
              <w:bottom w:val="nil"/>
              <w:right w:val="nil"/>
            </w:tcBorders>
            <w:shd w:val="clear" w:color="000000" w:fill="DCE6F1"/>
            <w:noWrap/>
            <w:vAlign w:val="center"/>
            <w:hideMark/>
          </w:tcPr>
          <w:p w14:paraId="6206D48D"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 </w:t>
            </w:r>
          </w:p>
        </w:tc>
        <w:tc>
          <w:tcPr>
            <w:tcW w:w="821" w:type="dxa"/>
            <w:tcBorders>
              <w:top w:val="nil"/>
              <w:left w:val="nil"/>
              <w:bottom w:val="nil"/>
              <w:right w:val="nil"/>
            </w:tcBorders>
            <w:shd w:val="clear" w:color="auto" w:fill="auto"/>
            <w:noWrap/>
            <w:vAlign w:val="center"/>
            <w:hideMark/>
          </w:tcPr>
          <w:p w14:paraId="3B150EA6"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p>
        </w:tc>
        <w:tc>
          <w:tcPr>
            <w:tcW w:w="793" w:type="dxa"/>
            <w:tcBorders>
              <w:top w:val="nil"/>
              <w:left w:val="nil"/>
              <w:bottom w:val="nil"/>
              <w:right w:val="nil"/>
            </w:tcBorders>
            <w:shd w:val="clear" w:color="auto" w:fill="auto"/>
            <w:noWrap/>
            <w:vAlign w:val="center"/>
            <w:hideMark/>
          </w:tcPr>
          <w:p w14:paraId="31DFBF96" w14:textId="77777777" w:rsidR="00550A57" w:rsidRPr="00550A57" w:rsidRDefault="00550A57" w:rsidP="00550A57">
            <w:pPr>
              <w:spacing w:after="0" w:line="240" w:lineRule="auto"/>
              <w:jc w:val="right"/>
              <w:rPr>
                <w:rFonts w:ascii="Times New Roman" w:eastAsia="Times New Roman" w:hAnsi="Times New Roman" w:cs="Times New Roman"/>
                <w:sz w:val="20"/>
                <w:szCs w:val="20"/>
                <w:lang w:eastAsia="sv-SE"/>
              </w:rPr>
            </w:pPr>
          </w:p>
        </w:tc>
        <w:tc>
          <w:tcPr>
            <w:tcW w:w="146" w:type="dxa"/>
            <w:vAlign w:val="center"/>
            <w:hideMark/>
          </w:tcPr>
          <w:p w14:paraId="6FC5A9B1" w14:textId="77777777" w:rsidR="00550A57" w:rsidRPr="00550A57" w:rsidRDefault="00550A57" w:rsidP="00550A57">
            <w:pPr>
              <w:spacing w:after="0" w:line="240" w:lineRule="auto"/>
              <w:rPr>
                <w:rFonts w:ascii="Times New Roman" w:eastAsia="Times New Roman" w:hAnsi="Times New Roman" w:cs="Times New Roman"/>
                <w:sz w:val="20"/>
                <w:szCs w:val="20"/>
                <w:lang w:eastAsia="sv-SE"/>
              </w:rPr>
            </w:pPr>
          </w:p>
        </w:tc>
      </w:tr>
      <w:tr w:rsidR="00550A57" w:rsidRPr="00550A57" w14:paraId="380F6BC9" w14:textId="77777777" w:rsidTr="00550A57">
        <w:trPr>
          <w:trHeight w:val="300"/>
        </w:trPr>
        <w:tc>
          <w:tcPr>
            <w:tcW w:w="3260" w:type="dxa"/>
            <w:tcBorders>
              <w:top w:val="single" w:sz="4" w:space="0" w:color="auto"/>
              <w:left w:val="single" w:sz="4" w:space="0" w:color="auto"/>
              <w:bottom w:val="single" w:sz="4" w:space="0" w:color="auto"/>
              <w:right w:val="nil"/>
            </w:tcBorders>
            <w:shd w:val="clear" w:color="auto" w:fill="auto"/>
            <w:noWrap/>
            <w:vAlign w:val="bottom"/>
            <w:hideMark/>
          </w:tcPr>
          <w:p w14:paraId="1BC6F784" w14:textId="77777777" w:rsidR="00550A57" w:rsidRPr="00550A57" w:rsidRDefault="00550A57" w:rsidP="00550A57">
            <w:pPr>
              <w:spacing w:after="0" w:line="240" w:lineRule="auto"/>
              <w:rPr>
                <w:rFonts w:ascii="Frutiger 45 Light" w:eastAsia="Times New Roman" w:hAnsi="Frutiger 45 Light" w:cs="Arial"/>
                <w:b/>
                <w:bCs/>
                <w:sz w:val="20"/>
                <w:szCs w:val="20"/>
                <w:lang w:eastAsia="sv-SE"/>
              </w:rPr>
            </w:pPr>
            <w:r w:rsidRPr="00550A57">
              <w:rPr>
                <w:rFonts w:ascii="Frutiger 45 Light" w:eastAsia="Times New Roman" w:hAnsi="Frutiger 45 Light" w:cs="Arial"/>
                <w:b/>
                <w:bCs/>
                <w:sz w:val="20"/>
                <w:szCs w:val="20"/>
                <w:lang w:eastAsia="sv-SE"/>
              </w:rPr>
              <w:t>SUMMA TILLGÅNGAR</w:t>
            </w:r>
          </w:p>
        </w:tc>
        <w:tc>
          <w:tcPr>
            <w:tcW w:w="449" w:type="dxa"/>
            <w:tcBorders>
              <w:top w:val="single" w:sz="4" w:space="0" w:color="auto"/>
              <w:left w:val="nil"/>
              <w:bottom w:val="single" w:sz="4" w:space="0" w:color="auto"/>
              <w:right w:val="nil"/>
            </w:tcBorders>
            <w:shd w:val="clear" w:color="auto" w:fill="auto"/>
            <w:noWrap/>
            <w:vAlign w:val="center"/>
            <w:hideMark/>
          </w:tcPr>
          <w:p w14:paraId="3B12335C" w14:textId="77777777" w:rsidR="00550A57" w:rsidRPr="00550A57" w:rsidRDefault="00550A57" w:rsidP="00550A57">
            <w:pPr>
              <w:spacing w:after="0" w:line="240" w:lineRule="auto"/>
              <w:jc w:val="center"/>
              <w:rPr>
                <w:rFonts w:ascii="Frutiger 45 Light" w:eastAsia="Times New Roman" w:hAnsi="Frutiger 45 Light" w:cs="Arial"/>
                <w:b/>
                <w:bCs/>
                <w:sz w:val="20"/>
                <w:szCs w:val="20"/>
                <w:lang w:eastAsia="sv-SE"/>
              </w:rPr>
            </w:pPr>
            <w:r w:rsidRPr="00550A57">
              <w:rPr>
                <w:rFonts w:ascii="Frutiger 45 Light" w:eastAsia="Times New Roman" w:hAnsi="Frutiger 45 Light" w:cs="Arial"/>
                <w:b/>
                <w:bCs/>
                <w:sz w:val="20"/>
                <w:szCs w:val="20"/>
                <w:lang w:eastAsia="sv-SE"/>
              </w:rPr>
              <w:t> </w:t>
            </w:r>
          </w:p>
        </w:tc>
        <w:tc>
          <w:tcPr>
            <w:tcW w:w="863" w:type="dxa"/>
            <w:tcBorders>
              <w:top w:val="single" w:sz="4" w:space="0" w:color="auto"/>
              <w:left w:val="single" w:sz="8" w:space="0" w:color="424242"/>
              <w:bottom w:val="single" w:sz="4" w:space="0" w:color="auto"/>
              <w:right w:val="single" w:sz="4" w:space="0" w:color="FFFFFF"/>
            </w:tcBorders>
            <w:shd w:val="clear" w:color="auto" w:fill="auto"/>
            <w:noWrap/>
            <w:vAlign w:val="center"/>
            <w:hideMark/>
          </w:tcPr>
          <w:p w14:paraId="444910EF"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2 224,8</w:t>
            </w:r>
          </w:p>
        </w:tc>
        <w:tc>
          <w:tcPr>
            <w:tcW w:w="1008" w:type="dxa"/>
            <w:tcBorders>
              <w:top w:val="single" w:sz="4" w:space="0" w:color="auto"/>
              <w:left w:val="single" w:sz="8" w:space="0" w:color="424242"/>
              <w:bottom w:val="single" w:sz="4" w:space="0" w:color="auto"/>
              <w:right w:val="single" w:sz="4" w:space="0" w:color="FFFFFF"/>
            </w:tcBorders>
            <w:shd w:val="clear" w:color="auto" w:fill="auto"/>
            <w:noWrap/>
            <w:vAlign w:val="center"/>
            <w:hideMark/>
          </w:tcPr>
          <w:p w14:paraId="421B89B9"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2 262,3</w:t>
            </w:r>
          </w:p>
        </w:tc>
        <w:tc>
          <w:tcPr>
            <w:tcW w:w="928" w:type="dxa"/>
            <w:tcBorders>
              <w:top w:val="single" w:sz="4" w:space="0" w:color="auto"/>
              <w:left w:val="single" w:sz="8" w:space="0" w:color="424242"/>
              <w:bottom w:val="single" w:sz="4" w:space="0" w:color="auto"/>
              <w:right w:val="single" w:sz="4" w:space="0" w:color="FFFFFF"/>
            </w:tcBorders>
            <w:shd w:val="clear" w:color="000000" w:fill="DCE6F1"/>
            <w:noWrap/>
            <w:vAlign w:val="center"/>
            <w:hideMark/>
          </w:tcPr>
          <w:p w14:paraId="7316825F"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2 354,0</w:t>
            </w:r>
          </w:p>
        </w:tc>
        <w:tc>
          <w:tcPr>
            <w:tcW w:w="821" w:type="dxa"/>
            <w:tcBorders>
              <w:top w:val="single" w:sz="4" w:space="0" w:color="auto"/>
              <w:left w:val="single" w:sz="8" w:space="0" w:color="424242"/>
              <w:bottom w:val="single" w:sz="4" w:space="0" w:color="auto"/>
              <w:right w:val="single" w:sz="4" w:space="0" w:color="FFFFFF"/>
            </w:tcBorders>
            <w:shd w:val="clear" w:color="auto" w:fill="auto"/>
            <w:noWrap/>
            <w:vAlign w:val="center"/>
            <w:hideMark/>
          </w:tcPr>
          <w:p w14:paraId="419469AD"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2 402,6</w:t>
            </w:r>
          </w:p>
        </w:tc>
        <w:tc>
          <w:tcPr>
            <w:tcW w:w="793" w:type="dxa"/>
            <w:tcBorders>
              <w:top w:val="single" w:sz="4" w:space="0" w:color="auto"/>
              <w:left w:val="single" w:sz="8" w:space="0" w:color="424242"/>
              <w:bottom w:val="single" w:sz="4" w:space="0" w:color="auto"/>
              <w:right w:val="single" w:sz="4" w:space="0" w:color="auto"/>
            </w:tcBorders>
            <w:shd w:val="clear" w:color="auto" w:fill="auto"/>
            <w:noWrap/>
            <w:vAlign w:val="center"/>
            <w:hideMark/>
          </w:tcPr>
          <w:p w14:paraId="75A6F2BA"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2 422,1</w:t>
            </w:r>
          </w:p>
        </w:tc>
        <w:tc>
          <w:tcPr>
            <w:tcW w:w="146" w:type="dxa"/>
            <w:vAlign w:val="center"/>
            <w:hideMark/>
          </w:tcPr>
          <w:p w14:paraId="20BAC474" w14:textId="77777777" w:rsidR="00550A57" w:rsidRPr="00550A57" w:rsidRDefault="00550A57" w:rsidP="00550A57">
            <w:pPr>
              <w:spacing w:after="0" w:line="240" w:lineRule="auto"/>
              <w:rPr>
                <w:rFonts w:ascii="Times New Roman" w:eastAsia="Times New Roman" w:hAnsi="Times New Roman" w:cs="Times New Roman"/>
                <w:sz w:val="20"/>
                <w:szCs w:val="20"/>
                <w:lang w:eastAsia="sv-SE"/>
              </w:rPr>
            </w:pPr>
          </w:p>
        </w:tc>
      </w:tr>
      <w:tr w:rsidR="00550A57" w:rsidRPr="00550A57" w14:paraId="5912E150" w14:textId="77777777" w:rsidTr="00550A57">
        <w:trPr>
          <w:trHeight w:val="300"/>
        </w:trPr>
        <w:tc>
          <w:tcPr>
            <w:tcW w:w="3260" w:type="dxa"/>
            <w:tcBorders>
              <w:top w:val="nil"/>
              <w:left w:val="single" w:sz="4" w:space="0" w:color="FFFFFF"/>
              <w:bottom w:val="nil"/>
              <w:right w:val="nil"/>
            </w:tcBorders>
            <w:shd w:val="clear" w:color="auto" w:fill="auto"/>
            <w:noWrap/>
            <w:vAlign w:val="bottom"/>
            <w:hideMark/>
          </w:tcPr>
          <w:p w14:paraId="42A6C919" w14:textId="77777777" w:rsidR="00550A57" w:rsidRPr="00550A57" w:rsidRDefault="00550A57" w:rsidP="00550A57">
            <w:pPr>
              <w:spacing w:after="0" w:line="240" w:lineRule="auto"/>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 xml:space="preserve"> </w:t>
            </w:r>
          </w:p>
        </w:tc>
        <w:tc>
          <w:tcPr>
            <w:tcW w:w="449" w:type="dxa"/>
            <w:tcBorders>
              <w:top w:val="nil"/>
              <w:left w:val="nil"/>
              <w:bottom w:val="nil"/>
              <w:right w:val="nil"/>
            </w:tcBorders>
            <w:shd w:val="clear" w:color="auto" w:fill="auto"/>
            <w:noWrap/>
            <w:vAlign w:val="bottom"/>
            <w:hideMark/>
          </w:tcPr>
          <w:p w14:paraId="137D9E13" w14:textId="77777777" w:rsidR="00550A57" w:rsidRPr="00550A57" w:rsidRDefault="00550A57" w:rsidP="00550A57">
            <w:pPr>
              <w:spacing w:after="0" w:line="240" w:lineRule="auto"/>
              <w:rPr>
                <w:rFonts w:ascii="Frutiger 45 Light" w:eastAsia="Times New Roman" w:hAnsi="Frutiger 45 Light" w:cs="Arial"/>
                <w:sz w:val="20"/>
                <w:szCs w:val="20"/>
                <w:lang w:eastAsia="sv-SE"/>
              </w:rPr>
            </w:pPr>
          </w:p>
        </w:tc>
        <w:tc>
          <w:tcPr>
            <w:tcW w:w="863" w:type="dxa"/>
            <w:tcBorders>
              <w:top w:val="nil"/>
              <w:left w:val="nil"/>
              <w:bottom w:val="nil"/>
              <w:right w:val="nil"/>
            </w:tcBorders>
            <w:shd w:val="clear" w:color="auto" w:fill="auto"/>
            <w:noWrap/>
            <w:vAlign w:val="bottom"/>
            <w:hideMark/>
          </w:tcPr>
          <w:p w14:paraId="5525F826" w14:textId="77777777" w:rsidR="00550A57" w:rsidRPr="00550A57" w:rsidRDefault="00550A57" w:rsidP="00550A57">
            <w:pPr>
              <w:spacing w:after="0" w:line="240" w:lineRule="auto"/>
              <w:jc w:val="center"/>
              <w:rPr>
                <w:rFonts w:ascii="Times New Roman" w:eastAsia="Times New Roman" w:hAnsi="Times New Roman" w:cs="Times New Roman"/>
                <w:sz w:val="20"/>
                <w:szCs w:val="20"/>
                <w:lang w:eastAsia="sv-SE"/>
              </w:rPr>
            </w:pPr>
          </w:p>
        </w:tc>
        <w:tc>
          <w:tcPr>
            <w:tcW w:w="1008" w:type="dxa"/>
            <w:tcBorders>
              <w:top w:val="nil"/>
              <w:left w:val="nil"/>
              <w:bottom w:val="nil"/>
              <w:right w:val="nil"/>
            </w:tcBorders>
            <w:shd w:val="clear" w:color="auto" w:fill="auto"/>
            <w:noWrap/>
            <w:vAlign w:val="bottom"/>
            <w:hideMark/>
          </w:tcPr>
          <w:p w14:paraId="2CAD9AF4"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 xml:space="preserve"> </w:t>
            </w:r>
          </w:p>
        </w:tc>
        <w:tc>
          <w:tcPr>
            <w:tcW w:w="928" w:type="dxa"/>
            <w:tcBorders>
              <w:top w:val="nil"/>
              <w:left w:val="nil"/>
              <w:bottom w:val="nil"/>
              <w:right w:val="nil"/>
            </w:tcBorders>
            <w:shd w:val="clear" w:color="000000" w:fill="DCE6F1"/>
            <w:noWrap/>
            <w:vAlign w:val="bottom"/>
            <w:hideMark/>
          </w:tcPr>
          <w:p w14:paraId="752DDF1B"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 </w:t>
            </w:r>
          </w:p>
        </w:tc>
        <w:tc>
          <w:tcPr>
            <w:tcW w:w="821" w:type="dxa"/>
            <w:tcBorders>
              <w:top w:val="nil"/>
              <w:left w:val="nil"/>
              <w:bottom w:val="nil"/>
              <w:right w:val="nil"/>
            </w:tcBorders>
            <w:shd w:val="clear" w:color="auto" w:fill="auto"/>
            <w:noWrap/>
            <w:vAlign w:val="bottom"/>
            <w:hideMark/>
          </w:tcPr>
          <w:p w14:paraId="7BD4FE4C"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p>
        </w:tc>
        <w:tc>
          <w:tcPr>
            <w:tcW w:w="793" w:type="dxa"/>
            <w:tcBorders>
              <w:top w:val="nil"/>
              <w:left w:val="nil"/>
              <w:bottom w:val="nil"/>
              <w:right w:val="nil"/>
            </w:tcBorders>
            <w:shd w:val="clear" w:color="auto" w:fill="auto"/>
            <w:noWrap/>
            <w:vAlign w:val="bottom"/>
            <w:hideMark/>
          </w:tcPr>
          <w:p w14:paraId="352CB49A" w14:textId="77777777" w:rsidR="00550A57" w:rsidRPr="00550A57" w:rsidRDefault="00550A57" w:rsidP="00550A57">
            <w:pPr>
              <w:spacing w:after="0" w:line="240" w:lineRule="auto"/>
              <w:jc w:val="right"/>
              <w:rPr>
                <w:rFonts w:ascii="Times New Roman" w:eastAsia="Times New Roman" w:hAnsi="Times New Roman" w:cs="Times New Roman"/>
                <w:sz w:val="20"/>
                <w:szCs w:val="20"/>
                <w:lang w:eastAsia="sv-SE"/>
              </w:rPr>
            </w:pPr>
          </w:p>
        </w:tc>
        <w:tc>
          <w:tcPr>
            <w:tcW w:w="146" w:type="dxa"/>
            <w:vAlign w:val="center"/>
            <w:hideMark/>
          </w:tcPr>
          <w:p w14:paraId="0F194FB1" w14:textId="77777777" w:rsidR="00550A57" w:rsidRPr="00550A57" w:rsidRDefault="00550A57" w:rsidP="00550A57">
            <w:pPr>
              <w:spacing w:after="0" w:line="240" w:lineRule="auto"/>
              <w:rPr>
                <w:rFonts w:ascii="Times New Roman" w:eastAsia="Times New Roman" w:hAnsi="Times New Roman" w:cs="Times New Roman"/>
                <w:sz w:val="20"/>
                <w:szCs w:val="20"/>
                <w:lang w:eastAsia="sv-SE"/>
              </w:rPr>
            </w:pPr>
          </w:p>
        </w:tc>
      </w:tr>
      <w:tr w:rsidR="00550A57" w:rsidRPr="00550A57" w14:paraId="45633E82" w14:textId="77777777" w:rsidTr="00550A57">
        <w:trPr>
          <w:trHeight w:val="300"/>
        </w:trPr>
        <w:tc>
          <w:tcPr>
            <w:tcW w:w="4572" w:type="dxa"/>
            <w:gridSpan w:val="3"/>
            <w:tcBorders>
              <w:top w:val="nil"/>
              <w:left w:val="single" w:sz="4" w:space="0" w:color="FFFFFF"/>
              <w:bottom w:val="nil"/>
              <w:right w:val="nil"/>
            </w:tcBorders>
            <w:shd w:val="clear" w:color="auto" w:fill="auto"/>
            <w:noWrap/>
            <w:vAlign w:val="bottom"/>
            <w:hideMark/>
          </w:tcPr>
          <w:p w14:paraId="445A93C0" w14:textId="77777777" w:rsidR="00550A57" w:rsidRPr="00550A57" w:rsidRDefault="00550A57" w:rsidP="00550A57">
            <w:pPr>
              <w:spacing w:after="0" w:line="240" w:lineRule="auto"/>
              <w:rPr>
                <w:rFonts w:ascii="Frutiger 45 Light" w:eastAsia="Times New Roman" w:hAnsi="Frutiger 45 Light" w:cs="Arial"/>
                <w:b/>
                <w:bCs/>
                <w:sz w:val="20"/>
                <w:szCs w:val="20"/>
                <w:lang w:eastAsia="sv-SE"/>
              </w:rPr>
            </w:pPr>
            <w:r w:rsidRPr="00550A57">
              <w:rPr>
                <w:rFonts w:ascii="Frutiger 45 Light" w:eastAsia="Times New Roman" w:hAnsi="Frutiger 45 Light" w:cs="Arial"/>
                <w:b/>
                <w:bCs/>
                <w:sz w:val="20"/>
                <w:szCs w:val="20"/>
                <w:lang w:eastAsia="sv-SE"/>
              </w:rPr>
              <w:t>EGET KAPITAL AVSÄTTNINGAR OCH SKULDER</w:t>
            </w:r>
          </w:p>
        </w:tc>
        <w:tc>
          <w:tcPr>
            <w:tcW w:w="1008" w:type="dxa"/>
            <w:tcBorders>
              <w:top w:val="nil"/>
              <w:left w:val="nil"/>
              <w:bottom w:val="nil"/>
              <w:right w:val="nil"/>
            </w:tcBorders>
            <w:shd w:val="clear" w:color="auto" w:fill="auto"/>
            <w:noWrap/>
            <w:vAlign w:val="bottom"/>
            <w:hideMark/>
          </w:tcPr>
          <w:p w14:paraId="61E316D9" w14:textId="77777777" w:rsidR="00550A57" w:rsidRPr="00550A57" w:rsidRDefault="00550A57" w:rsidP="00550A57">
            <w:pPr>
              <w:spacing w:after="0" w:line="240" w:lineRule="auto"/>
              <w:rPr>
                <w:rFonts w:ascii="Frutiger 45 Light" w:eastAsia="Times New Roman" w:hAnsi="Frutiger 45 Light" w:cs="Arial"/>
                <w:b/>
                <w:bCs/>
                <w:sz w:val="20"/>
                <w:szCs w:val="20"/>
                <w:lang w:eastAsia="sv-SE"/>
              </w:rPr>
            </w:pPr>
          </w:p>
        </w:tc>
        <w:tc>
          <w:tcPr>
            <w:tcW w:w="928" w:type="dxa"/>
            <w:tcBorders>
              <w:top w:val="nil"/>
              <w:left w:val="nil"/>
              <w:bottom w:val="nil"/>
              <w:right w:val="nil"/>
            </w:tcBorders>
            <w:shd w:val="clear" w:color="000000" w:fill="DCE6F1"/>
            <w:noWrap/>
            <w:vAlign w:val="bottom"/>
            <w:hideMark/>
          </w:tcPr>
          <w:p w14:paraId="244AF6B5" w14:textId="77777777" w:rsidR="00550A57" w:rsidRPr="00550A57" w:rsidRDefault="00550A57" w:rsidP="00550A57">
            <w:pPr>
              <w:spacing w:after="0" w:line="240" w:lineRule="auto"/>
              <w:rPr>
                <w:rFonts w:ascii="Frutiger 45 Light" w:eastAsia="Times New Roman" w:hAnsi="Frutiger 45 Light" w:cs="Arial"/>
                <w:b/>
                <w:bCs/>
                <w:sz w:val="20"/>
                <w:szCs w:val="20"/>
                <w:lang w:eastAsia="sv-SE"/>
              </w:rPr>
            </w:pPr>
            <w:r w:rsidRPr="00550A57">
              <w:rPr>
                <w:rFonts w:ascii="Frutiger 45 Light" w:eastAsia="Times New Roman" w:hAnsi="Frutiger 45 Light" w:cs="Arial"/>
                <w:b/>
                <w:bCs/>
                <w:sz w:val="20"/>
                <w:szCs w:val="20"/>
                <w:lang w:eastAsia="sv-SE"/>
              </w:rPr>
              <w:t> </w:t>
            </w:r>
          </w:p>
        </w:tc>
        <w:tc>
          <w:tcPr>
            <w:tcW w:w="821" w:type="dxa"/>
            <w:tcBorders>
              <w:top w:val="nil"/>
              <w:left w:val="nil"/>
              <w:bottom w:val="nil"/>
              <w:right w:val="nil"/>
            </w:tcBorders>
            <w:shd w:val="clear" w:color="auto" w:fill="auto"/>
            <w:noWrap/>
            <w:vAlign w:val="bottom"/>
            <w:hideMark/>
          </w:tcPr>
          <w:p w14:paraId="6AE7508C" w14:textId="77777777" w:rsidR="00550A57" w:rsidRPr="00550A57" w:rsidRDefault="00550A57" w:rsidP="00550A57">
            <w:pPr>
              <w:spacing w:after="0" w:line="240" w:lineRule="auto"/>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 xml:space="preserve"> </w:t>
            </w:r>
          </w:p>
        </w:tc>
        <w:tc>
          <w:tcPr>
            <w:tcW w:w="793" w:type="dxa"/>
            <w:tcBorders>
              <w:top w:val="nil"/>
              <w:left w:val="nil"/>
              <w:bottom w:val="nil"/>
              <w:right w:val="nil"/>
            </w:tcBorders>
            <w:shd w:val="clear" w:color="auto" w:fill="auto"/>
            <w:noWrap/>
            <w:vAlign w:val="bottom"/>
            <w:hideMark/>
          </w:tcPr>
          <w:p w14:paraId="470A000C" w14:textId="77777777" w:rsidR="00550A57" w:rsidRPr="00550A57" w:rsidRDefault="00550A57" w:rsidP="00550A57">
            <w:pPr>
              <w:spacing w:after="0" w:line="240" w:lineRule="auto"/>
              <w:rPr>
                <w:rFonts w:ascii="Frutiger 45 Light" w:eastAsia="Times New Roman" w:hAnsi="Frutiger 45 Light" w:cs="Arial"/>
                <w:b/>
                <w:bCs/>
                <w:sz w:val="20"/>
                <w:szCs w:val="20"/>
                <w:lang w:eastAsia="sv-SE"/>
              </w:rPr>
            </w:pPr>
            <w:r w:rsidRPr="00550A57">
              <w:rPr>
                <w:rFonts w:ascii="Frutiger 45 Light" w:eastAsia="Times New Roman" w:hAnsi="Frutiger 45 Light" w:cs="Arial"/>
                <w:b/>
                <w:bCs/>
                <w:sz w:val="20"/>
                <w:szCs w:val="20"/>
                <w:lang w:eastAsia="sv-SE"/>
              </w:rPr>
              <w:t xml:space="preserve"> </w:t>
            </w:r>
          </w:p>
        </w:tc>
        <w:tc>
          <w:tcPr>
            <w:tcW w:w="146" w:type="dxa"/>
            <w:vAlign w:val="center"/>
            <w:hideMark/>
          </w:tcPr>
          <w:p w14:paraId="65B0A97E" w14:textId="77777777" w:rsidR="00550A57" w:rsidRPr="00550A57" w:rsidRDefault="00550A57" w:rsidP="00550A57">
            <w:pPr>
              <w:spacing w:after="0" w:line="240" w:lineRule="auto"/>
              <w:rPr>
                <w:rFonts w:ascii="Times New Roman" w:eastAsia="Times New Roman" w:hAnsi="Times New Roman" w:cs="Times New Roman"/>
                <w:sz w:val="20"/>
                <w:szCs w:val="20"/>
                <w:lang w:eastAsia="sv-SE"/>
              </w:rPr>
            </w:pPr>
          </w:p>
        </w:tc>
      </w:tr>
      <w:tr w:rsidR="00550A57" w:rsidRPr="00550A57" w14:paraId="1B806BAF" w14:textId="77777777" w:rsidTr="00550A57">
        <w:trPr>
          <w:trHeight w:val="300"/>
        </w:trPr>
        <w:tc>
          <w:tcPr>
            <w:tcW w:w="3260" w:type="dxa"/>
            <w:tcBorders>
              <w:top w:val="nil"/>
              <w:left w:val="single" w:sz="4" w:space="0" w:color="FFFFFF"/>
              <w:bottom w:val="nil"/>
              <w:right w:val="nil"/>
            </w:tcBorders>
            <w:shd w:val="clear" w:color="auto" w:fill="auto"/>
            <w:noWrap/>
            <w:vAlign w:val="bottom"/>
            <w:hideMark/>
          </w:tcPr>
          <w:p w14:paraId="0B61E51C" w14:textId="77777777" w:rsidR="00550A57" w:rsidRPr="00550A57" w:rsidRDefault="00550A57" w:rsidP="00550A57">
            <w:pPr>
              <w:spacing w:after="0" w:line="240" w:lineRule="auto"/>
              <w:rPr>
                <w:rFonts w:ascii="Frutiger 45 Light" w:eastAsia="Times New Roman" w:hAnsi="Frutiger 45 Light" w:cs="Arial"/>
                <w:b/>
                <w:bCs/>
                <w:sz w:val="20"/>
                <w:szCs w:val="20"/>
                <w:lang w:eastAsia="sv-SE"/>
              </w:rPr>
            </w:pPr>
            <w:r w:rsidRPr="00550A57">
              <w:rPr>
                <w:rFonts w:ascii="Frutiger 45 Light" w:eastAsia="Times New Roman" w:hAnsi="Frutiger 45 Light" w:cs="Arial"/>
                <w:b/>
                <w:bCs/>
                <w:sz w:val="20"/>
                <w:szCs w:val="20"/>
                <w:lang w:eastAsia="sv-SE"/>
              </w:rPr>
              <w:t>Eget Kapital</w:t>
            </w:r>
          </w:p>
        </w:tc>
        <w:tc>
          <w:tcPr>
            <w:tcW w:w="449" w:type="dxa"/>
            <w:tcBorders>
              <w:top w:val="nil"/>
              <w:left w:val="nil"/>
              <w:bottom w:val="nil"/>
              <w:right w:val="nil"/>
            </w:tcBorders>
            <w:shd w:val="clear" w:color="auto" w:fill="auto"/>
            <w:noWrap/>
            <w:vAlign w:val="bottom"/>
            <w:hideMark/>
          </w:tcPr>
          <w:p w14:paraId="459F1B85" w14:textId="77777777" w:rsidR="00550A57" w:rsidRPr="00550A57" w:rsidRDefault="00550A57" w:rsidP="00550A57">
            <w:pPr>
              <w:spacing w:after="0" w:line="240" w:lineRule="auto"/>
              <w:rPr>
                <w:rFonts w:ascii="Frutiger 45 Light" w:eastAsia="Times New Roman" w:hAnsi="Frutiger 45 Light" w:cs="Arial"/>
                <w:b/>
                <w:bCs/>
                <w:sz w:val="20"/>
                <w:szCs w:val="20"/>
                <w:lang w:eastAsia="sv-SE"/>
              </w:rPr>
            </w:pPr>
          </w:p>
        </w:tc>
        <w:tc>
          <w:tcPr>
            <w:tcW w:w="863" w:type="dxa"/>
            <w:tcBorders>
              <w:top w:val="nil"/>
              <w:left w:val="nil"/>
              <w:bottom w:val="nil"/>
              <w:right w:val="nil"/>
            </w:tcBorders>
            <w:shd w:val="clear" w:color="auto" w:fill="auto"/>
            <w:noWrap/>
            <w:vAlign w:val="bottom"/>
            <w:hideMark/>
          </w:tcPr>
          <w:p w14:paraId="03EF8793"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 xml:space="preserve"> </w:t>
            </w:r>
          </w:p>
        </w:tc>
        <w:tc>
          <w:tcPr>
            <w:tcW w:w="1008" w:type="dxa"/>
            <w:tcBorders>
              <w:top w:val="nil"/>
              <w:left w:val="nil"/>
              <w:bottom w:val="nil"/>
              <w:right w:val="nil"/>
            </w:tcBorders>
            <w:shd w:val="clear" w:color="auto" w:fill="auto"/>
            <w:noWrap/>
            <w:vAlign w:val="bottom"/>
            <w:hideMark/>
          </w:tcPr>
          <w:p w14:paraId="1730C61B"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 xml:space="preserve"> </w:t>
            </w:r>
          </w:p>
        </w:tc>
        <w:tc>
          <w:tcPr>
            <w:tcW w:w="928" w:type="dxa"/>
            <w:tcBorders>
              <w:top w:val="nil"/>
              <w:left w:val="nil"/>
              <w:bottom w:val="nil"/>
              <w:right w:val="nil"/>
            </w:tcBorders>
            <w:shd w:val="clear" w:color="000000" w:fill="DCE6F1"/>
            <w:noWrap/>
            <w:vAlign w:val="bottom"/>
            <w:hideMark/>
          </w:tcPr>
          <w:p w14:paraId="5FE94534"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 </w:t>
            </w:r>
          </w:p>
        </w:tc>
        <w:tc>
          <w:tcPr>
            <w:tcW w:w="821" w:type="dxa"/>
            <w:tcBorders>
              <w:top w:val="nil"/>
              <w:left w:val="nil"/>
              <w:bottom w:val="nil"/>
              <w:right w:val="nil"/>
            </w:tcBorders>
            <w:shd w:val="clear" w:color="auto" w:fill="auto"/>
            <w:noWrap/>
            <w:vAlign w:val="bottom"/>
            <w:hideMark/>
          </w:tcPr>
          <w:p w14:paraId="1310D19B"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p>
        </w:tc>
        <w:tc>
          <w:tcPr>
            <w:tcW w:w="793" w:type="dxa"/>
            <w:tcBorders>
              <w:top w:val="nil"/>
              <w:left w:val="nil"/>
              <w:bottom w:val="nil"/>
              <w:right w:val="nil"/>
            </w:tcBorders>
            <w:shd w:val="clear" w:color="auto" w:fill="auto"/>
            <w:noWrap/>
            <w:vAlign w:val="bottom"/>
            <w:hideMark/>
          </w:tcPr>
          <w:p w14:paraId="0745E880" w14:textId="77777777" w:rsidR="00550A57" w:rsidRPr="00550A57" w:rsidRDefault="00550A57" w:rsidP="00550A57">
            <w:pPr>
              <w:spacing w:after="0" w:line="240" w:lineRule="auto"/>
              <w:jc w:val="right"/>
              <w:rPr>
                <w:rFonts w:ascii="Times New Roman" w:eastAsia="Times New Roman" w:hAnsi="Times New Roman" w:cs="Times New Roman"/>
                <w:sz w:val="20"/>
                <w:szCs w:val="20"/>
                <w:lang w:eastAsia="sv-SE"/>
              </w:rPr>
            </w:pPr>
          </w:p>
        </w:tc>
        <w:tc>
          <w:tcPr>
            <w:tcW w:w="146" w:type="dxa"/>
            <w:vAlign w:val="center"/>
            <w:hideMark/>
          </w:tcPr>
          <w:p w14:paraId="1FF52B07" w14:textId="77777777" w:rsidR="00550A57" w:rsidRPr="00550A57" w:rsidRDefault="00550A57" w:rsidP="00550A57">
            <w:pPr>
              <w:spacing w:after="0" w:line="240" w:lineRule="auto"/>
              <w:rPr>
                <w:rFonts w:ascii="Times New Roman" w:eastAsia="Times New Roman" w:hAnsi="Times New Roman" w:cs="Times New Roman"/>
                <w:sz w:val="20"/>
                <w:szCs w:val="20"/>
                <w:lang w:eastAsia="sv-SE"/>
              </w:rPr>
            </w:pPr>
          </w:p>
        </w:tc>
      </w:tr>
      <w:tr w:rsidR="00550A57" w:rsidRPr="00550A57" w14:paraId="586E8514" w14:textId="77777777" w:rsidTr="00550A57">
        <w:trPr>
          <w:trHeight w:val="300"/>
        </w:trPr>
        <w:tc>
          <w:tcPr>
            <w:tcW w:w="3260" w:type="dxa"/>
            <w:tcBorders>
              <w:top w:val="nil"/>
              <w:left w:val="single" w:sz="4" w:space="0" w:color="FFFFFF"/>
              <w:bottom w:val="nil"/>
              <w:right w:val="nil"/>
            </w:tcBorders>
            <w:shd w:val="clear" w:color="auto" w:fill="auto"/>
            <w:noWrap/>
            <w:vAlign w:val="bottom"/>
            <w:hideMark/>
          </w:tcPr>
          <w:p w14:paraId="28AFDEA2" w14:textId="77777777" w:rsidR="00550A57" w:rsidRPr="00550A57" w:rsidRDefault="00550A57" w:rsidP="00550A57">
            <w:pPr>
              <w:spacing w:after="0" w:line="240" w:lineRule="auto"/>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Ingående eget kapital</w:t>
            </w:r>
          </w:p>
        </w:tc>
        <w:tc>
          <w:tcPr>
            <w:tcW w:w="449" w:type="dxa"/>
            <w:tcBorders>
              <w:top w:val="nil"/>
              <w:left w:val="nil"/>
              <w:bottom w:val="nil"/>
              <w:right w:val="nil"/>
            </w:tcBorders>
            <w:shd w:val="clear" w:color="auto" w:fill="auto"/>
            <w:noWrap/>
            <w:vAlign w:val="bottom"/>
            <w:hideMark/>
          </w:tcPr>
          <w:p w14:paraId="7DFCC051" w14:textId="77777777" w:rsidR="00550A57" w:rsidRPr="00550A57" w:rsidRDefault="00550A57" w:rsidP="00550A57">
            <w:pPr>
              <w:spacing w:after="0" w:line="240" w:lineRule="auto"/>
              <w:rPr>
                <w:rFonts w:ascii="Frutiger 45 Light" w:eastAsia="Times New Roman" w:hAnsi="Frutiger 45 Light" w:cs="Arial"/>
                <w:sz w:val="20"/>
                <w:szCs w:val="20"/>
                <w:lang w:eastAsia="sv-SE"/>
              </w:rPr>
            </w:pPr>
          </w:p>
        </w:tc>
        <w:tc>
          <w:tcPr>
            <w:tcW w:w="863" w:type="dxa"/>
            <w:tcBorders>
              <w:top w:val="nil"/>
              <w:left w:val="nil"/>
              <w:bottom w:val="nil"/>
              <w:right w:val="nil"/>
            </w:tcBorders>
            <w:shd w:val="clear" w:color="auto" w:fill="auto"/>
            <w:noWrap/>
            <w:vAlign w:val="bottom"/>
            <w:hideMark/>
          </w:tcPr>
          <w:p w14:paraId="646AF0F7"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503,6</w:t>
            </w:r>
          </w:p>
        </w:tc>
        <w:tc>
          <w:tcPr>
            <w:tcW w:w="1008" w:type="dxa"/>
            <w:tcBorders>
              <w:top w:val="nil"/>
              <w:left w:val="nil"/>
              <w:bottom w:val="nil"/>
              <w:right w:val="nil"/>
            </w:tcBorders>
            <w:shd w:val="clear" w:color="auto" w:fill="auto"/>
            <w:noWrap/>
            <w:vAlign w:val="bottom"/>
            <w:hideMark/>
          </w:tcPr>
          <w:p w14:paraId="75AB1236"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586,8</w:t>
            </w:r>
          </w:p>
        </w:tc>
        <w:tc>
          <w:tcPr>
            <w:tcW w:w="928" w:type="dxa"/>
            <w:tcBorders>
              <w:top w:val="nil"/>
              <w:left w:val="nil"/>
              <w:bottom w:val="nil"/>
              <w:right w:val="nil"/>
            </w:tcBorders>
            <w:shd w:val="clear" w:color="000000" w:fill="DCE6F1"/>
            <w:noWrap/>
            <w:vAlign w:val="bottom"/>
            <w:hideMark/>
          </w:tcPr>
          <w:p w14:paraId="3122A3BB"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774,4</w:t>
            </w:r>
          </w:p>
        </w:tc>
        <w:tc>
          <w:tcPr>
            <w:tcW w:w="821" w:type="dxa"/>
            <w:tcBorders>
              <w:top w:val="nil"/>
              <w:left w:val="nil"/>
              <w:bottom w:val="nil"/>
              <w:right w:val="nil"/>
            </w:tcBorders>
            <w:shd w:val="clear" w:color="auto" w:fill="auto"/>
            <w:noWrap/>
            <w:vAlign w:val="bottom"/>
            <w:hideMark/>
          </w:tcPr>
          <w:p w14:paraId="18EFFC07"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781,9</w:t>
            </w:r>
          </w:p>
        </w:tc>
        <w:tc>
          <w:tcPr>
            <w:tcW w:w="793" w:type="dxa"/>
            <w:tcBorders>
              <w:top w:val="nil"/>
              <w:left w:val="nil"/>
              <w:bottom w:val="nil"/>
              <w:right w:val="nil"/>
            </w:tcBorders>
            <w:shd w:val="clear" w:color="auto" w:fill="auto"/>
            <w:noWrap/>
            <w:vAlign w:val="bottom"/>
            <w:hideMark/>
          </w:tcPr>
          <w:p w14:paraId="49A449C5"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797,9</w:t>
            </w:r>
          </w:p>
        </w:tc>
        <w:tc>
          <w:tcPr>
            <w:tcW w:w="146" w:type="dxa"/>
            <w:vAlign w:val="center"/>
            <w:hideMark/>
          </w:tcPr>
          <w:p w14:paraId="3EAEF15E" w14:textId="77777777" w:rsidR="00550A57" w:rsidRPr="00550A57" w:rsidRDefault="00550A57" w:rsidP="00550A57">
            <w:pPr>
              <w:spacing w:after="0" w:line="240" w:lineRule="auto"/>
              <w:rPr>
                <w:rFonts w:ascii="Times New Roman" w:eastAsia="Times New Roman" w:hAnsi="Times New Roman" w:cs="Times New Roman"/>
                <w:sz w:val="20"/>
                <w:szCs w:val="20"/>
                <w:lang w:eastAsia="sv-SE"/>
              </w:rPr>
            </w:pPr>
          </w:p>
        </w:tc>
      </w:tr>
      <w:tr w:rsidR="00550A57" w:rsidRPr="00550A57" w14:paraId="1D7A4246" w14:textId="77777777" w:rsidTr="00550A57">
        <w:trPr>
          <w:trHeight w:val="300"/>
        </w:trPr>
        <w:tc>
          <w:tcPr>
            <w:tcW w:w="3260" w:type="dxa"/>
            <w:tcBorders>
              <w:top w:val="nil"/>
              <w:left w:val="single" w:sz="4" w:space="0" w:color="FFFFFF"/>
              <w:bottom w:val="nil"/>
              <w:right w:val="nil"/>
            </w:tcBorders>
            <w:shd w:val="clear" w:color="auto" w:fill="auto"/>
            <w:noWrap/>
            <w:vAlign w:val="bottom"/>
            <w:hideMark/>
          </w:tcPr>
          <w:p w14:paraId="22F4399E" w14:textId="77777777" w:rsidR="00550A57" w:rsidRPr="00550A57" w:rsidRDefault="00550A57" w:rsidP="00550A57">
            <w:pPr>
              <w:spacing w:after="0" w:line="240" w:lineRule="auto"/>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Resultat</w:t>
            </w:r>
          </w:p>
        </w:tc>
        <w:tc>
          <w:tcPr>
            <w:tcW w:w="449" w:type="dxa"/>
            <w:tcBorders>
              <w:top w:val="nil"/>
              <w:left w:val="nil"/>
              <w:bottom w:val="nil"/>
              <w:right w:val="nil"/>
            </w:tcBorders>
            <w:shd w:val="clear" w:color="auto" w:fill="auto"/>
            <w:noWrap/>
            <w:vAlign w:val="bottom"/>
            <w:hideMark/>
          </w:tcPr>
          <w:p w14:paraId="0E5324B7" w14:textId="77777777" w:rsidR="00550A57" w:rsidRPr="00550A57" w:rsidRDefault="00550A57" w:rsidP="00550A57">
            <w:pPr>
              <w:spacing w:after="0" w:line="240" w:lineRule="auto"/>
              <w:rPr>
                <w:rFonts w:ascii="Frutiger 45 Light" w:eastAsia="Times New Roman" w:hAnsi="Frutiger 45 Light" w:cs="Arial"/>
                <w:sz w:val="20"/>
                <w:szCs w:val="20"/>
                <w:lang w:eastAsia="sv-SE"/>
              </w:rPr>
            </w:pPr>
          </w:p>
        </w:tc>
        <w:tc>
          <w:tcPr>
            <w:tcW w:w="863" w:type="dxa"/>
            <w:tcBorders>
              <w:top w:val="nil"/>
              <w:left w:val="nil"/>
              <w:bottom w:val="single" w:sz="4" w:space="0" w:color="auto"/>
              <w:right w:val="nil"/>
            </w:tcBorders>
            <w:shd w:val="clear" w:color="auto" w:fill="auto"/>
            <w:noWrap/>
            <w:vAlign w:val="bottom"/>
            <w:hideMark/>
          </w:tcPr>
          <w:p w14:paraId="26B42A71"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78,5</w:t>
            </w:r>
          </w:p>
        </w:tc>
        <w:tc>
          <w:tcPr>
            <w:tcW w:w="1008" w:type="dxa"/>
            <w:tcBorders>
              <w:top w:val="nil"/>
              <w:left w:val="nil"/>
              <w:bottom w:val="single" w:sz="4" w:space="0" w:color="auto"/>
              <w:right w:val="nil"/>
            </w:tcBorders>
            <w:shd w:val="clear" w:color="auto" w:fill="auto"/>
            <w:noWrap/>
            <w:vAlign w:val="bottom"/>
            <w:hideMark/>
          </w:tcPr>
          <w:p w14:paraId="68CD0019"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14,0</w:t>
            </w:r>
          </w:p>
        </w:tc>
        <w:tc>
          <w:tcPr>
            <w:tcW w:w="928" w:type="dxa"/>
            <w:tcBorders>
              <w:top w:val="nil"/>
              <w:left w:val="nil"/>
              <w:bottom w:val="single" w:sz="4" w:space="0" w:color="auto"/>
              <w:right w:val="nil"/>
            </w:tcBorders>
            <w:shd w:val="clear" w:color="000000" w:fill="DCE6F1"/>
            <w:noWrap/>
            <w:vAlign w:val="bottom"/>
            <w:hideMark/>
          </w:tcPr>
          <w:p w14:paraId="0C5CDDA3"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7,5</w:t>
            </w:r>
          </w:p>
        </w:tc>
        <w:tc>
          <w:tcPr>
            <w:tcW w:w="821" w:type="dxa"/>
            <w:tcBorders>
              <w:top w:val="nil"/>
              <w:left w:val="nil"/>
              <w:bottom w:val="single" w:sz="4" w:space="0" w:color="auto"/>
              <w:right w:val="nil"/>
            </w:tcBorders>
            <w:shd w:val="clear" w:color="auto" w:fill="auto"/>
            <w:noWrap/>
            <w:vAlign w:val="bottom"/>
            <w:hideMark/>
          </w:tcPr>
          <w:p w14:paraId="61AF74DA"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16,0</w:t>
            </w:r>
          </w:p>
        </w:tc>
        <w:tc>
          <w:tcPr>
            <w:tcW w:w="793" w:type="dxa"/>
            <w:tcBorders>
              <w:top w:val="nil"/>
              <w:left w:val="nil"/>
              <w:bottom w:val="single" w:sz="4" w:space="0" w:color="auto"/>
              <w:right w:val="nil"/>
            </w:tcBorders>
            <w:shd w:val="clear" w:color="auto" w:fill="auto"/>
            <w:noWrap/>
            <w:vAlign w:val="bottom"/>
            <w:hideMark/>
          </w:tcPr>
          <w:p w14:paraId="2322C9B5"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16,0</w:t>
            </w:r>
          </w:p>
        </w:tc>
        <w:tc>
          <w:tcPr>
            <w:tcW w:w="146" w:type="dxa"/>
            <w:vAlign w:val="center"/>
            <w:hideMark/>
          </w:tcPr>
          <w:p w14:paraId="08A0D78F" w14:textId="77777777" w:rsidR="00550A57" w:rsidRPr="00550A57" w:rsidRDefault="00550A57" w:rsidP="00550A57">
            <w:pPr>
              <w:spacing w:after="0" w:line="240" w:lineRule="auto"/>
              <w:rPr>
                <w:rFonts w:ascii="Times New Roman" w:eastAsia="Times New Roman" w:hAnsi="Times New Roman" w:cs="Times New Roman"/>
                <w:sz w:val="20"/>
                <w:szCs w:val="20"/>
                <w:lang w:eastAsia="sv-SE"/>
              </w:rPr>
            </w:pPr>
          </w:p>
        </w:tc>
      </w:tr>
      <w:tr w:rsidR="00550A57" w:rsidRPr="00550A57" w14:paraId="038E55F3" w14:textId="77777777" w:rsidTr="00550A57">
        <w:trPr>
          <w:trHeight w:val="300"/>
        </w:trPr>
        <w:tc>
          <w:tcPr>
            <w:tcW w:w="3260" w:type="dxa"/>
            <w:tcBorders>
              <w:top w:val="nil"/>
              <w:left w:val="single" w:sz="4" w:space="0" w:color="FFFFFF"/>
              <w:bottom w:val="nil"/>
              <w:right w:val="nil"/>
            </w:tcBorders>
            <w:shd w:val="clear" w:color="auto" w:fill="auto"/>
            <w:noWrap/>
            <w:vAlign w:val="bottom"/>
            <w:hideMark/>
          </w:tcPr>
          <w:p w14:paraId="764D292E" w14:textId="77777777" w:rsidR="00550A57" w:rsidRPr="00550A57" w:rsidRDefault="00550A57" w:rsidP="00550A57">
            <w:pPr>
              <w:spacing w:after="0" w:line="240" w:lineRule="auto"/>
              <w:rPr>
                <w:rFonts w:ascii="Frutiger 45 Light" w:eastAsia="Times New Roman" w:hAnsi="Frutiger 45 Light" w:cs="Arial"/>
                <w:b/>
                <w:bCs/>
                <w:sz w:val="20"/>
                <w:szCs w:val="20"/>
                <w:lang w:eastAsia="sv-SE"/>
              </w:rPr>
            </w:pPr>
            <w:r w:rsidRPr="00550A57">
              <w:rPr>
                <w:rFonts w:ascii="Frutiger 45 Light" w:eastAsia="Times New Roman" w:hAnsi="Frutiger 45 Light" w:cs="Arial"/>
                <w:b/>
                <w:bCs/>
                <w:sz w:val="20"/>
                <w:szCs w:val="20"/>
                <w:lang w:eastAsia="sv-SE"/>
              </w:rPr>
              <w:t>Summa eget kapital</w:t>
            </w:r>
          </w:p>
        </w:tc>
        <w:tc>
          <w:tcPr>
            <w:tcW w:w="449" w:type="dxa"/>
            <w:tcBorders>
              <w:top w:val="nil"/>
              <w:left w:val="nil"/>
              <w:bottom w:val="nil"/>
              <w:right w:val="nil"/>
            </w:tcBorders>
            <w:shd w:val="clear" w:color="auto" w:fill="auto"/>
            <w:noWrap/>
            <w:vAlign w:val="bottom"/>
            <w:hideMark/>
          </w:tcPr>
          <w:p w14:paraId="0931BAEE" w14:textId="77777777" w:rsidR="00550A57" w:rsidRPr="00550A57" w:rsidRDefault="00550A57" w:rsidP="00550A57">
            <w:pPr>
              <w:spacing w:after="0" w:line="240" w:lineRule="auto"/>
              <w:rPr>
                <w:rFonts w:ascii="Frutiger 45 Light" w:eastAsia="Times New Roman" w:hAnsi="Frutiger 45 Light" w:cs="Arial"/>
                <w:b/>
                <w:bCs/>
                <w:sz w:val="20"/>
                <w:szCs w:val="20"/>
                <w:lang w:eastAsia="sv-SE"/>
              </w:rPr>
            </w:pPr>
          </w:p>
        </w:tc>
        <w:tc>
          <w:tcPr>
            <w:tcW w:w="863" w:type="dxa"/>
            <w:tcBorders>
              <w:top w:val="nil"/>
              <w:left w:val="nil"/>
              <w:bottom w:val="nil"/>
              <w:right w:val="nil"/>
            </w:tcBorders>
            <w:shd w:val="clear" w:color="auto" w:fill="auto"/>
            <w:noWrap/>
            <w:vAlign w:val="bottom"/>
            <w:hideMark/>
          </w:tcPr>
          <w:p w14:paraId="53DD019E"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582,1</w:t>
            </w:r>
          </w:p>
        </w:tc>
        <w:tc>
          <w:tcPr>
            <w:tcW w:w="1008" w:type="dxa"/>
            <w:tcBorders>
              <w:top w:val="nil"/>
              <w:left w:val="nil"/>
              <w:bottom w:val="nil"/>
              <w:right w:val="nil"/>
            </w:tcBorders>
            <w:shd w:val="clear" w:color="auto" w:fill="auto"/>
            <w:noWrap/>
            <w:vAlign w:val="bottom"/>
            <w:hideMark/>
          </w:tcPr>
          <w:p w14:paraId="6093FD56"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600,8</w:t>
            </w:r>
          </w:p>
        </w:tc>
        <w:tc>
          <w:tcPr>
            <w:tcW w:w="928" w:type="dxa"/>
            <w:tcBorders>
              <w:top w:val="nil"/>
              <w:left w:val="nil"/>
              <w:bottom w:val="nil"/>
              <w:right w:val="nil"/>
            </w:tcBorders>
            <w:shd w:val="clear" w:color="000000" w:fill="DCE6F1"/>
            <w:noWrap/>
            <w:vAlign w:val="bottom"/>
            <w:hideMark/>
          </w:tcPr>
          <w:p w14:paraId="221B5B25"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781,9</w:t>
            </w:r>
          </w:p>
        </w:tc>
        <w:tc>
          <w:tcPr>
            <w:tcW w:w="821" w:type="dxa"/>
            <w:tcBorders>
              <w:top w:val="nil"/>
              <w:left w:val="nil"/>
              <w:bottom w:val="nil"/>
              <w:right w:val="nil"/>
            </w:tcBorders>
            <w:shd w:val="clear" w:color="auto" w:fill="auto"/>
            <w:noWrap/>
            <w:vAlign w:val="bottom"/>
            <w:hideMark/>
          </w:tcPr>
          <w:p w14:paraId="0E844CB9"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797,9</w:t>
            </w:r>
          </w:p>
        </w:tc>
        <w:tc>
          <w:tcPr>
            <w:tcW w:w="793" w:type="dxa"/>
            <w:tcBorders>
              <w:top w:val="nil"/>
              <w:left w:val="nil"/>
              <w:bottom w:val="nil"/>
              <w:right w:val="nil"/>
            </w:tcBorders>
            <w:shd w:val="clear" w:color="auto" w:fill="auto"/>
            <w:noWrap/>
            <w:vAlign w:val="bottom"/>
            <w:hideMark/>
          </w:tcPr>
          <w:p w14:paraId="0480041E"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813,9</w:t>
            </w:r>
          </w:p>
        </w:tc>
        <w:tc>
          <w:tcPr>
            <w:tcW w:w="146" w:type="dxa"/>
            <w:vAlign w:val="center"/>
            <w:hideMark/>
          </w:tcPr>
          <w:p w14:paraId="3E2A9B23" w14:textId="77777777" w:rsidR="00550A57" w:rsidRPr="00550A57" w:rsidRDefault="00550A57" w:rsidP="00550A57">
            <w:pPr>
              <w:spacing w:after="0" w:line="240" w:lineRule="auto"/>
              <w:rPr>
                <w:rFonts w:ascii="Times New Roman" w:eastAsia="Times New Roman" w:hAnsi="Times New Roman" w:cs="Times New Roman"/>
                <w:sz w:val="20"/>
                <w:szCs w:val="20"/>
                <w:lang w:eastAsia="sv-SE"/>
              </w:rPr>
            </w:pPr>
          </w:p>
        </w:tc>
      </w:tr>
      <w:tr w:rsidR="00550A57" w:rsidRPr="00550A57" w14:paraId="0084D9A4" w14:textId="77777777" w:rsidTr="00550A57">
        <w:trPr>
          <w:trHeight w:val="135"/>
        </w:trPr>
        <w:tc>
          <w:tcPr>
            <w:tcW w:w="3260" w:type="dxa"/>
            <w:tcBorders>
              <w:top w:val="nil"/>
              <w:left w:val="single" w:sz="4" w:space="0" w:color="FFFFFF"/>
              <w:bottom w:val="nil"/>
              <w:right w:val="nil"/>
            </w:tcBorders>
            <w:shd w:val="clear" w:color="auto" w:fill="auto"/>
            <w:noWrap/>
            <w:vAlign w:val="bottom"/>
            <w:hideMark/>
          </w:tcPr>
          <w:p w14:paraId="068402A7" w14:textId="77777777" w:rsidR="00550A57" w:rsidRPr="00550A57" w:rsidRDefault="00550A57" w:rsidP="00550A57">
            <w:pPr>
              <w:spacing w:after="0" w:line="240" w:lineRule="auto"/>
              <w:rPr>
                <w:rFonts w:ascii="Frutiger 45 Light" w:eastAsia="Times New Roman" w:hAnsi="Frutiger 45 Light" w:cs="Arial"/>
                <w:b/>
                <w:bCs/>
                <w:sz w:val="20"/>
                <w:szCs w:val="20"/>
                <w:lang w:eastAsia="sv-SE"/>
              </w:rPr>
            </w:pPr>
            <w:r w:rsidRPr="00550A57">
              <w:rPr>
                <w:rFonts w:ascii="Frutiger 45 Light" w:eastAsia="Times New Roman" w:hAnsi="Frutiger 45 Light" w:cs="Arial"/>
                <w:b/>
                <w:bCs/>
                <w:sz w:val="20"/>
                <w:szCs w:val="20"/>
                <w:lang w:eastAsia="sv-SE"/>
              </w:rPr>
              <w:t> </w:t>
            </w:r>
          </w:p>
        </w:tc>
        <w:tc>
          <w:tcPr>
            <w:tcW w:w="449" w:type="dxa"/>
            <w:tcBorders>
              <w:top w:val="nil"/>
              <w:left w:val="nil"/>
              <w:bottom w:val="nil"/>
              <w:right w:val="nil"/>
            </w:tcBorders>
            <w:shd w:val="clear" w:color="auto" w:fill="auto"/>
            <w:noWrap/>
            <w:vAlign w:val="bottom"/>
            <w:hideMark/>
          </w:tcPr>
          <w:p w14:paraId="11667D10" w14:textId="77777777" w:rsidR="00550A57" w:rsidRPr="00550A57" w:rsidRDefault="00550A57" w:rsidP="00550A57">
            <w:pPr>
              <w:spacing w:after="0" w:line="240" w:lineRule="auto"/>
              <w:rPr>
                <w:rFonts w:ascii="Frutiger 45 Light" w:eastAsia="Times New Roman" w:hAnsi="Frutiger 45 Light" w:cs="Arial"/>
                <w:b/>
                <w:bCs/>
                <w:sz w:val="20"/>
                <w:szCs w:val="20"/>
                <w:lang w:eastAsia="sv-SE"/>
              </w:rPr>
            </w:pPr>
          </w:p>
        </w:tc>
        <w:tc>
          <w:tcPr>
            <w:tcW w:w="863" w:type="dxa"/>
            <w:tcBorders>
              <w:top w:val="nil"/>
              <w:left w:val="nil"/>
              <w:bottom w:val="nil"/>
              <w:right w:val="nil"/>
            </w:tcBorders>
            <w:shd w:val="clear" w:color="auto" w:fill="auto"/>
            <w:noWrap/>
            <w:vAlign w:val="bottom"/>
            <w:hideMark/>
          </w:tcPr>
          <w:p w14:paraId="23D891BA"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 xml:space="preserve"> </w:t>
            </w:r>
          </w:p>
        </w:tc>
        <w:tc>
          <w:tcPr>
            <w:tcW w:w="1008" w:type="dxa"/>
            <w:tcBorders>
              <w:top w:val="nil"/>
              <w:left w:val="nil"/>
              <w:bottom w:val="nil"/>
              <w:right w:val="nil"/>
            </w:tcBorders>
            <w:shd w:val="clear" w:color="auto" w:fill="auto"/>
            <w:noWrap/>
            <w:vAlign w:val="bottom"/>
            <w:hideMark/>
          </w:tcPr>
          <w:p w14:paraId="465B47EA"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 xml:space="preserve"> </w:t>
            </w:r>
          </w:p>
        </w:tc>
        <w:tc>
          <w:tcPr>
            <w:tcW w:w="928" w:type="dxa"/>
            <w:tcBorders>
              <w:top w:val="nil"/>
              <w:left w:val="nil"/>
              <w:bottom w:val="nil"/>
              <w:right w:val="nil"/>
            </w:tcBorders>
            <w:shd w:val="clear" w:color="000000" w:fill="DCE6F1"/>
            <w:noWrap/>
            <w:vAlign w:val="bottom"/>
            <w:hideMark/>
          </w:tcPr>
          <w:p w14:paraId="319820D1"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 </w:t>
            </w:r>
          </w:p>
        </w:tc>
        <w:tc>
          <w:tcPr>
            <w:tcW w:w="821" w:type="dxa"/>
            <w:tcBorders>
              <w:top w:val="nil"/>
              <w:left w:val="nil"/>
              <w:bottom w:val="nil"/>
              <w:right w:val="nil"/>
            </w:tcBorders>
            <w:shd w:val="clear" w:color="auto" w:fill="auto"/>
            <w:noWrap/>
            <w:vAlign w:val="bottom"/>
            <w:hideMark/>
          </w:tcPr>
          <w:p w14:paraId="342FC120"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p>
        </w:tc>
        <w:tc>
          <w:tcPr>
            <w:tcW w:w="793" w:type="dxa"/>
            <w:tcBorders>
              <w:top w:val="nil"/>
              <w:left w:val="nil"/>
              <w:bottom w:val="nil"/>
              <w:right w:val="nil"/>
            </w:tcBorders>
            <w:shd w:val="clear" w:color="auto" w:fill="auto"/>
            <w:noWrap/>
            <w:vAlign w:val="bottom"/>
            <w:hideMark/>
          </w:tcPr>
          <w:p w14:paraId="2710C23E" w14:textId="77777777" w:rsidR="00550A57" w:rsidRPr="00550A57" w:rsidRDefault="00550A57" w:rsidP="00550A57">
            <w:pPr>
              <w:spacing w:after="0" w:line="240" w:lineRule="auto"/>
              <w:jc w:val="right"/>
              <w:rPr>
                <w:rFonts w:ascii="Times New Roman" w:eastAsia="Times New Roman" w:hAnsi="Times New Roman" w:cs="Times New Roman"/>
                <w:sz w:val="20"/>
                <w:szCs w:val="20"/>
                <w:lang w:eastAsia="sv-SE"/>
              </w:rPr>
            </w:pPr>
          </w:p>
        </w:tc>
        <w:tc>
          <w:tcPr>
            <w:tcW w:w="146" w:type="dxa"/>
            <w:vAlign w:val="center"/>
            <w:hideMark/>
          </w:tcPr>
          <w:p w14:paraId="48F8814A" w14:textId="77777777" w:rsidR="00550A57" w:rsidRPr="00550A57" w:rsidRDefault="00550A57" w:rsidP="00550A57">
            <w:pPr>
              <w:spacing w:after="0" w:line="240" w:lineRule="auto"/>
              <w:rPr>
                <w:rFonts w:ascii="Times New Roman" w:eastAsia="Times New Roman" w:hAnsi="Times New Roman" w:cs="Times New Roman"/>
                <w:sz w:val="20"/>
                <w:szCs w:val="20"/>
                <w:lang w:eastAsia="sv-SE"/>
              </w:rPr>
            </w:pPr>
          </w:p>
        </w:tc>
      </w:tr>
      <w:tr w:rsidR="00550A57" w:rsidRPr="00550A57" w14:paraId="2BCA3FA1" w14:textId="77777777" w:rsidTr="00550A57">
        <w:trPr>
          <w:trHeight w:val="300"/>
        </w:trPr>
        <w:tc>
          <w:tcPr>
            <w:tcW w:w="3260" w:type="dxa"/>
            <w:tcBorders>
              <w:top w:val="nil"/>
              <w:left w:val="single" w:sz="4" w:space="0" w:color="FFFFFF"/>
              <w:bottom w:val="nil"/>
              <w:right w:val="nil"/>
            </w:tcBorders>
            <w:shd w:val="clear" w:color="auto" w:fill="auto"/>
            <w:noWrap/>
            <w:vAlign w:val="bottom"/>
            <w:hideMark/>
          </w:tcPr>
          <w:p w14:paraId="039E0F52" w14:textId="77777777" w:rsidR="00550A57" w:rsidRPr="00550A57" w:rsidRDefault="00550A57" w:rsidP="00550A57">
            <w:pPr>
              <w:spacing w:after="0" w:line="240" w:lineRule="auto"/>
              <w:rPr>
                <w:rFonts w:ascii="Frutiger 45 Light" w:eastAsia="Times New Roman" w:hAnsi="Frutiger 45 Light" w:cs="Arial"/>
                <w:b/>
                <w:bCs/>
                <w:sz w:val="20"/>
                <w:szCs w:val="20"/>
                <w:lang w:eastAsia="sv-SE"/>
              </w:rPr>
            </w:pPr>
            <w:r w:rsidRPr="00550A57">
              <w:rPr>
                <w:rFonts w:ascii="Frutiger 45 Light" w:eastAsia="Times New Roman" w:hAnsi="Frutiger 45 Light" w:cs="Arial"/>
                <w:b/>
                <w:bCs/>
                <w:sz w:val="20"/>
                <w:szCs w:val="20"/>
                <w:lang w:eastAsia="sv-SE"/>
              </w:rPr>
              <w:t>Avsättningar</w:t>
            </w:r>
          </w:p>
        </w:tc>
        <w:tc>
          <w:tcPr>
            <w:tcW w:w="449" w:type="dxa"/>
            <w:tcBorders>
              <w:top w:val="nil"/>
              <w:left w:val="nil"/>
              <w:bottom w:val="nil"/>
              <w:right w:val="nil"/>
            </w:tcBorders>
            <w:shd w:val="clear" w:color="auto" w:fill="auto"/>
            <w:noWrap/>
            <w:vAlign w:val="bottom"/>
            <w:hideMark/>
          </w:tcPr>
          <w:p w14:paraId="61BE6CBE" w14:textId="77777777" w:rsidR="00550A57" w:rsidRPr="00550A57" w:rsidRDefault="00550A57" w:rsidP="00550A57">
            <w:pPr>
              <w:spacing w:after="0" w:line="240" w:lineRule="auto"/>
              <w:rPr>
                <w:rFonts w:ascii="Frutiger 45 Light" w:eastAsia="Times New Roman" w:hAnsi="Frutiger 45 Light" w:cs="Arial"/>
                <w:b/>
                <w:bCs/>
                <w:sz w:val="20"/>
                <w:szCs w:val="20"/>
                <w:lang w:eastAsia="sv-SE"/>
              </w:rPr>
            </w:pPr>
          </w:p>
        </w:tc>
        <w:tc>
          <w:tcPr>
            <w:tcW w:w="863" w:type="dxa"/>
            <w:tcBorders>
              <w:top w:val="nil"/>
              <w:left w:val="nil"/>
              <w:bottom w:val="nil"/>
              <w:right w:val="nil"/>
            </w:tcBorders>
            <w:shd w:val="clear" w:color="auto" w:fill="auto"/>
            <w:noWrap/>
            <w:vAlign w:val="bottom"/>
            <w:hideMark/>
          </w:tcPr>
          <w:p w14:paraId="615EA3F3"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 xml:space="preserve"> </w:t>
            </w:r>
          </w:p>
        </w:tc>
        <w:tc>
          <w:tcPr>
            <w:tcW w:w="1008" w:type="dxa"/>
            <w:tcBorders>
              <w:top w:val="nil"/>
              <w:left w:val="nil"/>
              <w:bottom w:val="nil"/>
              <w:right w:val="nil"/>
            </w:tcBorders>
            <w:shd w:val="clear" w:color="auto" w:fill="auto"/>
            <w:noWrap/>
            <w:vAlign w:val="bottom"/>
            <w:hideMark/>
          </w:tcPr>
          <w:p w14:paraId="06C48396"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 xml:space="preserve"> </w:t>
            </w:r>
          </w:p>
        </w:tc>
        <w:tc>
          <w:tcPr>
            <w:tcW w:w="928" w:type="dxa"/>
            <w:tcBorders>
              <w:top w:val="nil"/>
              <w:left w:val="nil"/>
              <w:bottom w:val="nil"/>
              <w:right w:val="nil"/>
            </w:tcBorders>
            <w:shd w:val="clear" w:color="000000" w:fill="DCE6F1"/>
            <w:noWrap/>
            <w:vAlign w:val="bottom"/>
            <w:hideMark/>
          </w:tcPr>
          <w:p w14:paraId="53751B13"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 </w:t>
            </w:r>
          </w:p>
        </w:tc>
        <w:tc>
          <w:tcPr>
            <w:tcW w:w="821" w:type="dxa"/>
            <w:tcBorders>
              <w:top w:val="nil"/>
              <w:left w:val="nil"/>
              <w:bottom w:val="nil"/>
              <w:right w:val="nil"/>
            </w:tcBorders>
            <w:shd w:val="clear" w:color="auto" w:fill="auto"/>
            <w:noWrap/>
            <w:vAlign w:val="bottom"/>
            <w:hideMark/>
          </w:tcPr>
          <w:p w14:paraId="4E9C7A19"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p>
        </w:tc>
        <w:tc>
          <w:tcPr>
            <w:tcW w:w="793" w:type="dxa"/>
            <w:tcBorders>
              <w:top w:val="nil"/>
              <w:left w:val="nil"/>
              <w:bottom w:val="nil"/>
              <w:right w:val="nil"/>
            </w:tcBorders>
            <w:shd w:val="clear" w:color="auto" w:fill="auto"/>
            <w:noWrap/>
            <w:vAlign w:val="bottom"/>
            <w:hideMark/>
          </w:tcPr>
          <w:p w14:paraId="6404F4E2" w14:textId="77777777" w:rsidR="00550A57" w:rsidRPr="00550A57" w:rsidRDefault="00550A57" w:rsidP="00550A57">
            <w:pPr>
              <w:spacing w:after="0" w:line="240" w:lineRule="auto"/>
              <w:jc w:val="right"/>
              <w:rPr>
                <w:rFonts w:ascii="Times New Roman" w:eastAsia="Times New Roman" w:hAnsi="Times New Roman" w:cs="Times New Roman"/>
                <w:sz w:val="20"/>
                <w:szCs w:val="20"/>
                <w:lang w:eastAsia="sv-SE"/>
              </w:rPr>
            </w:pPr>
          </w:p>
        </w:tc>
        <w:tc>
          <w:tcPr>
            <w:tcW w:w="146" w:type="dxa"/>
            <w:vAlign w:val="center"/>
            <w:hideMark/>
          </w:tcPr>
          <w:p w14:paraId="2D338035" w14:textId="77777777" w:rsidR="00550A57" w:rsidRPr="00550A57" w:rsidRDefault="00550A57" w:rsidP="00550A57">
            <w:pPr>
              <w:spacing w:after="0" w:line="240" w:lineRule="auto"/>
              <w:rPr>
                <w:rFonts w:ascii="Times New Roman" w:eastAsia="Times New Roman" w:hAnsi="Times New Roman" w:cs="Times New Roman"/>
                <w:sz w:val="20"/>
                <w:szCs w:val="20"/>
                <w:lang w:eastAsia="sv-SE"/>
              </w:rPr>
            </w:pPr>
          </w:p>
        </w:tc>
      </w:tr>
      <w:tr w:rsidR="00550A57" w:rsidRPr="00550A57" w14:paraId="2F14851C" w14:textId="77777777" w:rsidTr="00550A57">
        <w:trPr>
          <w:trHeight w:val="300"/>
        </w:trPr>
        <w:tc>
          <w:tcPr>
            <w:tcW w:w="3260" w:type="dxa"/>
            <w:tcBorders>
              <w:top w:val="nil"/>
              <w:left w:val="single" w:sz="4" w:space="0" w:color="FFFFFF"/>
              <w:bottom w:val="nil"/>
              <w:right w:val="nil"/>
            </w:tcBorders>
            <w:shd w:val="clear" w:color="auto" w:fill="auto"/>
            <w:noWrap/>
            <w:vAlign w:val="bottom"/>
            <w:hideMark/>
          </w:tcPr>
          <w:p w14:paraId="08F7DD2E" w14:textId="77777777" w:rsidR="00550A57" w:rsidRPr="00550A57" w:rsidRDefault="00550A57" w:rsidP="00550A57">
            <w:pPr>
              <w:spacing w:after="0" w:line="240" w:lineRule="auto"/>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Avs för pensioner</w:t>
            </w:r>
          </w:p>
        </w:tc>
        <w:tc>
          <w:tcPr>
            <w:tcW w:w="449" w:type="dxa"/>
            <w:tcBorders>
              <w:top w:val="nil"/>
              <w:left w:val="nil"/>
              <w:bottom w:val="nil"/>
              <w:right w:val="nil"/>
            </w:tcBorders>
            <w:shd w:val="clear" w:color="auto" w:fill="auto"/>
            <w:noWrap/>
            <w:vAlign w:val="bottom"/>
            <w:hideMark/>
          </w:tcPr>
          <w:p w14:paraId="27ECF173" w14:textId="77777777" w:rsidR="00550A57" w:rsidRPr="00550A57" w:rsidRDefault="00550A57" w:rsidP="00550A57">
            <w:pPr>
              <w:spacing w:after="0" w:line="240" w:lineRule="auto"/>
              <w:rPr>
                <w:rFonts w:ascii="Frutiger 45 Light" w:eastAsia="Times New Roman" w:hAnsi="Frutiger 45 Light" w:cs="Arial"/>
                <w:sz w:val="20"/>
                <w:szCs w:val="20"/>
                <w:lang w:eastAsia="sv-SE"/>
              </w:rPr>
            </w:pPr>
          </w:p>
        </w:tc>
        <w:tc>
          <w:tcPr>
            <w:tcW w:w="863" w:type="dxa"/>
            <w:tcBorders>
              <w:top w:val="nil"/>
              <w:left w:val="nil"/>
              <w:bottom w:val="nil"/>
              <w:right w:val="nil"/>
            </w:tcBorders>
            <w:shd w:val="clear" w:color="auto" w:fill="auto"/>
            <w:noWrap/>
            <w:vAlign w:val="bottom"/>
            <w:hideMark/>
          </w:tcPr>
          <w:p w14:paraId="47F7840C"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407,8</w:t>
            </w:r>
          </w:p>
        </w:tc>
        <w:tc>
          <w:tcPr>
            <w:tcW w:w="1008" w:type="dxa"/>
            <w:tcBorders>
              <w:top w:val="nil"/>
              <w:left w:val="nil"/>
              <w:bottom w:val="nil"/>
              <w:right w:val="nil"/>
            </w:tcBorders>
            <w:shd w:val="clear" w:color="auto" w:fill="auto"/>
            <w:noWrap/>
            <w:vAlign w:val="bottom"/>
            <w:hideMark/>
          </w:tcPr>
          <w:p w14:paraId="7D918DD5"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403,1</w:t>
            </w:r>
          </w:p>
        </w:tc>
        <w:tc>
          <w:tcPr>
            <w:tcW w:w="928" w:type="dxa"/>
            <w:tcBorders>
              <w:top w:val="nil"/>
              <w:left w:val="nil"/>
              <w:bottom w:val="nil"/>
              <w:right w:val="nil"/>
            </w:tcBorders>
            <w:shd w:val="clear" w:color="000000" w:fill="DCE6F1"/>
            <w:noWrap/>
            <w:vAlign w:val="bottom"/>
            <w:hideMark/>
          </w:tcPr>
          <w:p w14:paraId="63A90608"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399,6</w:t>
            </w:r>
          </w:p>
        </w:tc>
        <w:tc>
          <w:tcPr>
            <w:tcW w:w="821" w:type="dxa"/>
            <w:tcBorders>
              <w:top w:val="nil"/>
              <w:left w:val="nil"/>
              <w:bottom w:val="nil"/>
              <w:right w:val="nil"/>
            </w:tcBorders>
            <w:shd w:val="clear" w:color="auto" w:fill="auto"/>
            <w:noWrap/>
            <w:vAlign w:val="bottom"/>
            <w:hideMark/>
          </w:tcPr>
          <w:p w14:paraId="66594502"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385,3</w:t>
            </w:r>
          </w:p>
        </w:tc>
        <w:tc>
          <w:tcPr>
            <w:tcW w:w="793" w:type="dxa"/>
            <w:tcBorders>
              <w:top w:val="nil"/>
              <w:left w:val="nil"/>
              <w:bottom w:val="nil"/>
              <w:right w:val="nil"/>
            </w:tcBorders>
            <w:shd w:val="clear" w:color="auto" w:fill="auto"/>
            <w:noWrap/>
            <w:vAlign w:val="bottom"/>
            <w:hideMark/>
          </w:tcPr>
          <w:p w14:paraId="09B95158"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371,0</w:t>
            </w:r>
          </w:p>
        </w:tc>
        <w:tc>
          <w:tcPr>
            <w:tcW w:w="146" w:type="dxa"/>
            <w:vAlign w:val="center"/>
            <w:hideMark/>
          </w:tcPr>
          <w:p w14:paraId="25725ADD" w14:textId="77777777" w:rsidR="00550A57" w:rsidRPr="00550A57" w:rsidRDefault="00550A57" w:rsidP="00550A57">
            <w:pPr>
              <w:spacing w:after="0" w:line="240" w:lineRule="auto"/>
              <w:rPr>
                <w:rFonts w:ascii="Times New Roman" w:eastAsia="Times New Roman" w:hAnsi="Times New Roman" w:cs="Times New Roman"/>
                <w:sz w:val="20"/>
                <w:szCs w:val="20"/>
                <w:lang w:eastAsia="sv-SE"/>
              </w:rPr>
            </w:pPr>
          </w:p>
        </w:tc>
      </w:tr>
      <w:tr w:rsidR="00550A57" w:rsidRPr="00550A57" w14:paraId="641364A7" w14:textId="77777777" w:rsidTr="00550A57">
        <w:trPr>
          <w:trHeight w:val="300"/>
        </w:trPr>
        <w:tc>
          <w:tcPr>
            <w:tcW w:w="3260" w:type="dxa"/>
            <w:tcBorders>
              <w:top w:val="nil"/>
              <w:left w:val="single" w:sz="4" w:space="0" w:color="FFFFFF"/>
              <w:bottom w:val="nil"/>
              <w:right w:val="nil"/>
            </w:tcBorders>
            <w:shd w:val="clear" w:color="auto" w:fill="auto"/>
            <w:noWrap/>
            <w:vAlign w:val="bottom"/>
            <w:hideMark/>
          </w:tcPr>
          <w:p w14:paraId="41435F2F" w14:textId="77777777" w:rsidR="00550A57" w:rsidRPr="00550A57" w:rsidRDefault="00550A57" w:rsidP="00550A57">
            <w:pPr>
              <w:spacing w:after="0" w:line="240" w:lineRule="auto"/>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Andra avsättningar</w:t>
            </w:r>
          </w:p>
        </w:tc>
        <w:tc>
          <w:tcPr>
            <w:tcW w:w="449" w:type="dxa"/>
            <w:tcBorders>
              <w:top w:val="nil"/>
              <w:left w:val="nil"/>
              <w:bottom w:val="nil"/>
              <w:right w:val="nil"/>
            </w:tcBorders>
            <w:shd w:val="clear" w:color="auto" w:fill="auto"/>
            <w:noWrap/>
            <w:vAlign w:val="bottom"/>
            <w:hideMark/>
          </w:tcPr>
          <w:p w14:paraId="50A76A03" w14:textId="77777777" w:rsidR="00550A57" w:rsidRPr="00550A57" w:rsidRDefault="00550A57" w:rsidP="00550A57">
            <w:pPr>
              <w:spacing w:after="0" w:line="240" w:lineRule="auto"/>
              <w:rPr>
                <w:rFonts w:ascii="Frutiger 45 Light" w:eastAsia="Times New Roman" w:hAnsi="Frutiger 45 Light" w:cs="Arial"/>
                <w:sz w:val="20"/>
                <w:szCs w:val="20"/>
                <w:lang w:eastAsia="sv-SE"/>
              </w:rPr>
            </w:pPr>
          </w:p>
        </w:tc>
        <w:tc>
          <w:tcPr>
            <w:tcW w:w="863" w:type="dxa"/>
            <w:tcBorders>
              <w:top w:val="nil"/>
              <w:left w:val="nil"/>
              <w:bottom w:val="single" w:sz="4" w:space="0" w:color="auto"/>
              <w:right w:val="nil"/>
            </w:tcBorders>
            <w:shd w:val="clear" w:color="auto" w:fill="auto"/>
            <w:noWrap/>
            <w:vAlign w:val="bottom"/>
            <w:hideMark/>
          </w:tcPr>
          <w:p w14:paraId="419ACA0F"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58,3</w:t>
            </w:r>
          </w:p>
        </w:tc>
        <w:tc>
          <w:tcPr>
            <w:tcW w:w="1008" w:type="dxa"/>
            <w:tcBorders>
              <w:top w:val="nil"/>
              <w:left w:val="nil"/>
              <w:bottom w:val="single" w:sz="4" w:space="0" w:color="auto"/>
              <w:right w:val="nil"/>
            </w:tcBorders>
            <w:shd w:val="clear" w:color="auto" w:fill="auto"/>
            <w:noWrap/>
            <w:vAlign w:val="bottom"/>
            <w:hideMark/>
          </w:tcPr>
          <w:p w14:paraId="6A467A89"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114,2</w:t>
            </w:r>
          </w:p>
        </w:tc>
        <w:tc>
          <w:tcPr>
            <w:tcW w:w="928" w:type="dxa"/>
            <w:tcBorders>
              <w:top w:val="nil"/>
              <w:left w:val="nil"/>
              <w:bottom w:val="single" w:sz="4" w:space="0" w:color="auto"/>
              <w:right w:val="nil"/>
            </w:tcBorders>
            <w:shd w:val="clear" w:color="000000" w:fill="DCE6F1"/>
            <w:noWrap/>
            <w:vAlign w:val="bottom"/>
            <w:hideMark/>
          </w:tcPr>
          <w:p w14:paraId="6FA6D911"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114,2</w:t>
            </w:r>
          </w:p>
        </w:tc>
        <w:tc>
          <w:tcPr>
            <w:tcW w:w="821" w:type="dxa"/>
            <w:tcBorders>
              <w:top w:val="nil"/>
              <w:left w:val="nil"/>
              <w:bottom w:val="single" w:sz="4" w:space="0" w:color="auto"/>
              <w:right w:val="nil"/>
            </w:tcBorders>
            <w:shd w:val="clear" w:color="auto" w:fill="auto"/>
            <w:noWrap/>
            <w:vAlign w:val="bottom"/>
            <w:hideMark/>
          </w:tcPr>
          <w:p w14:paraId="6EE25204"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114,2</w:t>
            </w:r>
          </w:p>
        </w:tc>
        <w:tc>
          <w:tcPr>
            <w:tcW w:w="793" w:type="dxa"/>
            <w:tcBorders>
              <w:top w:val="nil"/>
              <w:left w:val="nil"/>
              <w:bottom w:val="single" w:sz="4" w:space="0" w:color="auto"/>
              <w:right w:val="nil"/>
            </w:tcBorders>
            <w:shd w:val="clear" w:color="auto" w:fill="auto"/>
            <w:noWrap/>
            <w:vAlign w:val="bottom"/>
            <w:hideMark/>
          </w:tcPr>
          <w:p w14:paraId="7B715292"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114,2</w:t>
            </w:r>
          </w:p>
        </w:tc>
        <w:tc>
          <w:tcPr>
            <w:tcW w:w="146" w:type="dxa"/>
            <w:vAlign w:val="center"/>
            <w:hideMark/>
          </w:tcPr>
          <w:p w14:paraId="45799344" w14:textId="77777777" w:rsidR="00550A57" w:rsidRPr="00550A57" w:rsidRDefault="00550A57" w:rsidP="00550A57">
            <w:pPr>
              <w:spacing w:after="0" w:line="240" w:lineRule="auto"/>
              <w:rPr>
                <w:rFonts w:ascii="Times New Roman" w:eastAsia="Times New Roman" w:hAnsi="Times New Roman" w:cs="Times New Roman"/>
                <w:sz w:val="20"/>
                <w:szCs w:val="20"/>
                <w:lang w:eastAsia="sv-SE"/>
              </w:rPr>
            </w:pPr>
          </w:p>
        </w:tc>
      </w:tr>
      <w:tr w:rsidR="00550A57" w:rsidRPr="00550A57" w14:paraId="4E6C00CB" w14:textId="77777777" w:rsidTr="00550A57">
        <w:trPr>
          <w:trHeight w:val="300"/>
        </w:trPr>
        <w:tc>
          <w:tcPr>
            <w:tcW w:w="3260" w:type="dxa"/>
            <w:tcBorders>
              <w:top w:val="nil"/>
              <w:left w:val="single" w:sz="4" w:space="0" w:color="FFFFFF"/>
              <w:bottom w:val="nil"/>
              <w:right w:val="nil"/>
            </w:tcBorders>
            <w:shd w:val="clear" w:color="auto" w:fill="auto"/>
            <w:noWrap/>
            <w:vAlign w:val="bottom"/>
            <w:hideMark/>
          </w:tcPr>
          <w:p w14:paraId="57094969" w14:textId="77777777" w:rsidR="00550A57" w:rsidRPr="00550A57" w:rsidRDefault="00550A57" w:rsidP="00550A57">
            <w:pPr>
              <w:spacing w:after="0" w:line="240" w:lineRule="auto"/>
              <w:rPr>
                <w:rFonts w:ascii="Frutiger 45 Light" w:eastAsia="Times New Roman" w:hAnsi="Frutiger 45 Light" w:cs="Arial"/>
                <w:b/>
                <w:bCs/>
                <w:sz w:val="20"/>
                <w:szCs w:val="20"/>
                <w:lang w:eastAsia="sv-SE"/>
              </w:rPr>
            </w:pPr>
            <w:r w:rsidRPr="00550A57">
              <w:rPr>
                <w:rFonts w:ascii="Frutiger 45 Light" w:eastAsia="Times New Roman" w:hAnsi="Frutiger 45 Light" w:cs="Arial"/>
                <w:b/>
                <w:bCs/>
                <w:sz w:val="20"/>
                <w:szCs w:val="20"/>
                <w:lang w:eastAsia="sv-SE"/>
              </w:rPr>
              <w:t>Summa avsättningar</w:t>
            </w:r>
          </w:p>
        </w:tc>
        <w:tc>
          <w:tcPr>
            <w:tcW w:w="449" w:type="dxa"/>
            <w:tcBorders>
              <w:top w:val="nil"/>
              <w:left w:val="nil"/>
              <w:bottom w:val="nil"/>
              <w:right w:val="nil"/>
            </w:tcBorders>
            <w:shd w:val="clear" w:color="auto" w:fill="auto"/>
            <w:noWrap/>
            <w:vAlign w:val="bottom"/>
            <w:hideMark/>
          </w:tcPr>
          <w:p w14:paraId="1A522CD2" w14:textId="77777777" w:rsidR="00550A57" w:rsidRPr="00550A57" w:rsidRDefault="00550A57" w:rsidP="00550A57">
            <w:pPr>
              <w:spacing w:after="0" w:line="240" w:lineRule="auto"/>
              <w:rPr>
                <w:rFonts w:ascii="Frutiger 45 Light" w:eastAsia="Times New Roman" w:hAnsi="Frutiger 45 Light" w:cs="Arial"/>
                <w:b/>
                <w:bCs/>
                <w:sz w:val="20"/>
                <w:szCs w:val="20"/>
                <w:lang w:eastAsia="sv-SE"/>
              </w:rPr>
            </w:pPr>
          </w:p>
        </w:tc>
        <w:tc>
          <w:tcPr>
            <w:tcW w:w="863" w:type="dxa"/>
            <w:tcBorders>
              <w:top w:val="nil"/>
              <w:left w:val="nil"/>
              <w:bottom w:val="nil"/>
              <w:right w:val="nil"/>
            </w:tcBorders>
            <w:shd w:val="clear" w:color="auto" w:fill="auto"/>
            <w:noWrap/>
            <w:vAlign w:val="bottom"/>
            <w:hideMark/>
          </w:tcPr>
          <w:p w14:paraId="5D8E2870"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466,1</w:t>
            </w:r>
          </w:p>
        </w:tc>
        <w:tc>
          <w:tcPr>
            <w:tcW w:w="1008" w:type="dxa"/>
            <w:tcBorders>
              <w:top w:val="nil"/>
              <w:left w:val="nil"/>
              <w:bottom w:val="nil"/>
              <w:right w:val="nil"/>
            </w:tcBorders>
            <w:shd w:val="clear" w:color="auto" w:fill="auto"/>
            <w:noWrap/>
            <w:vAlign w:val="bottom"/>
            <w:hideMark/>
          </w:tcPr>
          <w:p w14:paraId="31B23AB6"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517,3</w:t>
            </w:r>
          </w:p>
        </w:tc>
        <w:tc>
          <w:tcPr>
            <w:tcW w:w="928" w:type="dxa"/>
            <w:tcBorders>
              <w:top w:val="nil"/>
              <w:left w:val="nil"/>
              <w:bottom w:val="nil"/>
              <w:right w:val="nil"/>
            </w:tcBorders>
            <w:shd w:val="clear" w:color="000000" w:fill="DCE6F1"/>
            <w:noWrap/>
            <w:vAlign w:val="bottom"/>
            <w:hideMark/>
          </w:tcPr>
          <w:p w14:paraId="4D3FF441"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513,8</w:t>
            </w:r>
          </w:p>
        </w:tc>
        <w:tc>
          <w:tcPr>
            <w:tcW w:w="821" w:type="dxa"/>
            <w:tcBorders>
              <w:top w:val="nil"/>
              <w:left w:val="nil"/>
              <w:bottom w:val="nil"/>
              <w:right w:val="nil"/>
            </w:tcBorders>
            <w:shd w:val="clear" w:color="auto" w:fill="auto"/>
            <w:noWrap/>
            <w:vAlign w:val="bottom"/>
            <w:hideMark/>
          </w:tcPr>
          <w:p w14:paraId="298A3409"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499,5</w:t>
            </w:r>
          </w:p>
        </w:tc>
        <w:tc>
          <w:tcPr>
            <w:tcW w:w="793" w:type="dxa"/>
            <w:tcBorders>
              <w:top w:val="nil"/>
              <w:left w:val="nil"/>
              <w:bottom w:val="nil"/>
              <w:right w:val="nil"/>
            </w:tcBorders>
            <w:shd w:val="clear" w:color="auto" w:fill="auto"/>
            <w:noWrap/>
            <w:vAlign w:val="bottom"/>
            <w:hideMark/>
          </w:tcPr>
          <w:p w14:paraId="35FB0F9E"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485,2</w:t>
            </w:r>
          </w:p>
        </w:tc>
        <w:tc>
          <w:tcPr>
            <w:tcW w:w="146" w:type="dxa"/>
            <w:vAlign w:val="center"/>
            <w:hideMark/>
          </w:tcPr>
          <w:p w14:paraId="7B92EBC6" w14:textId="77777777" w:rsidR="00550A57" w:rsidRPr="00550A57" w:rsidRDefault="00550A57" w:rsidP="00550A57">
            <w:pPr>
              <w:spacing w:after="0" w:line="240" w:lineRule="auto"/>
              <w:rPr>
                <w:rFonts w:ascii="Times New Roman" w:eastAsia="Times New Roman" w:hAnsi="Times New Roman" w:cs="Times New Roman"/>
                <w:sz w:val="20"/>
                <w:szCs w:val="20"/>
                <w:lang w:eastAsia="sv-SE"/>
              </w:rPr>
            </w:pPr>
          </w:p>
        </w:tc>
      </w:tr>
      <w:tr w:rsidR="00550A57" w:rsidRPr="00550A57" w14:paraId="4053EFD8" w14:textId="77777777" w:rsidTr="00550A57">
        <w:trPr>
          <w:trHeight w:val="150"/>
        </w:trPr>
        <w:tc>
          <w:tcPr>
            <w:tcW w:w="3260" w:type="dxa"/>
            <w:tcBorders>
              <w:top w:val="nil"/>
              <w:left w:val="single" w:sz="4" w:space="0" w:color="FFFFFF"/>
              <w:bottom w:val="nil"/>
              <w:right w:val="nil"/>
            </w:tcBorders>
            <w:shd w:val="clear" w:color="auto" w:fill="auto"/>
            <w:noWrap/>
            <w:vAlign w:val="bottom"/>
            <w:hideMark/>
          </w:tcPr>
          <w:p w14:paraId="20673AF3" w14:textId="77777777" w:rsidR="00550A57" w:rsidRPr="00550A57" w:rsidRDefault="00550A57" w:rsidP="00550A57">
            <w:pPr>
              <w:spacing w:after="0" w:line="240" w:lineRule="auto"/>
              <w:rPr>
                <w:rFonts w:ascii="Frutiger 45 Light" w:eastAsia="Times New Roman" w:hAnsi="Frutiger 45 Light" w:cs="Arial"/>
                <w:b/>
                <w:bCs/>
                <w:sz w:val="20"/>
                <w:szCs w:val="20"/>
                <w:lang w:eastAsia="sv-SE"/>
              </w:rPr>
            </w:pPr>
            <w:r w:rsidRPr="00550A57">
              <w:rPr>
                <w:rFonts w:ascii="Frutiger 45 Light" w:eastAsia="Times New Roman" w:hAnsi="Frutiger 45 Light" w:cs="Arial"/>
                <w:b/>
                <w:bCs/>
                <w:sz w:val="20"/>
                <w:szCs w:val="20"/>
                <w:lang w:eastAsia="sv-SE"/>
              </w:rPr>
              <w:t> </w:t>
            </w:r>
          </w:p>
        </w:tc>
        <w:tc>
          <w:tcPr>
            <w:tcW w:w="449" w:type="dxa"/>
            <w:tcBorders>
              <w:top w:val="nil"/>
              <w:left w:val="nil"/>
              <w:bottom w:val="nil"/>
              <w:right w:val="nil"/>
            </w:tcBorders>
            <w:shd w:val="clear" w:color="auto" w:fill="auto"/>
            <w:noWrap/>
            <w:vAlign w:val="bottom"/>
            <w:hideMark/>
          </w:tcPr>
          <w:p w14:paraId="334D2F88" w14:textId="77777777" w:rsidR="00550A57" w:rsidRPr="00550A57" w:rsidRDefault="00550A57" w:rsidP="00550A57">
            <w:pPr>
              <w:spacing w:after="0" w:line="240" w:lineRule="auto"/>
              <w:rPr>
                <w:rFonts w:ascii="Frutiger 45 Light" w:eastAsia="Times New Roman" w:hAnsi="Frutiger 45 Light" w:cs="Arial"/>
                <w:b/>
                <w:bCs/>
                <w:sz w:val="20"/>
                <w:szCs w:val="20"/>
                <w:lang w:eastAsia="sv-SE"/>
              </w:rPr>
            </w:pPr>
          </w:p>
        </w:tc>
        <w:tc>
          <w:tcPr>
            <w:tcW w:w="863" w:type="dxa"/>
            <w:tcBorders>
              <w:top w:val="nil"/>
              <w:left w:val="nil"/>
              <w:bottom w:val="nil"/>
              <w:right w:val="nil"/>
            </w:tcBorders>
            <w:shd w:val="clear" w:color="auto" w:fill="auto"/>
            <w:noWrap/>
            <w:vAlign w:val="bottom"/>
            <w:hideMark/>
          </w:tcPr>
          <w:p w14:paraId="3325312D"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 xml:space="preserve"> </w:t>
            </w:r>
          </w:p>
        </w:tc>
        <w:tc>
          <w:tcPr>
            <w:tcW w:w="1008" w:type="dxa"/>
            <w:tcBorders>
              <w:top w:val="nil"/>
              <w:left w:val="nil"/>
              <w:bottom w:val="nil"/>
              <w:right w:val="nil"/>
            </w:tcBorders>
            <w:shd w:val="clear" w:color="auto" w:fill="auto"/>
            <w:noWrap/>
            <w:vAlign w:val="bottom"/>
            <w:hideMark/>
          </w:tcPr>
          <w:p w14:paraId="34DC4ABD"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 xml:space="preserve"> </w:t>
            </w:r>
          </w:p>
        </w:tc>
        <w:tc>
          <w:tcPr>
            <w:tcW w:w="928" w:type="dxa"/>
            <w:tcBorders>
              <w:top w:val="nil"/>
              <w:left w:val="nil"/>
              <w:bottom w:val="nil"/>
              <w:right w:val="nil"/>
            </w:tcBorders>
            <w:shd w:val="clear" w:color="000000" w:fill="DCE6F1"/>
            <w:noWrap/>
            <w:vAlign w:val="bottom"/>
            <w:hideMark/>
          </w:tcPr>
          <w:p w14:paraId="6D4C6C28"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 xml:space="preserve"> </w:t>
            </w:r>
          </w:p>
        </w:tc>
        <w:tc>
          <w:tcPr>
            <w:tcW w:w="821" w:type="dxa"/>
            <w:tcBorders>
              <w:top w:val="nil"/>
              <w:left w:val="nil"/>
              <w:bottom w:val="nil"/>
              <w:right w:val="nil"/>
            </w:tcBorders>
            <w:shd w:val="clear" w:color="auto" w:fill="auto"/>
            <w:noWrap/>
            <w:vAlign w:val="bottom"/>
            <w:hideMark/>
          </w:tcPr>
          <w:p w14:paraId="27DE1DF7"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p>
        </w:tc>
        <w:tc>
          <w:tcPr>
            <w:tcW w:w="793" w:type="dxa"/>
            <w:tcBorders>
              <w:top w:val="nil"/>
              <w:left w:val="nil"/>
              <w:bottom w:val="nil"/>
              <w:right w:val="nil"/>
            </w:tcBorders>
            <w:shd w:val="clear" w:color="auto" w:fill="auto"/>
            <w:noWrap/>
            <w:vAlign w:val="bottom"/>
            <w:hideMark/>
          </w:tcPr>
          <w:p w14:paraId="0F3058A3" w14:textId="77777777" w:rsidR="00550A57" w:rsidRPr="00550A57" w:rsidRDefault="00550A57" w:rsidP="00550A57">
            <w:pPr>
              <w:spacing w:after="0" w:line="240" w:lineRule="auto"/>
              <w:jc w:val="right"/>
              <w:rPr>
                <w:rFonts w:ascii="Times New Roman" w:eastAsia="Times New Roman" w:hAnsi="Times New Roman" w:cs="Times New Roman"/>
                <w:sz w:val="20"/>
                <w:szCs w:val="20"/>
                <w:lang w:eastAsia="sv-SE"/>
              </w:rPr>
            </w:pPr>
          </w:p>
        </w:tc>
        <w:tc>
          <w:tcPr>
            <w:tcW w:w="146" w:type="dxa"/>
            <w:vAlign w:val="center"/>
            <w:hideMark/>
          </w:tcPr>
          <w:p w14:paraId="4CC518C4" w14:textId="77777777" w:rsidR="00550A57" w:rsidRPr="00550A57" w:rsidRDefault="00550A57" w:rsidP="00550A57">
            <w:pPr>
              <w:spacing w:after="0" w:line="240" w:lineRule="auto"/>
              <w:rPr>
                <w:rFonts w:ascii="Times New Roman" w:eastAsia="Times New Roman" w:hAnsi="Times New Roman" w:cs="Times New Roman"/>
                <w:sz w:val="20"/>
                <w:szCs w:val="20"/>
                <w:lang w:eastAsia="sv-SE"/>
              </w:rPr>
            </w:pPr>
          </w:p>
        </w:tc>
      </w:tr>
      <w:tr w:rsidR="00550A57" w:rsidRPr="00550A57" w14:paraId="3B557654" w14:textId="77777777" w:rsidTr="00550A57">
        <w:trPr>
          <w:trHeight w:val="300"/>
        </w:trPr>
        <w:tc>
          <w:tcPr>
            <w:tcW w:w="3260" w:type="dxa"/>
            <w:tcBorders>
              <w:top w:val="nil"/>
              <w:left w:val="single" w:sz="4" w:space="0" w:color="FFFFFF"/>
              <w:bottom w:val="nil"/>
              <w:right w:val="nil"/>
            </w:tcBorders>
            <w:shd w:val="clear" w:color="auto" w:fill="auto"/>
            <w:noWrap/>
            <w:vAlign w:val="bottom"/>
            <w:hideMark/>
          </w:tcPr>
          <w:p w14:paraId="6F2506BC" w14:textId="77777777" w:rsidR="00550A57" w:rsidRPr="00550A57" w:rsidRDefault="00550A57" w:rsidP="00550A57">
            <w:pPr>
              <w:spacing w:after="0" w:line="240" w:lineRule="auto"/>
              <w:rPr>
                <w:rFonts w:ascii="Frutiger 45 Light" w:eastAsia="Times New Roman" w:hAnsi="Frutiger 45 Light" w:cs="Arial"/>
                <w:b/>
                <w:bCs/>
                <w:sz w:val="20"/>
                <w:szCs w:val="20"/>
                <w:lang w:eastAsia="sv-SE"/>
              </w:rPr>
            </w:pPr>
            <w:r w:rsidRPr="00550A57">
              <w:rPr>
                <w:rFonts w:ascii="Frutiger 45 Light" w:eastAsia="Times New Roman" w:hAnsi="Frutiger 45 Light" w:cs="Arial"/>
                <w:b/>
                <w:bCs/>
                <w:sz w:val="20"/>
                <w:szCs w:val="20"/>
                <w:lang w:eastAsia="sv-SE"/>
              </w:rPr>
              <w:t>Skulder</w:t>
            </w:r>
          </w:p>
        </w:tc>
        <w:tc>
          <w:tcPr>
            <w:tcW w:w="449" w:type="dxa"/>
            <w:tcBorders>
              <w:top w:val="nil"/>
              <w:left w:val="nil"/>
              <w:bottom w:val="nil"/>
              <w:right w:val="nil"/>
            </w:tcBorders>
            <w:shd w:val="clear" w:color="auto" w:fill="auto"/>
            <w:noWrap/>
            <w:vAlign w:val="bottom"/>
            <w:hideMark/>
          </w:tcPr>
          <w:p w14:paraId="7A804F42" w14:textId="77777777" w:rsidR="00550A57" w:rsidRPr="00550A57" w:rsidRDefault="00550A57" w:rsidP="00550A57">
            <w:pPr>
              <w:spacing w:after="0" w:line="240" w:lineRule="auto"/>
              <w:rPr>
                <w:rFonts w:ascii="Frutiger 45 Light" w:eastAsia="Times New Roman" w:hAnsi="Frutiger 45 Light" w:cs="Arial"/>
                <w:b/>
                <w:bCs/>
                <w:sz w:val="20"/>
                <w:szCs w:val="20"/>
                <w:lang w:eastAsia="sv-SE"/>
              </w:rPr>
            </w:pPr>
          </w:p>
        </w:tc>
        <w:tc>
          <w:tcPr>
            <w:tcW w:w="863" w:type="dxa"/>
            <w:tcBorders>
              <w:top w:val="nil"/>
              <w:left w:val="nil"/>
              <w:bottom w:val="nil"/>
              <w:right w:val="nil"/>
            </w:tcBorders>
            <w:shd w:val="clear" w:color="auto" w:fill="auto"/>
            <w:noWrap/>
            <w:vAlign w:val="bottom"/>
            <w:hideMark/>
          </w:tcPr>
          <w:p w14:paraId="276D85A6"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 xml:space="preserve"> </w:t>
            </w:r>
          </w:p>
        </w:tc>
        <w:tc>
          <w:tcPr>
            <w:tcW w:w="1008" w:type="dxa"/>
            <w:tcBorders>
              <w:top w:val="nil"/>
              <w:left w:val="nil"/>
              <w:bottom w:val="nil"/>
              <w:right w:val="nil"/>
            </w:tcBorders>
            <w:shd w:val="clear" w:color="auto" w:fill="auto"/>
            <w:noWrap/>
            <w:vAlign w:val="bottom"/>
            <w:hideMark/>
          </w:tcPr>
          <w:p w14:paraId="2FACEFB9"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 xml:space="preserve"> </w:t>
            </w:r>
          </w:p>
        </w:tc>
        <w:tc>
          <w:tcPr>
            <w:tcW w:w="928" w:type="dxa"/>
            <w:tcBorders>
              <w:top w:val="nil"/>
              <w:left w:val="nil"/>
              <w:bottom w:val="nil"/>
              <w:right w:val="nil"/>
            </w:tcBorders>
            <w:shd w:val="clear" w:color="000000" w:fill="DCE6F1"/>
            <w:noWrap/>
            <w:vAlign w:val="bottom"/>
            <w:hideMark/>
          </w:tcPr>
          <w:p w14:paraId="66DC39F1"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 xml:space="preserve"> </w:t>
            </w:r>
          </w:p>
        </w:tc>
        <w:tc>
          <w:tcPr>
            <w:tcW w:w="821" w:type="dxa"/>
            <w:tcBorders>
              <w:top w:val="nil"/>
              <w:left w:val="nil"/>
              <w:bottom w:val="nil"/>
              <w:right w:val="nil"/>
            </w:tcBorders>
            <w:shd w:val="clear" w:color="auto" w:fill="auto"/>
            <w:noWrap/>
            <w:vAlign w:val="bottom"/>
            <w:hideMark/>
          </w:tcPr>
          <w:p w14:paraId="29A7B11D"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p>
        </w:tc>
        <w:tc>
          <w:tcPr>
            <w:tcW w:w="793" w:type="dxa"/>
            <w:tcBorders>
              <w:top w:val="nil"/>
              <w:left w:val="nil"/>
              <w:bottom w:val="nil"/>
              <w:right w:val="nil"/>
            </w:tcBorders>
            <w:shd w:val="clear" w:color="auto" w:fill="auto"/>
            <w:noWrap/>
            <w:vAlign w:val="bottom"/>
            <w:hideMark/>
          </w:tcPr>
          <w:p w14:paraId="214261DB" w14:textId="77777777" w:rsidR="00550A57" w:rsidRPr="00550A57" w:rsidRDefault="00550A57" w:rsidP="00550A57">
            <w:pPr>
              <w:spacing w:after="0" w:line="240" w:lineRule="auto"/>
              <w:jc w:val="right"/>
              <w:rPr>
                <w:rFonts w:ascii="Times New Roman" w:eastAsia="Times New Roman" w:hAnsi="Times New Roman" w:cs="Times New Roman"/>
                <w:sz w:val="20"/>
                <w:szCs w:val="20"/>
                <w:lang w:eastAsia="sv-SE"/>
              </w:rPr>
            </w:pPr>
          </w:p>
        </w:tc>
        <w:tc>
          <w:tcPr>
            <w:tcW w:w="146" w:type="dxa"/>
            <w:vAlign w:val="center"/>
            <w:hideMark/>
          </w:tcPr>
          <w:p w14:paraId="0AB0CA81" w14:textId="77777777" w:rsidR="00550A57" w:rsidRPr="00550A57" w:rsidRDefault="00550A57" w:rsidP="00550A57">
            <w:pPr>
              <w:spacing w:after="0" w:line="240" w:lineRule="auto"/>
              <w:rPr>
                <w:rFonts w:ascii="Times New Roman" w:eastAsia="Times New Roman" w:hAnsi="Times New Roman" w:cs="Times New Roman"/>
                <w:sz w:val="20"/>
                <w:szCs w:val="20"/>
                <w:lang w:eastAsia="sv-SE"/>
              </w:rPr>
            </w:pPr>
          </w:p>
        </w:tc>
      </w:tr>
      <w:tr w:rsidR="00550A57" w:rsidRPr="00550A57" w14:paraId="0E3E64CA" w14:textId="77777777" w:rsidTr="00550A57">
        <w:trPr>
          <w:trHeight w:val="300"/>
        </w:trPr>
        <w:tc>
          <w:tcPr>
            <w:tcW w:w="3260" w:type="dxa"/>
            <w:tcBorders>
              <w:top w:val="nil"/>
              <w:left w:val="single" w:sz="4" w:space="0" w:color="FFFFFF"/>
              <w:bottom w:val="nil"/>
              <w:right w:val="nil"/>
            </w:tcBorders>
            <w:shd w:val="clear" w:color="auto" w:fill="auto"/>
            <w:noWrap/>
            <w:vAlign w:val="bottom"/>
            <w:hideMark/>
          </w:tcPr>
          <w:p w14:paraId="58A94896" w14:textId="77777777" w:rsidR="00550A57" w:rsidRPr="00550A57" w:rsidRDefault="00550A57" w:rsidP="00550A57">
            <w:pPr>
              <w:spacing w:after="0" w:line="240" w:lineRule="auto"/>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Långfristiga skulder</w:t>
            </w:r>
          </w:p>
        </w:tc>
        <w:tc>
          <w:tcPr>
            <w:tcW w:w="449" w:type="dxa"/>
            <w:tcBorders>
              <w:top w:val="nil"/>
              <w:left w:val="nil"/>
              <w:bottom w:val="nil"/>
              <w:right w:val="nil"/>
            </w:tcBorders>
            <w:shd w:val="clear" w:color="auto" w:fill="auto"/>
            <w:noWrap/>
            <w:vAlign w:val="bottom"/>
            <w:hideMark/>
          </w:tcPr>
          <w:p w14:paraId="715274B0" w14:textId="77777777" w:rsidR="00550A57" w:rsidRPr="00550A57" w:rsidRDefault="00550A57" w:rsidP="00550A57">
            <w:pPr>
              <w:spacing w:after="0" w:line="240" w:lineRule="auto"/>
              <w:rPr>
                <w:rFonts w:ascii="Frutiger 45 Light" w:eastAsia="Times New Roman" w:hAnsi="Frutiger 45 Light" w:cs="Arial"/>
                <w:sz w:val="20"/>
                <w:szCs w:val="20"/>
                <w:lang w:eastAsia="sv-SE"/>
              </w:rPr>
            </w:pPr>
          </w:p>
        </w:tc>
        <w:tc>
          <w:tcPr>
            <w:tcW w:w="863" w:type="dxa"/>
            <w:tcBorders>
              <w:top w:val="nil"/>
              <w:left w:val="nil"/>
              <w:bottom w:val="nil"/>
              <w:right w:val="nil"/>
            </w:tcBorders>
            <w:shd w:val="clear" w:color="auto" w:fill="auto"/>
            <w:noWrap/>
            <w:vAlign w:val="bottom"/>
            <w:hideMark/>
          </w:tcPr>
          <w:p w14:paraId="035367BF"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941,6</w:t>
            </w:r>
          </w:p>
        </w:tc>
        <w:tc>
          <w:tcPr>
            <w:tcW w:w="1008" w:type="dxa"/>
            <w:tcBorders>
              <w:top w:val="nil"/>
              <w:left w:val="nil"/>
              <w:bottom w:val="nil"/>
              <w:right w:val="nil"/>
            </w:tcBorders>
            <w:shd w:val="clear" w:color="auto" w:fill="auto"/>
            <w:noWrap/>
            <w:vAlign w:val="bottom"/>
            <w:hideMark/>
          </w:tcPr>
          <w:p w14:paraId="31BFBBC4"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961,9</w:t>
            </w:r>
          </w:p>
        </w:tc>
        <w:tc>
          <w:tcPr>
            <w:tcW w:w="928" w:type="dxa"/>
            <w:tcBorders>
              <w:top w:val="nil"/>
              <w:left w:val="nil"/>
              <w:bottom w:val="nil"/>
              <w:right w:val="nil"/>
            </w:tcBorders>
            <w:shd w:val="clear" w:color="000000" w:fill="DCE6F1"/>
            <w:noWrap/>
            <w:vAlign w:val="bottom"/>
            <w:hideMark/>
          </w:tcPr>
          <w:p w14:paraId="5DBC4A75"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876,0</w:t>
            </w:r>
          </w:p>
        </w:tc>
        <w:tc>
          <w:tcPr>
            <w:tcW w:w="821" w:type="dxa"/>
            <w:tcBorders>
              <w:top w:val="nil"/>
              <w:left w:val="nil"/>
              <w:bottom w:val="nil"/>
              <w:right w:val="nil"/>
            </w:tcBorders>
            <w:shd w:val="clear" w:color="auto" w:fill="auto"/>
            <w:noWrap/>
            <w:vAlign w:val="bottom"/>
            <w:hideMark/>
          </w:tcPr>
          <w:p w14:paraId="1B814B8A"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922,9</w:t>
            </w:r>
          </w:p>
        </w:tc>
        <w:tc>
          <w:tcPr>
            <w:tcW w:w="793" w:type="dxa"/>
            <w:tcBorders>
              <w:top w:val="nil"/>
              <w:left w:val="nil"/>
              <w:bottom w:val="nil"/>
              <w:right w:val="nil"/>
            </w:tcBorders>
            <w:shd w:val="clear" w:color="auto" w:fill="auto"/>
            <w:noWrap/>
            <w:vAlign w:val="bottom"/>
            <w:hideMark/>
          </w:tcPr>
          <w:p w14:paraId="4A3BA93A"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940,8</w:t>
            </w:r>
          </w:p>
        </w:tc>
        <w:tc>
          <w:tcPr>
            <w:tcW w:w="146" w:type="dxa"/>
            <w:vAlign w:val="center"/>
            <w:hideMark/>
          </w:tcPr>
          <w:p w14:paraId="6DD7E378" w14:textId="77777777" w:rsidR="00550A57" w:rsidRPr="00550A57" w:rsidRDefault="00550A57" w:rsidP="00550A57">
            <w:pPr>
              <w:spacing w:after="0" w:line="240" w:lineRule="auto"/>
              <w:rPr>
                <w:rFonts w:ascii="Times New Roman" w:eastAsia="Times New Roman" w:hAnsi="Times New Roman" w:cs="Times New Roman"/>
                <w:sz w:val="20"/>
                <w:szCs w:val="20"/>
                <w:lang w:eastAsia="sv-SE"/>
              </w:rPr>
            </w:pPr>
          </w:p>
        </w:tc>
      </w:tr>
      <w:tr w:rsidR="00550A57" w:rsidRPr="00550A57" w14:paraId="55D6005C" w14:textId="77777777" w:rsidTr="00550A57">
        <w:trPr>
          <w:trHeight w:val="300"/>
        </w:trPr>
        <w:tc>
          <w:tcPr>
            <w:tcW w:w="3260" w:type="dxa"/>
            <w:tcBorders>
              <w:top w:val="nil"/>
              <w:left w:val="single" w:sz="4" w:space="0" w:color="FFFFFF"/>
              <w:bottom w:val="nil"/>
              <w:right w:val="nil"/>
            </w:tcBorders>
            <w:shd w:val="clear" w:color="auto" w:fill="auto"/>
            <w:noWrap/>
            <w:vAlign w:val="bottom"/>
            <w:hideMark/>
          </w:tcPr>
          <w:p w14:paraId="0AAD45F8" w14:textId="77777777" w:rsidR="00550A57" w:rsidRPr="00550A57" w:rsidRDefault="00550A57" w:rsidP="00550A57">
            <w:pPr>
              <w:spacing w:after="0" w:line="240" w:lineRule="auto"/>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Kortfristiga skulder</w:t>
            </w:r>
          </w:p>
        </w:tc>
        <w:tc>
          <w:tcPr>
            <w:tcW w:w="449" w:type="dxa"/>
            <w:tcBorders>
              <w:top w:val="nil"/>
              <w:left w:val="nil"/>
              <w:bottom w:val="nil"/>
              <w:right w:val="nil"/>
            </w:tcBorders>
            <w:shd w:val="clear" w:color="auto" w:fill="auto"/>
            <w:noWrap/>
            <w:vAlign w:val="bottom"/>
            <w:hideMark/>
          </w:tcPr>
          <w:p w14:paraId="3461F17E" w14:textId="77777777" w:rsidR="00550A57" w:rsidRPr="00550A57" w:rsidRDefault="00550A57" w:rsidP="00550A57">
            <w:pPr>
              <w:spacing w:after="0" w:line="240" w:lineRule="auto"/>
              <w:rPr>
                <w:rFonts w:ascii="Frutiger 45 Light" w:eastAsia="Times New Roman" w:hAnsi="Frutiger 45 Light" w:cs="Arial"/>
                <w:sz w:val="20"/>
                <w:szCs w:val="20"/>
                <w:lang w:eastAsia="sv-SE"/>
              </w:rPr>
            </w:pPr>
          </w:p>
        </w:tc>
        <w:tc>
          <w:tcPr>
            <w:tcW w:w="863" w:type="dxa"/>
            <w:tcBorders>
              <w:top w:val="nil"/>
              <w:left w:val="nil"/>
              <w:bottom w:val="single" w:sz="4" w:space="0" w:color="auto"/>
              <w:right w:val="nil"/>
            </w:tcBorders>
            <w:shd w:val="clear" w:color="auto" w:fill="auto"/>
            <w:noWrap/>
            <w:vAlign w:val="bottom"/>
            <w:hideMark/>
          </w:tcPr>
          <w:p w14:paraId="2C7A43AB"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234,9</w:t>
            </w:r>
          </w:p>
        </w:tc>
        <w:tc>
          <w:tcPr>
            <w:tcW w:w="1008" w:type="dxa"/>
            <w:tcBorders>
              <w:top w:val="nil"/>
              <w:left w:val="nil"/>
              <w:bottom w:val="single" w:sz="4" w:space="0" w:color="auto"/>
              <w:right w:val="nil"/>
            </w:tcBorders>
            <w:shd w:val="clear" w:color="auto" w:fill="auto"/>
            <w:noWrap/>
            <w:vAlign w:val="bottom"/>
            <w:hideMark/>
          </w:tcPr>
          <w:p w14:paraId="6982C93E"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182,3</w:t>
            </w:r>
          </w:p>
        </w:tc>
        <w:tc>
          <w:tcPr>
            <w:tcW w:w="928" w:type="dxa"/>
            <w:tcBorders>
              <w:top w:val="nil"/>
              <w:left w:val="nil"/>
              <w:bottom w:val="single" w:sz="4" w:space="0" w:color="auto"/>
              <w:right w:val="nil"/>
            </w:tcBorders>
            <w:shd w:val="clear" w:color="000000" w:fill="DCE6F1"/>
            <w:noWrap/>
            <w:vAlign w:val="bottom"/>
            <w:hideMark/>
          </w:tcPr>
          <w:p w14:paraId="1905A149"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182,3</w:t>
            </w:r>
          </w:p>
        </w:tc>
        <w:tc>
          <w:tcPr>
            <w:tcW w:w="821" w:type="dxa"/>
            <w:tcBorders>
              <w:top w:val="nil"/>
              <w:left w:val="nil"/>
              <w:bottom w:val="single" w:sz="4" w:space="0" w:color="auto"/>
              <w:right w:val="nil"/>
            </w:tcBorders>
            <w:shd w:val="clear" w:color="auto" w:fill="auto"/>
            <w:noWrap/>
            <w:vAlign w:val="bottom"/>
            <w:hideMark/>
          </w:tcPr>
          <w:p w14:paraId="08093B86"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182,3</w:t>
            </w:r>
          </w:p>
        </w:tc>
        <w:tc>
          <w:tcPr>
            <w:tcW w:w="793" w:type="dxa"/>
            <w:tcBorders>
              <w:top w:val="nil"/>
              <w:left w:val="nil"/>
              <w:bottom w:val="single" w:sz="4" w:space="0" w:color="auto"/>
              <w:right w:val="nil"/>
            </w:tcBorders>
            <w:shd w:val="clear" w:color="auto" w:fill="auto"/>
            <w:noWrap/>
            <w:vAlign w:val="bottom"/>
            <w:hideMark/>
          </w:tcPr>
          <w:p w14:paraId="653D3A86"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182,3</w:t>
            </w:r>
          </w:p>
        </w:tc>
        <w:tc>
          <w:tcPr>
            <w:tcW w:w="146" w:type="dxa"/>
            <w:vAlign w:val="center"/>
            <w:hideMark/>
          </w:tcPr>
          <w:p w14:paraId="78FB2561" w14:textId="77777777" w:rsidR="00550A57" w:rsidRPr="00550A57" w:rsidRDefault="00550A57" w:rsidP="00550A57">
            <w:pPr>
              <w:spacing w:after="0" w:line="240" w:lineRule="auto"/>
              <w:rPr>
                <w:rFonts w:ascii="Times New Roman" w:eastAsia="Times New Roman" w:hAnsi="Times New Roman" w:cs="Times New Roman"/>
                <w:sz w:val="20"/>
                <w:szCs w:val="20"/>
                <w:lang w:eastAsia="sv-SE"/>
              </w:rPr>
            </w:pPr>
          </w:p>
        </w:tc>
      </w:tr>
      <w:tr w:rsidR="00550A57" w:rsidRPr="00550A57" w14:paraId="0F692DFE" w14:textId="77777777" w:rsidTr="00550A57">
        <w:trPr>
          <w:trHeight w:val="300"/>
        </w:trPr>
        <w:tc>
          <w:tcPr>
            <w:tcW w:w="3260" w:type="dxa"/>
            <w:tcBorders>
              <w:top w:val="nil"/>
              <w:left w:val="single" w:sz="4" w:space="0" w:color="FFFFFF"/>
              <w:bottom w:val="nil"/>
              <w:right w:val="nil"/>
            </w:tcBorders>
            <w:shd w:val="clear" w:color="auto" w:fill="auto"/>
            <w:noWrap/>
            <w:vAlign w:val="bottom"/>
            <w:hideMark/>
          </w:tcPr>
          <w:p w14:paraId="0DD8A8A9" w14:textId="77777777" w:rsidR="00550A57" w:rsidRPr="00550A57" w:rsidRDefault="00550A57" w:rsidP="00550A57">
            <w:pPr>
              <w:spacing w:after="0" w:line="240" w:lineRule="auto"/>
              <w:rPr>
                <w:rFonts w:ascii="Frutiger 45 Light" w:eastAsia="Times New Roman" w:hAnsi="Frutiger 45 Light" w:cs="Arial"/>
                <w:b/>
                <w:bCs/>
                <w:sz w:val="20"/>
                <w:szCs w:val="20"/>
                <w:lang w:eastAsia="sv-SE"/>
              </w:rPr>
            </w:pPr>
            <w:r w:rsidRPr="00550A57">
              <w:rPr>
                <w:rFonts w:ascii="Frutiger 45 Light" w:eastAsia="Times New Roman" w:hAnsi="Frutiger 45 Light" w:cs="Arial"/>
                <w:b/>
                <w:bCs/>
                <w:sz w:val="20"/>
                <w:szCs w:val="20"/>
                <w:lang w:eastAsia="sv-SE"/>
              </w:rPr>
              <w:t>Summa skulder</w:t>
            </w:r>
          </w:p>
        </w:tc>
        <w:tc>
          <w:tcPr>
            <w:tcW w:w="449" w:type="dxa"/>
            <w:tcBorders>
              <w:top w:val="nil"/>
              <w:left w:val="nil"/>
              <w:bottom w:val="nil"/>
              <w:right w:val="nil"/>
            </w:tcBorders>
            <w:shd w:val="clear" w:color="auto" w:fill="auto"/>
            <w:noWrap/>
            <w:vAlign w:val="bottom"/>
            <w:hideMark/>
          </w:tcPr>
          <w:p w14:paraId="4BCB09B3" w14:textId="77777777" w:rsidR="00550A57" w:rsidRPr="00550A57" w:rsidRDefault="00550A57" w:rsidP="00550A57">
            <w:pPr>
              <w:spacing w:after="0" w:line="240" w:lineRule="auto"/>
              <w:rPr>
                <w:rFonts w:ascii="Frutiger 45 Light" w:eastAsia="Times New Roman" w:hAnsi="Frutiger 45 Light" w:cs="Arial"/>
                <w:b/>
                <w:bCs/>
                <w:sz w:val="20"/>
                <w:szCs w:val="20"/>
                <w:lang w:eastAsia="sv-SE"/>
              </w:rPr>
            </w:pPr>
          </w:p>
        </w:tc>
        <w:tc>
          <w:tcPr>
            <w:tcW w:w="863" w:type="dxa"/>
            <w:tcBorders>
              <w:top w:val="nil"/>
              <w:left w:val="nil"/>
              <w:bottom w:val="nil"/>
              <w:right w:val="nil"/>
            </w:tcBorders>
            <w:shd w:val="clear" w:color="auto" w:fill="auto"/>
            <w:noWrap/>
            <w:vAlign w:val="bottom"/>
            <w:hideMark/>
          </w:tcPr>
          <w:p w14:paraId="473FFB9B"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1 176,5</w:t>
            </w:r>
          </w:p>
        </w:tc>
        <w:tc>
          <w:tcPr>
            <w:tcW w:w="1008" w:type="dxa"/>
            <w:tcBorders>
              <w:top w:val="nil"/>
              <w:left w:val="nil"/>
              <w:bottom w:val="nil"/>
              <w:right w:val="nil"/>
            </w:tcBorders>
            <w:shd w:val="clear" w:color="auto" w:fill="auto"/>
            <w:noWrap/>
            <w:vAlign w:val="bottom"/>
            <w:hideMark/>
          </w:tcPr>
          <w:p w14:paraId="7CA45281"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1 144,2</w:t>
            </w:r>
          </w:p>
        </w:tc>
        <w:tc>
          <w:tcPr>
            <w:tcW w:w="928" w:type="dxa"/>
            <w:tcBorders>
              <w:top w:val="nil"/>
              <w:left w:val="nil"/>
              <w:bottom w:val="nil"/>
              <w:right w:val="nil"/>
            </w:tcBorders>
            <w:shd w:val="clear" w:color="000000" w:fill="DCE6F1"/>
            <w:noWrap/>
            <w:vAlign w:val="bottom"/>
            <w:hideMark/>
          </w:tcPr>
          <w:p w14:paraId="1E1D1F5F"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1 058,3</w:t>
            </w:r>
          </w:p>
        </w:tc>
        <w:tc>
          <w:tcPr>
            <w:tcW w:w="821" w:type="dxa"/>
            <w:tcBorders>
              <w:top w:val="nil"/>
              <w:left w:val="nil"/>
              <w:bottom w:val="nil"/>
              <w:right w:val="nil"/>
            </w:tcBorders>
            <w:shd w:val="clear" w:color="auto" w:fill="auto"/>
            <w:noWrap/>
            <w:vAlign w:val="bottom"/>
            <w:hideMark/>
          </w:tcPr>
          <w:p w14:paraId="5E4954C7"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1 105,2</w:t>
            </w:r>
          </w:p>
        </w:tc>
        <w:tc>
          <w:tcPr>
            <w:tcW w:w="793" w:type="dxa"/>
            <w:tcBorders>
              <w:top w:val="nil"/>
              <w:left w:val="nil"/>
              <w:bottom w:val="nil"/>
              <w:right w:val="nil"/>
            </w:tcBorders>
            <w:shd w:val="clear" w:color="auto" w:fill="auto"/>
            <w:noWrap/>
            <w:vAlign w:val="bottom"/>
            <w:hideMark/>
          </w:tcPr>
          <w:p w14:paraId="3E464B42"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1 123,1</w:t>
            </w:r>
          </w:p>
        </w:tc>
        <w:tc>
          <w:tcPr>
            <w:tcW w:w="146" w:type="dxa"/>
            <w:vAlign w:val="center"/>
            <w:hideMark/>
          </w:tcPr>
          <w:p w14:paraId="29C1EB36" w14:textId="77777777" w:rsidR="00550A57" w:rsidRPr="00550A57" w:rsidRDefault="00550A57" w:rsidP="00550A57">
            <w:pPr>
              <w:spacing w:after="0" w:line="240" w:lineRule="auto"/>
              <w:rPr>
                <w:rFonts w:ascii="Times New Roman" w:eastAsia="Times New Roman" w:hAnsi="Times New Roman" w:cs="Times New Roman"/>
                <w:sz w:val="20"/>
                <w:szCs w:val="20"/>
                <w:lang w:eastAsia="sv-SE"/>
              </w:rPr>
            </w:pPr>
          </w:p>
        </w:tc>
      </w:tr>
      <w:tr w:rsidR="00550A57" w:rsidRPr="00550A57" w14:paraId="2BAA19BD" w14:textId="77777777" w:rsidTr="00550A57">
        <w:trPr>
          <w:trHeight w:val="120"/>
        </w:trPr>
        <w:tc>
          <w:tcPr>
            <w:tcW w:w="3260" w:type="dxa"/>
            <w:tcBorders>
              <w:top w:val="nil"/>
              <w:left w:val="single" w:sz="4" w:space="0" w:color="FFFFFF"/>
              <w:bottom w:val="nil"/>
              <w:right w:val="nil"/>
            </w:tcBorders>
            <w:shd w:val="clear" w:color="auto" w:fill="auto"/>
            <w:noWrap/>
            <w:vAlign w:val="bottom"/>
            <w:hideMark/>
          </w:tcPr>
          <w:p w14:paraId="511625AA" w14:textId="77777777" w:rsidR="00550A57" w:rsidRPr="00550A57" w:rsidRDefault="00550A57" w:rsidP="00550A57">
            <w:pPr>
              <w:spacing w:after="0" w:line="240" w:lineRule="auto"/>
              <w:rPr>
                <w:rFonts w:ascii="Frutiger 45 Light" w:eastAsia="Times New Roman" w:hAnsi="Frutiger 45 Light" w:cs="Arial"/>
                <w:b/>
                <w:bCs/>
                <w:sz w:val="20"/>
                <w:szCs w:val="20"/>
                <w:lang w:eastAsia="sv-SE"/>
              </w:rPr>
            </w:pPr>
            <w:r w:rsidRPr="00550A57">
              <w:rPr>
                <w:rFonts w:ascii="Frutiger 45 Light" w:eastAsia="Times New Roman" w:hAnsi="Frutiger 45 Light" w:cs="Arial"/>
                <w:b/>
                <w:bCs/>
                <w:sz w:val="20"/>
                <w:szCs w:val="20"/>
                <w:lang w:eastAsia="sv-SE"/>
              </w:rPr>
              <w:t> </w:t>
            </w:r>
          </w:p>
        </w:tc>
        <w:tc>
          <w:tcPr>
            <w:tcW w:w="449" w:type="dxa"/>
            <w:tcBorders>
              <w:top w:val="nil"/>
              <w:left w:val="nil"/>
              <w:bottom w:val="nil"/>
              <w:right w:val="nil"/>
            </w:tcBorders>
            <w:shd w:val="clear" w:color="auto" w:fill="auto"/>
            <w:noWrap/>
            <w:vAlign w:val="bottom"/>
            <w:hideMark/>
          </w:tcPr>
          <w:p w14:paraId="59AFD408" w14:textId="77777777" w:rsidR="00550A57" w:rsidRPr="00550A57" w:rsidRDefault="00550A57" w:rsidP="00550A57">
            <w:pPr>
              <w:spacing w:after="0" w:line="240" w:lineRule="auto"/>
              <w:rPr>
                <w:rFonts w:ascii="Frutiger 45 Light" w:eastAsia="Times New Roman" w:hAnsi="Frutiger 45 Light" w:cs="Arial"/>
                <w:b/>
                <w:bCs/>
                <w:sz w:val="20"/>
                <w:szCs w:val="20"/>
                <w:lang w:eastAsia="sv-SE"/>
              </w:rPr>
            </w:pPr>
          </w:p>
        </w:tc>
        <w:tc>
          <w:tcPr>
            <w:tcW w:w="863" w:type="dxa"/>
            <w:tcBorders>
              <w:top w:val="nil"/>
              <w:left w:val="nil"/>
              <w:bottom w:val="nil"/>
              <w:right w:val="nil"/>
            </w:tcBorders>
            <w:shd w:val="clear" w:color="auto" w:fill="auto"/>
            <w:noWrap/>
            <w:vAlign w:val="bottom"/>
            <w:hideMark/>
          </w:tcPr>
          <w:p w14:paraId="4966189D"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 xml:space="preserve"> </w:t>
            </w:r>
          </w:p>
        </w:tc>
        <w:tc>
          <w:tcPr>
            <w:tcW w:w="1008" w:type="dxa"/>
            <w:tcBorders>
              <w:top w:val="nil"/>
              <w:left w:val="nil"/>
              <w:bottom w:val="nil"/>
              <w:right w:val="nil"/>
            </w:tcBorders>
            <w:shd w:val="clear" w:color="auto" w:fill="auto"/>
            <w:noWrap/>
            <w:vAlign w:val="bottom"/>
            <w:hideMark/>
          </w:tcPr>
          <w:p w14:paraId="6CCB137A"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 xml:space="preserve"> </w:t>
            </w:r>
          </w:p>
        </w:tc>
        <w:tc>
          <w:tcPr>
            <w:tcW w:w="928" w:type="dxa"/>
            <w:tcBorders>
              <w:top w:val="nil"/>
              <w:left w:val="nil"/>
              <w:bottom w:val="nil"/>
              <w:right w:val="nil"/>
            </w:tcBorders>
            <w:shd w:val="clear" w:color="000000" w:fill="DCE6F1"/>
            <w:noWrap/>
            <w:vAlign w:val="bottom"/>
            <w:hideMark/>
          </w:tcPr>
          <w:p w14:paraId="1DFAACC6"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 </w:t>
            </w:r>
          </w:p>
        </w:tc>
        <w:tc>
          <w:tcPr>
            <w:tcW w:w="821" w:type="dxa"/>
            <w:tcBorders>
              <w:top w:val="nil"/>
              <w:left w:val="nil"/>
              <w:bottom w:val="nil"/>
              <w:right w:val="nil"/>
            </w:tcBorders>
            <w:shd w:val="clear" w:color="auto" w:fill="auto"/>
            <w:noWrap/>
            <w:vAlign w:val="bottom"/>
            <w:hideMark/>
          </w:tcPr>
          <w:p w14:paraId="34C2E91E"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p>
        </w:tc>
        <w:tc>
          <w:tcPr>
            <w:tcW w:w="793" w:type="dxa"/>
            <w:tcBorders>
              <w:top w:val="nil"/>
              <w:left w:val="nil"/>
              <w:bottom w:val="nil"/>
              <w:right w:val="nil"/>
            </w:tcBorders>
            <w:shd w:val="clear" w:color="auto" w:fill="auto"/>
            <w:noWrap/>
            <w:vAlign w:val="bottom"/>
            <w:hideMark/>
          </w:tcPr>
          <w:p w14:paraId="3475FECA" w14:textId="77777777" w:rsidR="00550A57" w:rsidRPr="00550A57" w:rsidRDefault="00550A57" w:rsidP="00550A57">
            <w:pPr>
              <w:spacing w:after="0" w:line="240" w:lineRule="auto"/>
              <w:jc w:val="right"/>
              <w:rPr>
                <w:rFonts w:ascii="Times New Roman" w:eastAsia="Times New Roman" w:hAnsi="Times New Roman" w:cs="Times New Roman"/>
                <w:sz w:val="20"/>
                <w:szCs w:val="20"/>
                <w:lang w:eastAsia="sv-SE"/>
              </w:rPr>
            </w:pPr>
          </w:p>
        </w:tc>
        <w:tc>
          <w:tcPr>
            <w:tcW w:w="146" w:type="dxa"/>
            <w:vAlign w:val="center"/>
            <w:hideMark/>
          </w:tcPr>
          <w:p w14:paraId="2DBC4B86" w14:textId="77777777" w:rsidR="00550A57" w:rsidRPr="00550A57" w:rsidRDefault="00550A57" w:rsidP="00550A57">
            <w:pPr>
              <w:spacing w:after="0" w:line="240" w:lineRule="auto"/>
              <w:rPr>
                <w:rFonts w:ascii="Times New Roman" w:eastAsia="Times New Roman" w:hAnsi="Times New Roman" w:cs="Times New Roman"/>
                <w:sz w:val="20"/>
                <w:szCs w:val="20"/>
                <w:lang w:eastAsia="sv-SE"/>
              </w:rPr>
            </w:pPr>
          </w:p>
        </w:tc>
      </w:tr>
      <w:tr w:rsidR="00550A57" w:rsidRPr="00550A57" w14:paraId="440FAEAC" w14:textId="77777777" w:rsidTr="00550A57">
        <w:trPr>
          <w:trHeight w:val="300"/>
        </w:trPr>
        <w:tc>
          <w:tcPr>
            <w:tcW w:w="3260" w:type="dxa"/>
            <w:tcBorders>
              <w:top w:val="nil"/>
              <w:left w:val="single" w:sz="4" w:space="0" w:color="FFFFFF"/>
              <w:bottom w:val="nil"/>
              <w:right w:val="nil"/>
            </w:tcBorders>
            <w:shd w:val="clear" w:color="auto" w:fill="auto"/>
            <w:vAlign w:val="bottom"/>
            <w:hideMark/>
          </w:tcPr>
          <w:p w14:paraId="37AA3B22" w14:textId="77777777" w:rsidR="00550A57" w:rsidRPr="00550A57" w:rsidRDefault="00550A57" w:rsidP="00550A57">
            <w:pPr>
              <w:spacing w:after="0" w:line="240" w:lineRule="auto"/>
              <w:rPr>
                <w:rFonts w:ascii="Frutiger 45 Light" w:eastAsia="Times New Roman" w:hAnsi="Frutiger 45 Light" w:cs="Arial"/>
                <w:b/>
                <w:bCs/>
                <w:sz w:val="20"/>
                <w:szCs w:val="20"/>
                <w:lang w:eastAsia="sv-SE"/>
              </w:rPr>
            </w:pPr>
            <w:r w:rsidRPr="00550A57">
              <w:rPr>
                <w:rFonts w:ascii="Frutiger 45 Light" w:eastAsia="Times New Roman" w:hAnsi="Frutiger 45 Light" w:cs="Arial"/>
                <w:b/>
                <w:bCs/>
                <w:sz w:val="20"/>
                <w:szCs w:val="20"/>
                <w:lang w:eastAsia="sv-SE"/>
              </w:rPr>
              <w:t>SUMMA EGET KAPITAL AVSÄTTNING OCH SKULDER</w:t>
            </w:r>
          </w:p>
        </w:tc>
        <w:tc>
          <w:tcPr>
            <w:tcW w:w="449" w:type="dxa"/>
            <w:tcBorders>
              <w:top w:val="nil"/>
              <w:left w:val="nil"/>
              <w:bottom w:val="nil"/>
              <w:right w:val="nil"/>
            </w:tcBorders>
            <w:shd w:val="clear" w:color="auto" w:fill="auto"/>
            <w:noWrap/>
            <w:vAlign w:val="bottom"/>
            <w:hideMark/>
          </w:tcPr>
          <w:p w14:paraId="18AB482B" w14:textId="77777777" w:rsidR="00550A57" w:rsidRPr="00550A57" w:rsidRDefault="00550A57" w:rsidP="00550A57">
            <w:pPr>
              <w:spacing w:after="0" w:line="240" w:lineRule="auto"/>
              <w:rPr>
                <w:rFonts w:ascii="Frutiger 45 Light" w:eastAsia="Times New Roman" w:hAnsi="Frutiger 45 Light" w:cs="Arial"/>
                <w:b/>
                <w:bCs/>
                <w:sz w:val="20"/>
                <w:szCs w:val="20"/>
                <w:lang w:eastAsia="sv-SE"/>
              </w:rPr>
            </w:pPr>
          </w:p>
        </w:tc>
        <w:tc>
          <w:tcPr>
            <w:tcW w:w="863" w:type="dxa"/>
            <w:tcBorders>
              <w:top w:val="single" w:sz="4" w:space="0" w:color="auto"/>
              <w:left w:val="single" w:sz="4" w:space="0" w:color="auto"/>
              <w:bottom w:val="single" w:sz="4" w:space="0" w:color="auto"/>
              <w:right w:val="single" w:sz="4" w:space="0" w:color="FFFFFF"/>
            </w:tcBorders>
            <w:shd w:val="clear" w:color="auto" w:fill="auto"/>
            <w:noWrap/>
            <w:vAlign w:val="bottom"/>
            <w:hideMark/>
          </w:tcPr>
          <w:p w14:paraId="7DFC51AA"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2 224,8</w:t>
            </w:r>
          </w:p>
        </w:tc>
        <w:tc>
          <w:tcPr>
            <w:tcW w:w="1008" w:type="dxa"/>
            <w:tcBorders>
              <w:top w:val="single" w:sz="4" w:space="0" w:color="auto"/>
              <w:left w:val="single" w:sz="8" w:space="0" w:color="424242"/>
              <w:bottom w:val="single" w:sz="4" w:space="0" w:color="auto"/>
              <w:right w:val="single" w:sz="4" w:space="0" w:color="FFFFFF"/>
            </w:tcBorders>
            <w:shd w:val="clear" w:color="auto" w:fill="auto"/>
            <w:noWrap/>
            <w:vAlign w:val="bottom"/>
            <w:hideMark/>
          </w:tcPr>
          <w:p w14:paraId="53D5E1DD"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2 262,3</w:t>
            </w:r>
          </w:p>
        </w:tc>
        <w:tc>
          <w:tcPr>
            <w:tcW w:w="928" w:type="dxa"/>
            <w:tcBorders>
              <w:top w:val="single" w:sz="4" w:space="0" w:color="auto"/>
              <w:left w:val="single" w:sz="8" w:space="0" w:color="424242"/>
              <w:bottom w:val="single" w:sz="4" w:space="0" w:color="auto"/>
              <w:right w:val="single" w:sz="4" w:space="0" w:color="FFFFFF"/>
            </w:tcBorders>
            <w:shd w:val="clear" w:color="000000" w:fill="DCE6F1"/>
            <w:noWrap/>
            <w:vAlign w:val="bottom"/>
            <w:hideMark/>
          </w:tcPr>
          <w:p w14:paraId="69234153"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2 354,0</w:t>
            </w:r>
          </w:p>
        </w:tc>
        <w:tc>
          <w:tcPr>
            <w:tcW w:w="821" w:type="dxa"/>
            <w:tcBorders>
              <w:top w:val="single" w:sz="4" w:space="0" w:color="auto"/>
              <w:left w:val="single" w:sz="8" w:space="0" w:color="424242"/>
              <w:bottom w:val="single" w:sz="4" w:space="0" w:color="auto"/>
              <w:right w:val="single" w:sz="4" w:space="0" w:color="FFFFFF"/>
            </w:tcBorders>
            <w:shd w:val="clear" w:color="auto" w:fill="auto"/>
            <w:noWrap/>
            <w:vAlign w:val="bottom"/>
            <w:hideMark/>
          </w:tcPr>
          <w:p w14:paraId="088E0A83"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2 402,6</w:t>
            </w:r>
          </w:p>
        </w:tc>
        <w:tc>
          <w:tcPr>
            <w:tcW w:w="793" w:type="dxa"/>
            <w:tcBorders>
              <w:top w:val="single" w:sz="4" w:space="0" w:color="auto"/>
              <w:left w:val="single" w:sz="8" w:space="0" w:color="424242"/>
              <w:bottom w:val="single" w:sz="4" w:space="0" w:color="auto"/>
              <w:right w:val="single" w:sz="4" w:space="0" w:color="auto"/>
            </w:tcBorders>
            <w:shd w:val="clear" w:color="auto" w:fill="auto"/>
            <w:noWrap/>
            <w:vAlign w:val="bottom"/>
            <w:hideMark/>
          </w:tcPr>
          <w:p w14:paraId="4C35F2A5"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2 422,1</w:t>
            </w:r>
          </w:p>
        </w:tc>
        <w:tc>
          <w:tcPr>
            <w:tcW w:w="146" w:type="dxa"/>
            <w:vAlign w:val="center"/>
            <w:hideMark/>
          </w:tcPr>
          <w:p w14:paraId="4CAA807A" w14:textId="77777777" w:rsidR="00550A57" w:rsidRPr="00550A57" w:rsidRDefault="00550A57" w:rsidP="00550A57">
            <w:pPr>
              <w:spacing w:after="0" w:line="240" w:lineRule="auto"/>
              <w:rPr>
                <w:rFonts w:ascii="Times New Roman" w:eastAsia="Times New Roman" w:hAnsi="Times New Roman" w:cs="Times New Roman"/>
                <w:sz w:val="20"/>
                <w:szCs w:val="20"/>
                <w:lang w:eastAsia="sv-SE"/>
              </w:rPr>
            </w:pPr>
          </w:p>
        </w:tc>
      </w:tr>
      <w:tr w:rsidR="00550A57" w:rsidRPr="00550A57" w14:paraId="4E71A00C" w14:textId="77777777" w:rsidTr="00550A57">
        <w:trPr>
          <w:trHeight w:val="45"/>
        </w:trPr>
        <w:tc>
          <w:tcPr>
            <w:tcW w:w="3260" w:type="dxa"/>
            <w:tcBorders>
              <w:top w:val="nil"/>
              <w:left w:val="single" w:sz="4" w:space="0" w:color="FFFFFF"/>
              <w:bottom w:val="nil"/>
              <w:right w:val="nil"/>
            </w:tcBorders>
            <w:shd w:val="clear" w:color="auto" w:fill="auto"/>
            <w:noWrap/>
            <w:vAlign w:val="bottom"/>
            <w:hideMark/>
          </w:tcPr>
          <w:p w14:paraId="28ACDAF8" w14:textId="77777777" w:rsidR="00550A57" w:rsidRPr="00550A57" w:rsidRDefault="00550A57" w:rsidP="00550A57">
            <w:pPr>
              <w:spacing w:after="0" w:line="240" w:lineRule="auto"/>
              <w:rPr>
                <w:rFonts w:ascii="Frutiger 45 Light" w:eastAsia="Times New Roman" w:hAnsi="Frutiger 45 Light" w:cs="Arial"/>
                <w:b/>
                <w:bCs/>
                <w:sz w:val="20"/>
                <w:szCs w:val="20"/>
                <w:lang w:eastAsia="sv-SE"/>
              </w:rPr>
            </w:pPr>
            <w:r w:rsidRPr="00550A57">
              <w:rPr>
                <w:rFonts w:ascii="Frutiger 45 Light" w:eastAsia="Times New Roman" w:hAnsi="Frutiger 45 Light" w:cs="Arial"/>
                <w:b/>
                <w:bCs/>
                <w:sz w:val="20"/>
                <w:szCs w:val="20"/>
                <w:lang w:eastAsia="sv-SE"/>
              </w:rPr>
              <w:t> </w:t>
            </w:r>
          </w:p>
        </w:tc>
        <w:tc>
          <w:tcPr>
            <w:tcW w:w="449" w:type="dxa"/>
            <w:tcBorders>
              <w:top w:val="nil"/>
              <w:left w:val="nil"/>
              <w:bottom w:val="nil"/>
              <w:right w:val="nil"/>
            </w:tcBorders>
            <w:shd w:val="clear" w:color="auto" w:fill="auto"/>
            <w:noWrap/>
            <w:vAlign w:val="bottom"/>
            <w:hideMark/>
          </w:tcPr>
          <w:p w14:paraId="0A5937CF" w14:textId="77777777" w:rsidR="00550A57" w:rsidRPr="00550A57" w:rsidRDefault="00550A57" w:rsidP="00550A57">
            <w:pPr>
              <w:spacing w:after="0" w:line="240" w:lineRule="auto"/>
              <w:rPr>
                <w:rFonts w:ascii="Frutiger 45 Light" w:eastAsia="Times New Roman" w:hAnsi="Frutiger 45 Light" w:cs="Arial"/>
                <w:b/>
                <w:bCs/>
                <w:sz w:val="20"/>
                <w:szCs w:val="20"/>
                <w:lang w:eastAsia="sv-SE"/>
              </w:rPr>
            </w:pPr>
          </w:p>
        </w:tc>
        <w:tc>
          <w:tcPr>
            <w:tcW w:w="863" w:type="dxa"/>
            <w:tcBorders>
              <w:top w:val="nil"/>
              <w:left w:val="nil"/>
              <w:bottom w:val="nil"/>
              <w:right w:val="nil"/>
            </w:tcBorders>
            <w:shd w:val="clear" w:color="auto" w:fill="auto"/>
            <w:noWrap/>
            <w:vAlign w:val="bottom"/>
            <w:hideMark/>
          </w:tcPr>
          <w:p w14:paraId="1BBEC044" w14:textId="77777777" w:rsidR="00550A57" w:rsidRPr="00550A57" w:rsidRDefault="00550A57" w:rsidP="00550A57">
            <w:pPr>
              <w:spacing w:after="0" w:line="240" w:lineRule="auto"/>
              <w:rPr>
                <w:rFonts w:ascii="Times New Roman" w:eastAsia="Times New Roman" w:hAnsi="Times New Roman" w:cs="Times New Roman"/>
                <w:sz w:val="20"/>
                <w:szCs w:val="20"/>
                <w:lang w:eastAsia="sv-SE"/>
              </w:rPr>
            </w:pPr>
          </w:p>
        </w:tc>
        <w:tc>
          <w:tcPr>
            <w:tcW w:w="1008" w:type="dxa"/>
            <w:tcBorders>
              <w:top w:val="nil"/>
              <w:left w:val="nil"/>
              <w:bottom w:val="nil"/>
              <w:right w:val="nil"/>
            </w:tcBorders>
            <w:shd w:val="clear" w:color="auto" w:fill="auto"/>
            <w:noWrap/>
            <w:vAlign w:val="bottom"/>
            <w:hideMark/>
          </w:tcPr>
          <w:p w14:paraId="7FE2AFCA" w14:textId="77777777" w:rsidR="00550A57" w:rsidRPr="00550A57" w:rsidRDefault="00550A57" w:rsidP="00550A57">
            <w:pPr>
              <w:spacing w:after="0" w:line="240" w:lineRule="auto"/>
              <w:jc w:val="right"/>
              <w:rPr>
                <w:rFonts w:ascii="Times New Roman" w:eastAsia="Times New Roman" w:hAnsi="Times New Roman" w:cs="Times New Roman"/>
                <w:sz w:val="20"/>
                <w:szCs w:val="20"/>
                <w:lang w:eastAsia="sv-SE"/>
              </w:rPr>
            </w:pPr>
          </w:p>
        </w:tc>
        <w:tc>
          <w:tcPr>
            <w:tcW w:w="928" w:type="dxa"/>
            <w:tcBorders>
              <w:top w:val="nil"/>
              <w:left w:val="nil"/>
              <w:bottom w:val="nil"/>
              <w:right w:val="nil"/>
            </w:tcBorders>
            <w:shd w:val="clear" w:color="000000" w:fill="DCE6F1"/>
            <w:noWrap/>
            <w:vAlign w:val="bottom"/>
            <w:hideMark/>
          </w:tcPr>
          <w:p w14:paraId="3AF1881F"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 </w:t>
            </w:r>
          </w:p>
        </w:tc>
        <w:tc>
          <w:tcPr>
            <w:tcW w:w="821" w:type="dxa"/>
            <w:tcBorders>
              <w:top w:val="nil"/>
              <w:left w:val="nil"/>
              <w:bottom w:val="nil"/>
              <w:right w:val="nil"/>
            </w:tcBorders>
            <w:shd w:val="clear" w:color="auto" w:fill="auto"/>
            <w:noWrap/>
            <w:vAlign w:val="bottom"/>
            <w:hideMark/>
          </w:tcPr>
          <w:p w14:paraId="5EFFCFCC"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p>
        </w:tc>
        <w:tc>
          <w:tcPr>
            <w:tcW w:w="793" w:type="dxa"/>
            <w:tcBorders>
              <w:top w:val="nil"/>
              <w:left w:val="nil"/>
              <w:bottom w:val="nil"/>
              <w:right w:val="nil"/>
            </w:tcBorders>
            <w:shd w:val="clear" w:color="auto" w:fill="auto"/>
            <w:noWrap/>
            <w:vAlign w:val="bottom"/>
            <w:hideMark/>
          </w:tcPr>
          <w:p w14:paraId="16D3AA57" w14:textId="77777777" w:rsidR="00550A57" w:rsidRPr="00550A57" w:rsidRDefault="00550A57" w:rsidP="00550A57">
            <w:pPr>
              <w:spacing w:after="0" w:line="240" w:lineRule="auto"/>
              <w:jc w:val="right"/>
              <w:rPr>
                <w:rFonts w:ascii="Times New Roman" w:eastAsia="Times New Roman" w:hAnsi="Times New Roman" w:cs="Times New Roman"/>
                <w:sz w:val="20"/>
                <w:szCs w:val="20"/>
                <w:lang w:eastAsia="sv-SE"/>
              </w:rPr>
            </w:pPr>
          </w:p>
        </w:tc>
        <w:tc>
          <w:tcPr>
            <w:tcW w:w="146" w:type="dxa"/>
            <w:vAlign w:val="center"/>
            <w:hideMark/>
          </w:tcPr>
          <w:p w14:paraId="513A8E4A" w14:textId="77777777" w:rsidR="00550A57" w:rsidRPr="00550A57" w:rsidRDefault="00550A57" w:rsidP="00550A57">
            <w:pPr>
              <w:spacing w:after="0" w:line="240" w:lineRule="auto"/>
              <w:rPr>
                <w:rFonts w:ascii="Times New Roman" w:eastAsia="Times New Roman" w:hAnsi="Times New Roman" w:cs="Times New Roman"/>
                <w:sz w:val="20"/>
                <w:szCs w:val="20"/>
                <w:lang w:eastAsia="sv-SE"/>
              </w:rPr>
            </w:pPr>
          </w:p>
        </w:tc>
      </w:tr>
      <w:tr w:rsidR="00550A57" w:rsidRPr="00550A57" w14:paraId="441EF8A9" w14:textId="77777777" w:rsidTr="00550A57">
        <w:trPr>
          <w:trHeight w:val="300"/>
        </w:trPr>
        <w:tc>
          <w:tcPr>
            <w:tcW w:w="4572" w:type="dxa"/>
            <w:gridSpan w:val="3"/>
            <w:tcBorders>
              <w:top w:val="nil"/>
              <w:left w:val="single" w:sz="4" w:space="0" w:color="FFFFFF"/>
              <w:bottom w:val="nil"/>
              <w:right w:val="nil"/>
            </w:tcBorders>
            <w:shd w:val="clear" w:color="auto" w:fill="auto"/>
            <w:noWrap/>
            <w:vAlign w:val="bottom"/>
            <w:hideMark/>
          </w:tcPr>
          <w:p w14:paraId="7815CD2A" w14:textId="77777777" w:rsidR="00550A57" w:rsidRPr="00550A57" w:rsidRDefault="00550A57" w:rsidP="00550A57">
            <w:pPr>
              <w:spacing w:after="0" w:line="240" w:lineRule="auto"/>
              <w:rPr>
                <w:rFonts w:ascii="Frutiger 45 Light" w:eastAsia="Times New Roman" w:hAnsi="Frutiger 45 Light" w:cs="Arial"/>
                <w:b/>
                <w:bCs/>
                <w:sz w:val="20"/>
                <w:szCs w:val="20"/>
                <w:lang w:eastAsia="sv-SE"/>
              </w:rPr>
            </w:pPr>
            <w:r w:rsidRPr="00550A57">
              <w:rPr>
                <w:rFonts w:ascii="Frutiger 45 Light" w:eastAsia="Times New Roman" w:hAnsi="Frutiger 45 Light" w:cs="Arial"/>
                <w:b/>
                <w:bCs/>
                <w:sz w:val="20"/>
                <w:szCs w:val="20"/>
                <w:lang w:eastAsia="sv-SE"/>
              </w:rPr>
              <w:t>PANTER OCH ANSVARSFÖRBINDELSER</w:t>
            </w:r>
          </w:p>
        </w:tc>
        <w:tc>
          <w:tcPr>
            <w:tcW w:w="1008" w:type="dxa"/>
            <w:tcBorders>
              <w:top w:val="nil"/>
              <w:left w:val="nil"/>
              <w:bottom w:val="nil"/>
              <w:right w:val="nil"/>
            </w:tcBorders>
            <w:shd w:val="clear" w:color="auto" w:fill="auto"/>
            <w:noWrap/>
            <w:vAlign w:val="bottom"/>
            <w:hideMark/>
          </w:tcPr>
          <w:p w14:paraId="776CB82B" w14:textId="77777777" w:rsidR="00550A57" w:rsidRPr="00550A57" w:rsidRDefault="00550A57" w:rsidP="00550A57">
            <w:pPr>
              <w:spacing w:after="0" w:line="240" w:lineRule="auto"/>
              <w:rPr>
                <w:rFonts w:ascii="Frutiger 45 Light" w:eastAsia="Times New Roman" w:hAnsi="Frutiger 45 Light" w:cs="Arial"/>
                <w:b/>
                <w:bCs/>
                <w:sz w:val="20"/>
                <w:szCs w:val="20"/>
                <w:lang w:eastAsia="sv-SE"/>
              </w:rPr>
            </w:pPr>
          </w:p>
        </w:tc>
        <w:tc>
          <w:tcPr>
            <w:tcW w:w="928" w:type="dxa"/>
            <w:tcBorders>
              <w:top w:val="nil"/>
              <w:left w:val="nil"/>
              <w:bottom w:val="nil"/>
              <w:right w:val="nil"/>
            </w:tcBorders>
            <w:shd w:val="clear" w:color="000000" w:fill="DCE6F1"/>
            <w:noWrap/>
            <w:vAlign w:val="bottom"/>
            <w:hideMark/>
          </w:tcPr>
          <w:p w14:paraId="2436F567" w14:textId="77777777" w:rsidR="00550A57" w:rsidRPr="00550A57" w:rsidRDefault="00550A57" w:rsidP="00550A57">
            <w:pPr>
              <w:spacing w:after="0" w:line="240" w:lineRule="auto"/>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 </w:t>
            </w:r>
          </w:p>
        </w:tc>
        <w:tc>
          <w:tcPr>
            <w:tcW w:w="821" w:type="dxa"/>
            <w:tcBorders>
              <w:top w:val="nil"/>
              <w:left w:val="nil"/>
              <w:bottom w:val="nil"/>
              <w:right w:val="nil"/>
            </w:tcBorders>
            <w:shd w:val="clear" w:color="auto" w:fill="auto"/>
            <w:noWrap/>
            <w:vAlign w:val="bottom"/>
            <w:hideMark/>
          </w:tcPr>
          <w:p w14:paraId="6B712A69" w14:textId="77777777" w:rsidR="00550A57" w:rsidRPr="00550A57" w:rsidRDefault="00550A57" w:rsidP="00550A57">
            <w:pPr>
              <w:spacing w:after="0" w:line="240" w:lineRule="auto"/>
              <w:rPr>
                <w:rFonts w:ascii="Frutiger 45 Light" w:eastAsia="Times New Roman" w:hAnsi="Frutiger 45 Light" w:cs="Arial"/>
                <w:sz w:val="20"/>
                <w:szCs w:val="20"/>
                <w:lang w:eastAsia="sv-SE"/>
              </w:rPr>
            </w:pPr>
          </w:p>
        </w:tc>
        <w:tc>
          <w:tcPr>
            <w:tcW w:w="793" w:type="dxa"/>
            <w:tcBorders>
              <w:top w:val="nil"/>
              <w:left w:val="nil"/>
              <w:bottom w:val="nil"/>
              <w:right w:val="nil"/>
            </w:tcBorders>
            <w:shd w:val="clear" w:color="auto" w:fill="auto"/>
            <w:noWrap/>
            <w:vAlign w:val="bottom"/>
            <w:hideMark/>
          </w:tcPr>
          <w:p w14:paraId="6F74EE9C" w14:textId="77777777" w:rsidR="00550A57" w:rsidRPr="00550A57" w:rsidRDefault="00550A57" w:rsidP="00550A57">
            <w:pPr>
              <w:spacing w:after="0" w:line="240" w:lineRule="auto"/>
              <w:rPr>
                <w:rFonts w:ascii="Times New Roman" w:eastAsia="Times New Roman" w:hAnsi="Times New Roman" w:cs="Times New Roman"/>
                <w:sz w:val="20"/>
                <w:szCs w:val="20"/>
                <w:lang w:eastAsia="sv-SE"/>
              </w:rPr>
            </w:pPr>
          </w:p>
        </w:tc>
        <w:tc>
          <w:tcPr>
            <w:tcW w:w="146" w:type="dxa"/>
            <w:vAlign w:val="center"/>
            <w:hideMark/>
          </w:tcPr>
          <w:p w14:paraId="73F2C93C" w14:textId="77777777" w:rsidR="00550A57" w:rsidRPr="00550A57" w:rsidRDefault="00550A57" w:rsidP="00550A57">
            <w:pPr>
              <w:spacing w:after="0" w:line="240" w:lineRule="auto"/>
              <w:rPr>
                <w:rFonts w:ascii="Times New Roman" w:eastAsia="Times New Roman" w:hAnsi="Times New Roman" w:cs="Times New Roman"/>
                <w:sz w:val="20"/>
                <w:szCs w:val="20"/>
                <w:lang w:eastAsia="sv-SE"/>
              </w:rPr>
            </w:pPr>
          </w:p>
        </w:tc>
      </w:tr>
      <w:tr w:rsidR="00550A57" w:rsidRPr="00550A57" w14:paraId="01615568" w14:textId="77777777" w:rsidTr="00550A57">
        <w:trPr>
          <w:trHeight w:val="300"/>
        </w:trPr>
        <w:tc>
          <w:tcPr>
            <w:tcW w:w="3260" w:type="dxa"/>
            <w:tcBorders>
              <w:top w:val="nil"/>
              <w:left w:val="single" w:sz="4" w:space="0" w:color="FFFFFF"/>
              <w:bottom w:val="nil"/>
              <w:right w:val="nil"/>
            </w:tcBorders>
            <w:shd w:val="clear" w:color="auto" w:fill="auto"/>
            <w:noWrap/>
            <w:vAlign w:val="bottom"/>
            <w:hideMark/>
          </w:tcPr>
          <w:p w14:paraId="73363A97" w14:textId="77777777" w:rsidR="00550A57" w:rsidRPr="00550A57" w:rsidRDefault="00550A57" w:rsidP="00550A57">
            <w:pPr>
              <w:spacing w:after="0" w:line="240" w:lineRule="auto"/>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Pensionsförpliktelser</w:t>
            </w:r>
          </w:p>
        </w:tc>
        <w:tc>
          <w:tcPr>
            <w:tcW w:w="449" w:type="dxa"/>
            <w:tcBorders>
              <w:top w:val="nil"/>
              <w:left w:val="nil"/>
              <w:bottom w:val="nil"/>
              <w:right w:val="nil"/>
            </w:tcBorders>
            <w:shd w:val="clear" w:color="auto" w:fill="auto"/>
            <w:noWrap/>
            <w:vAlign w:val="bottom"/>
            <w:hideMark/>
          </w:tcPr>
          <w:p w14:paraId="0272B2D6" w14:textId="77777777" w:rsidR="00550A57" w:rsidRPr="00550A57" w:rsidRDefault="00550A57" w:rsidP="00550A57">
            <w:pPr>
              <w:spacing w:after="0" w:line="240" w:lineRule="auto"/>
              <w:rPr>
                <w:rFonts w:ascii="Frutiger 45 Light" w:eastAsia="Times New Roman" w:hAnsi="Frutiger 45 Light" w:cs="Arial"/>
                <w:sz w:val="20"/>
                <w:szCs w:val="20"/>
                <w:lang w:eastAsia="sv-SE"/>
              </w:rPr>
            </w:pPr>
          </w:p>
        </w:tc>
        <w:tc>
          <w:tcPr>
            <w:tcW w:w="863" w:type="dxa"/>
            <w:tcBorders>
              <w:top w:val="nil"/>
              <w:left w:val="nil"/>
              <w:bottom w:val="nil"/>
              <w:right w:val="nil"/>
            </w:tcBorders>
            <w:shd w:val="clear" w:color="auto" w:fill="auto"/>
            <w:noWrap/>
            <w:vAlign w:val="bottom"/>
            <w:hideMark/>
          </w:tcPr>
          <w:p w14:paraId="05437883"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0,0</w:t>
            </w:r>
          </w:p>
        </w:tc>
        <w:tc>
          <w:tcPr>
            <w:tcW w:w="1008" w:type="dxa"/>
            <w:tcBorders>
              <w:top w:val="nil"/>
              <w:left w:val="nil"/>
              <w:bottom w:val="nil"/>
              <w:right w:val="nil"/>
            </w:tcBorders>
            <w:shd w:val="clear" w:color="auto" w:fill="auto"/>
            <w:noWrap/>
            <w:vAlign w:val="bottom"/>
            <w:hideMark/>
          </w:tcPr>
          <w:p w14:paraId="0872F8FC"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0,0</w:t>
            </w:r>
          </w:p>
        </w:tc>
        <w:tc>
          <w:tcPr>
            <w:tcW w:w="928" w:type="dxa"/>
            <w:tcBorders>
              <w:top w:val="nil"/>
              <w:left w:val="nil"/>
              <w:bottom w:val="nil"/>
              <w:right w:val="nil"/>
            </w:tcBorders>
            <w:shd w:val="clear" w:color="000000" w:fill="DCE6F1"/>
            <w:noWrap/>
            <w:vAlign w:val="bottom"/>
            <w:hideMark/>
          </w:tcPr>
          <w:p w14:paraId="06F31D27"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0,0</w:t>
            </w:r>
          </w:p>
        </w:tc>
        <w:tc>
          <w:tcPr>
            <w:tcW w:w="821" w:type="dxa"/>
            <w:tcBorders>
              <w:top w:val="nil"/>
              <w:left w:val="nil"/>
              <w:bottom w:val="nil"/>
              <w:right w:val="nil"/>
            </w:tcBorders>
            <w:shd w:val="clear" w:color="auto" w:fill="auto"/>
            <w:noWrap/>
            <w:vAlign w:val="bottom"/>
            <w:hideMark/>
          </w:tcPr>
          <w:p w14:paraId="37B22461"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0,0</w:t>
            </w:r>
          </w:p>
        </w:tc>
        <w:tc>
          <w:tcPr>
            <w:tcW w:w="793" w:type="dxa"/>
            <w:tcBorders>
              <w:top w:val="nil"/>
              <w:left w:val="nil"/>
              <w:bottom w:val="nil"/>
              <w:right w:val="nil"/>
            </w:tcBorders>
            <w:shd w:val="clear" w:color="auto" w:fill="auto"/>
            <w:noWrap/>
            <w:vAlign w:val="bottom"/>
            <w:hideMark/>
          </w:tcPr>
          <w:p w14:paraId="482A7474"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0,0</w:t>
            </w:r>
          </w:p>
        </w:tc>
        <w:tc>
          <w:tcPr>
            <w:tcW w:w="146" w:type="dxa"/>
            <w:vAlign w:val="center"/>
            <w:hideMark/>
          </w:tcPr>
          <w:p w14:paraId="1FC27077" w14:textId="77777777" w:rsidR="00550A57" w:rsidRPr="00550A57" w:rsidRDefault="00550A57" w:rsidP="00550A57">
            <w:pPr>
              <w:spacing w:after="0" w:line="240" w:lineRule="auto"/>
              <w:rPr>
                <w:rFonts w:ascii="Times New Roman" w:eastAsia="Times New Roman" w:hAnsi="Times New Roman" w:cs="Times New Roman"/>
                <w:sz w:val="20"/>
                <w:szCs w:val="20"/>
                <w:lang w:eastAsia="sv-SE"/>
              </w:rPr>
            </w:pPr>
          </w:p>
        </w:tc>
      </w:tr>
      <w:tr w:rsidR="00550A57" w:rsidRPr="00550A57" w14:paraId="575376FB" w14:textId="77777777" w:rsidTr="00550A57">
        <w:trPr>
          <w:trHeight w:val="300"/>
        </w:trPr>
        <w:tc>
          <w:tcPr>
            <w:tcW w:w="3260" w:type="dxa"/>
            <w:tcBorders>
              <w:top w:val="nil"/>
              <w:left w:val="single" w:sz="4" w:space="0" w:color="FFFFFF"/>
              <w:bottom w:val="nil"/>
              <w:right w:val="nil"/>
            </w:tcBorders>
            <w:shd w:val="clear" w:color="auto" w:fill="auto"/>
            <w:noWrap/>
            <w:vAlign w:val="bottom"/>
            <w:hideMark/>
          </w:tcPr>
          <w:p w14:paraId="0E1637E6" w14:textId="77777777" w:rsidR="00550A57" w:rsidRPr="00550A57" w:rsidRDefault="00550A57" w:rsidP="00550A57">
            <w:pPr>
              <w:spacing w:after="0" w:line="240" w:lineRule="auto"/>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Övriga borgensåtaganden</w:t>
            </w:r>
          </w:p>
        </w:tc>
        <w:tc>
          <w:tcPr>
            <w:tcW w:w="449" w:type="dxa"/>
            <w:tcBorders>
              <w:top w:val="nil"/>
              <w:left w:val="nil"/>
              <w:bottom w:val="nil"/>
              <w:right w:val="nil"/>
            </w:tcBorders>
            <w:shd w:val="clear" w:color="auto" w:fill="auto"/>
            <w:noWrap/>
            <w:vAlign w:val="bottom"/>
            <w:hideMark/>
          </w:tcPr>
          <w:p w14:paraId="056B201E" w14:textId="77777777" w:rsidR="00550A57" w:rsidRPr="00550A57" w:rsidRDefault="00550A57" w:rsidP="00550A57">
            <w:pPr>
              <w:spacing w:after="0" w:line="240" w:lineRule="auto"/>
              <w:rPr>
                <w:rFonts w:ascii="Frutiger 45 Light" w:eastAsia="Times New Roman" w:hAnsi="Frutiger 45 Light" w:cs="Arial"/>
                <w:sz w:val="20"/>
                <w:szCs w:val="20"/>
                <w:lang w:eastAsia="sv-SE"/>
              </w:rPr>
            </w:pPr>
          </w:p>
        </w:tc>
        <w:tc>
          <w:tcPr>
            <w:tcW w:w="863" w:type="dxa"/>
            <w:tcBorders>
              <w:top w:val="nil"/>
              <w:left w:val="nil"/>
              <w:bottom w:val="nil"/>
              <w:right w:val="nil"/>
            </w:tcBorders>
            <w:shd w:val="clear" w:color="auto" w:fill="auto"/>
            <w:noWrap/>
            <w:vAlign w:val="bottom"/>
            <w:hideMark/>
          </w:tcPr>
          <w:p w14:paraId="79BBC84B"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1 278,4</w:t>
            </w:r>
          </w:p>
        </w:tc>
        <w:tc>
          <w:tcPr>
            <w:tcW w:w="1008" w:type="dxa"/>
            <w:tcBorders>
              <w:top w:val="nil"/>
              <w:left w:val="nil"/>
              <w:bottom w:val="nil"/>
              <w:right w:val="nil"/>
            </w:tcBorders>
            <w:shd w:val="clear" w:color="auto" w:fill="auto"/>
            <w:noWrap/>
            <w:vAlign w:val="bottom"/>
            <w:hideMark/>
          </w:tcPr>
          <w:p w14:paraId="33FFDFF1"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1 376,0</w:t>
            </w:r>
          </w:p>
        </w:tc>
        <w:tc>
          <w:tcPr>
            <w:tcW w:w="928" w:type="dxa"/>
            <w:tcBorders>
              <w:top w:val="nil"/>
              <w:left w:val="nil"/>
              <w:bottom w:val="nil"/>
              <w:right w:val="nil"/>
            </w:tcBorders>
            <w:shd w:val="clear" w:color="000000" w:fill="DCE6F1"/>
            <w:noWrap/>
            <w:vAlign w:val="bottom"/>
            <w:hideMark/>
          </w:tcPr>
          <w:p w14:paraId="5CBCA423"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1 476,0</w:t>
            </w:r>
          </w:p>
        </w:tc>
        <w:tc>
          <w:tcPr>
            <w:tcW w:w="821" w:type="dxa"/>
            <w:tcBorders>
              <w:top w:val="nil"/>
              <w:left w:val="nil"/>
              <w:bottom w:val="nil"/>
              <w:right w:val="nil"/>
            </w:tcBorders>
            <w:shd w:val="clear" w:color="auto" w:fill="auto"/>
            <w:noWrap/>
            <w:vAlign w:val="bottom"/>
            <w:hideMark/>
          </w:tcPr>
          <w:p w14:paraId="4BF1BD0A"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1 776,6</w:t>
            </w:r>
          </w:p>
        </w:tc>
        <w:tc>
          <w:tcPr>
            <w:tcW w:w="793" w:type="dxa"/>
            <w:tcBorders>
              <w:top w:val="nil"/>
              <w:left w:val="nil"/>
              <w:bottom w:val="nil"/>
              <w:right w:val="nil"/>
            </w:tcBorders>
            <w:shd w:val="clear" w:color="auto" w:fill="auto"/>
            <w:noWrap/>
            <w:vAlign w:val="bottom"/>
            <w:hideMark/>
          </w:tcPr>
          <w:p w14:paraId="13EDF8CF" w14:textId="77777777" w:rsidR="00550A57" w:rsidRPr="00550A57" w:rsidRDefault="00550A57" w:rsidP="00550A57">
            <w:pPr>
              <w:spacing w:after="0" w:line="240" w:lineRule="auto"/>
              <w:jc w:val="right"/>
              <w:rPr>
                <w:rFonts w:ascii="Frutiger 45 Light" w:eastAsia="Times New Roman" w:hAnsi="Frutiger 45 Light" w:cs="Arial"/>
                <w:sz w:val="20"/>
                <w:szCs w:val="20"/>
                <w:lang w:eastAsia="sv-SE"/>
              </w:rPr>
            </w:pPr>
            <w:r w:rsidRPr="00550A57">
              <w:rPr>
                <w:rFonts w:ascii="Frutiger 45 Light" w:eastAsia="Times New Roman" w:hAnsi="Frutiger 45 Light" w:cs="Arial"/>
                <w:sz w:val="20"/>
                <w:szCs w:val="20"/>
                <w:lang w:eastAsia="sv-SE"/>
              </w:rPr>
              <w:t>1 876,6</w:t>
            </w:r>
          </w:p>
        </w:tc>
        <w:tc>
          <w:tcPr>
            <w:tcW w:w="146" w:type="dxa"/>
            <w:vAlign w:val="center"/>
            <w:hideMark/>
          </w:tcPr>
          <w:p w14:paraId="2B6EDE50" w14:textId="77777777" w:rsidR="00550A57" w:rsidRPr="00550A57" w:rsidRDefault="00550A57" w:rsidP="00550A57">
            <w:pPr>
              <w:spacing w:after="0" w:line="240" w:lineRule="auto"/>
              <w:rPr>
                <w:rFonts w:ascii="Times New Roman" w:eastAsia="Times New Roman" w:hAnsi="Times New Roman" w:cs="Times New Roman"/>
                <w:sz w:val="20"/>
                <w:szCs w:val="20"/>
                <w:lang w:eastAsia="sv-SE"/>
              </w:rPr>
            </w:pPr>
          </w:p>
        </w:tc>
      </w:tr>
    </w:tbl>
    <w:p w14:paraId="3D1F53D1" w14:textId="4294D4AC" w:rsidR="0020469B" w:rsidRPr="00E71078" w:rsidRDefault="0020469B">
      <w:pPr>
        <w:rPr>
          <w:rFonts w:ascii="Frutiger 55 Roman" w:eastAsiaTheme="majorEastAsia" w:hAnsi="Frutiger 55 Roman" w:cstheme="majorBidi"/>
          <w:bCs/>
          <w:color w:val="244061" w:themeColor="accent1" w:themeShade="80"/>
          <w:sz w:val="28"/>
          <w:szCs w:val="26"/>
          <w:highlight w:val="yellow"/>
        </w:rPr>
      </w:pPr>
    </w:p>
    <w:sectPr w:rsidR="0020469B" w:rsidRPr="00E71078" w:rsidSect="00440EF5">
      <w:headerReference w:type="first" r:id="rId26"/>
      <w:type w:val="continuous"/>
      <w:pgSz w:w="11906" w:h="16838" w:code="9"/>
      <w:pgMar w:top="1440" w:right="1077" w:bottom="1440" w:left="107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B2A9FF" w14:textId="77777777" w:rsidR="00440EF5" w:rsidRDefault="00440EF5" w:rsidP="00F3447D">
      <w:pPr>
        <w:spacing w:after="0" w:line="240" w:lineRule="auto"/>
      </w:pPr>
      <w:r>
        <w:separator/>
      </w:r>
    </w:p>
  </w:endnote>
  <w:endnote w:type="continuationSeparator" w:id="0">
    <w:p w14:paraId="5CE1AB7D" w14:textId="77777777" w:rsidR="00440EF5" w:rsidRDefault="00440EF5" w:rsidP="00F3447D">
      <w:pPr>
        <w:spacing w:after="0" w:line="240" w:lineRule="auto"/>
      </w:pPr>
      <w:r>
        <w:continuationSeparator/>
      </w:r>
    </w:p>
  </w:endnote>
  <w:endnote w:type="continuationNotice" w:id="1">
    <w:p w14:paraId="44AB5AF2" w14:textId="77777777" w:rsidR="00440EF5" w:rsidRDefault="00440EF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bon">
    <w:altName w:val="Cambria"/>
    <w:panose1 w:val="00000000000000000000"/>
    <w:charset w:val="00"/>
    <w:family w:val="roman"/>
    <w:notTrueType/>
    <w:pitch w:val="variable"/>
    <w:sig w:usb0="800000AF" w:usb1="40000048"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Frutiger 45 Light">
    <w:altName w:val="Calibri"/>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Frutiger 55 Roman">
    <w:altName w:val="Calibri"/>
    <w:panose1 w:val="00000000000000000000"/>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utiger">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6041A" w14:textId="77777777" w:rsidR="006529B8" w:rsidRDefault="006529B8">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Frutiger 55 Roman" w:hAnsi="Frutiger 55 Roman"/>
        <w:color w:val="164A69"/>
        <w:sz w:val="28"/>
        <w:szCs w:val="28"/>
      </w:rPr>
      <w:id w:val="814613320"/>
      <w:docPartObj>
        <w:docPartGallery w:val="Page Numbers (Bottom of Page)"/>
        <w:docPartUnique/>
      </w:docPartObj>
    </w:sdtPr>
    <w:sdtContent>
      <w:p w14:paraId="1DB7B0A8" w14:textId="0043ED4E" w:rsidR="006529B8" w:rsidRPr="00DA47ED" w:rsidRDefault="006529B8">
        <w:pPr>
          <w:pStyle w:val="Sidfot"/>
          <w:jc w:val="center"/>
          <w:rPr>
            <w:rFonts w:ascii="Frutiger 55 Roman" w:hAnsi="Frutiger 55 Roman"/>
            <w:color w:val="164A69"/>
            <w:sz w:val="28"/>
            <w:szCs w:val="28"/>
          </w:rPr>
        </w:pPr>
        <w:r w:rsidRPr="009F086F">
          <w:rPr>
            <w:rFonts w:ascii="Frutiger 55 Roman" w:hAnsi="Frutiger 55 Roman"/>
            <w:color w:val="164A69"/>
            <w:sz w:val="28"/>
            <w:szCs w:val="28"/>
          </w:rPr>
          <w:fldChar w:fldCharType="begin"/>
        </w:r>
        <w:r w:rsidRPr="009F086F">
          <w:rPr>
            <w:rFonts w:ascii="Frutiger 55 Roman" w:hAnsi="Frutiger 55 Roman"/>
            <w:color w:val="164A69"/>
            <w:sz w:val="28"/>
            <w:szCs w:val="28"/>
          </w:rPr>
          <w:instrText>PAGE   \* MERGEFORMAT</w:instrText>
        </w:r>
        <w:r w:rsidRPr="009F086F">
          <w:rPr>
            <w:rFonts w:ascii="Frutiger 55 Roman" w:hAnsi="Frutiger 55 Roman"/>
            <w:color w:val="164A69"/>
            <w:sz w:val="28"/>
            <w:szCs w:val="28"/>
          </w:rPr>
          <w:fldChar w:fldCharType="separate"/>
        </w:r>
        <w:r>
          <w:rPr>
            <w:rFonts w:ascii="Frutiger 55 Roman" w:hAnsi="Frutiger 55 Roman"/>
            <w:noProof/>
            <w:color w:val="164A69"/>
            <w:sz w:val="28"/>
            <w:szCs w:val="28"/>
          </w:rPr>
          <w:t>2</w:t>
        </w:r>
        <w:r w:rsidRPr="009F086F">
          <w:rPr>
            <w:rFonts w:ascii="Frutiger 55 Roman" w:hAnsi="Frutiger 55 Roman"/>
            <w:color w:val="164A69"/>
            <w:sz w:val="28"/>
            <w:szCs w:val="28"/>
          </w:rPr>
          <w:fldChar w:fldCharType="end"/>
        </w:r>
      </w:p>
    </w:sdtContent>
  </w:sdt>
  <w:p w14:paraId="2B00DA40" w14:textId="77777777" w:rsidR="006529B8" w:rsidRDefault="006529B8">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034CC" w14:textId="77777777" w:rsidR="006529B8" w:rsidRDefault="006529B8">
    <w:pPr>
      <w:rPr>
        <w:rFonts w:asciiTheme="majorHAnsi" w:eastAsiaTheme="majorEastAsia" w:hAnsiTheme="majorHAnsi" w:cstheme="majorBidi"/>
      </w:rPr>
    </w:pPr>
  </w:p>
  <w:p w14:paraId="44866F45" w14:textId="214BBA98" w:rsidR="006529B8" w:rsidRPr="00661719" w:rsidRDefault="006529B8" w:rsidP="008422C2">
    <w:pPr>
      <w:pStyle w:val="Sidfot"/>
      <w:jc w:val="center"/>
      <w:rPr>
        <w:rFonts w:ascii="Frutiger 45 Light" w:hAnsi="Frutiger 45 Light"/>
        <w:color w:val="164A69"/>
        <w:sz w:val="32"/>
        <w:szCs w:val="32"/>
      </w:rPr>
    </w:pPr>
    <w:r w:rsidRPr="009F086F">
      <w:rPr>
        <w:rFonts w:ascii="Frutiger 45 Light" w:hAnsi="Frutiger 45 Light"/>
        <w:color w:val="164A69"/>
        <w:sz w:val="32"/>
        <w:szCs w:val="32"/>
      </w:rPr>
      <w:fldChar w:fldCharType="begin"/>
    </w:r>
    <w:r w:rsidRPr="009F086F">
      <w:rPr>
        <w:rFonts w:ascii="Frutiger 45 Light" w:hAnsi="Frutiger 45 Light"/>
        <w:color w:val="164A69"/>
        <w:sz w:val="32"/>
        <w:szCs w:val="32"/>
      </w:rPr>
      <w:instrText>PAGE   \* MERGEFORMAT</w:instrText>
    </w:r>
    <w:r w:rsidRPr="009F086F">
      <w:rPr>
        <w:rFonts w:ascii="Frutiger 45 Light" w:hAnsi="Frutiger 45 Light"/>
        <w:color w:val="164A69"/>
        <w:sz w:val="32"/>
        <w:szCs w:val="32"/>
      </w:rPr>
      <w:fldChar w:fldCharType="separate"/>
    </w:r>
    <w:r>
      <w:rPr>
        <w:rFonts w:ascii="Frutiger 45 Light" w:hAnsi="Frutiger 45 Light"/>
        <w:noProof/>
        <w:color w:val="164A69"/>
        <w:sz w:val="32"/>
        <w:szCs w:val="32"/>
      </w:rPr>
      <w:t>1</w:t>
    </w:r>
    <w:r w:rsidRPr="009F086F">
      <w:rPr>
        <w:rFonts w:ascii="Frutiger 45 Light" w:hAnsi="Frutiger 45 Light"/>
        <w:color w:val="164A69"/>
        <w:sz w:val="32"/>
        <w:szCs w:val="32"/>
      </w:rPr>
      <w:fldChar w:fldCharType="end"/>
    </w:r>
  </w:p>
  <w:p w14:paraId="746778F7" w14:textId="77777777" w:rsidR="006529B8" w:rsidRDefault="006529B8">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A23488" w14:textId="77777777" w:rsidR="00440EF5" w:rsidRDefault="00440EF5" w:rsidP="00F3447D">
      <w:pPr>
        <w:spacing w:after="0" w:line="240" w:lineRule="auto"/>
      </w:pPr>
      <w:r>
        <w:separator/>
      </w:r>
    </w:p>
  </w:footnote>
  <w:footnote w:type="continuationSeparator" w:id="0">
    <w:p w14:paraId="59764A6A" w14:textId="77777777" w:rsidR="00440EF5" w:rsidRDefault="00440EF5" w:rsidP="00F3447D">
      <w:pPr>
        <w:spacing w:after="0" w:line="240" w:lineRule="auto"/>
      </w:pPr>
      <w:r>
        <w:continuationSeparator/>
      </w:r>
    </w:p>
  </w:footnote>
  <w:footnote w:type="continuationNotice" w:id="1">
    <w:p w14:paraId="046CC60C" w14:textId="77777777" w:rsidR="00440EF5" w:rsidRDefault="00440EF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CAD2D" w14:textId="77777777" w:rsidR="006529B8" w:rsidRDefault="006529B8">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8174D" w14:textId="77777777" w:rsidR="006529B8" w:rsidRDefault="006529B8">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802BB" w14:textId="77777777" w:rsidR="006529B8" w:rsidRDefault="006529B8">
    <w:pPr>
      <w:pStyle w:val="Sidhuvud"/>
    </w:pPr>
    <w:r w:rsidRPr="00813839">
      <w:rPr>
        <w:noProof/>
        <w:szCs w:val="20"/>
        <w:lang w:eastAsia="sv-SE"/>
      </w:rPr>
      <w:drawing>
        <wp:anchor distT="0" distB="0" distL="114300" distR="114300" simplePos="0" relativeHeight="251658240" behindDoc="1" locked="1" layoutInCell="0" allowOverlap="1" wp14:anchorId="6B6D4A71" wp14:editId="5ACDD35A">
          <wp:simplePos x="0" y="0"/>
          <wp:positionH relativeFrom="page">
            <wp:posOffset>377825</wp:posOffset>
          </wp:positionH>
          <wp:positionV relativeFrom="page">
            <wp:posOffset>306070</wp:posOffset>
          </wp:positionV>
          <wp:extent cx="874800" cy="1098000"/>
          <wp:effectExtent l="0" t="0" r="1905" b="6985"/>
          <wp:wrapNone/>
          <wp:docPr id="13" name="Bildobjekt 13" descr="E:\Others\Pers\oDesk\Johan\New folder (3)\Staffanstorp 2014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Others\Pers\oDesk\Johan\New folder (3)\Staffanstorp 2014 cop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4800" cy="1098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D01FF" w14:textId="77777777" w:rsidR="006529B8" w:rsidRPr="00F672D2" w:rsidRDefault="006529B8" w:rsidP="00F672D2">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12465"/>
    <w:multiLevelType w:val="hybridMultilevel"/>
    <w:tmpl w:val="CFEAE34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29A4779"/>
    <w:multiLevelType w:val="hybridMultilevel"/>
    <w:tmpl w:val="5E729E5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4843D35"/>
    <w:multiLevelType w:val="hybridMultilevel"/>
    <w:tmpl w:val="0AD26856"/>
    <w:lvl w:ilvl="0" w:tplc="01406F30">
      <w:start w:val="1"/>
      <w:numFmt w:val="decimal"/>
      <w:lvlText w:val="%1."/>
      <w:lvlJc w:val="left"/>
      <w:pPr>
        <w:ind w:left="1080" w:hanging="72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1D8F2033"/>
    <w:multiLevelType w:val="hybridMultilevel"/>
    <w:tmpl w:val="01AEC2F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24C71F00"/>
    <w:multiLevelType w:val="hybridMultilevel"/>
    <w:tmpl w:val="177EA6B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294D211C"/>
    <w:multiLevelType w:val="hybridMultilevel"/>
    <w:tmpl w:val="C22CA44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321165C2"/>
    <w:multiLevelType w:val="hybridMultilevel"/>
    <w:tmpl w:val="CF06C816"/>
    <w:lvl w:ilvl="0" w:tplc="675251DC">
      <w:start w:val="10"/>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34E149D9"/>
    <w:multiLevelType w:val="hybridMultilevel"/>
    <w:tmpl w:val="C5D05E08"/>
    <w:lvl w:ilvl="0" w:tplc="244CCA4E">
      <w:start w:val="10"/>
      <w:numFmt w:val="bullet"/>
      <w:lvlText w:val="-"/>
      <w:lvlJc w:val="left"/>
      <w:pPr>
        <w:ind w:left="720" w:hanging="360"/>
      </w:pPr>
      <w:rPr>
        <w:rFonts w:ascii="Sabon" w:eastAsiaTheme="minorEastAsia" w:hAnsi="Sabon"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5E565922"/>
    <w:multiLevelType w:val="hybridMultilevel"/>
    <w:tmpl w:val="6C962D28"/>
    <w:lvl w:ilvl="0" w:tplc="F1640DDE">
      <w:start w:val="10"/>
      <w:numFmt w:val="bullet"/>
      <w:lvlText w:val="-"/>
      <w:lvlJc w:val="left"/>
      <w:pPr>
        <w:ind w:left="720" w:hanging="360"/>
      </w:pPr>
      <w:rPr>
        <w:rFonts w:ascii="Sabon" w:eastAsiaTheme="minorEastAsia" w:hAnsi="Sabon"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682F1238"/>
    <w:multiLevelType w:val="hybridMultilevel"/>
    <w:tmpl w:val="93CA1A98"/>
    <w:lvl w:ilvl="0" w:tplc="0F186956">
      <w:start w:val="1"/>
      <w:numFmt w:val="decimal"/>
      <w:lvlText w:val="%1."/>
      <w:lvlJc w:val="left"/>
      <w:pPr>
        <w:ind w:left="1080" w:hanging="72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7D201B4A"/>
    <w:multiLevelType w:val="hybridMultilevel"/>
    <w:tmpl w:val="BB52C21A"/>
    <w:lvl w:ilvl="0" w:tplc="68DE8228">
      <w:start w:val="25"/>
      <w:numFmt w:val="bullet"/>
      <w:lvlText w:val="-"/>
      <w:lvlJc w:val="left"/>
      <w:pPr>
        <w:ind w:left="410" w:hanging="360"/>
      </w:pPr>
      <w:rPr>
        <w:rFonts w:ascii="Frutiger 45 Light" w:eastAsia="Times New Roman" w:hAnsi="Frutiger 45 Light" w:cs="Arial" w:hint="default"/>
      </w:rPr>
    </w:lvl>
    <w:lvl w:ilvl="1" w:tplc="041D0003" w:tentative="1">
      <w:start w:val="1"/>
      <w:numFmt w:val="bullet"/>
      <w:lvlText w:val="o"/>
      <w:lvlJc w:val="left"/>
      <w:pPr>
        <w:ind w:left="1130" w:hanging="360"/>
      </w:pPr>
      <w:rPr>
        <w:rFonts w:ascii="Courier New" w:hAnsi="Courier New" w:cs="Courier New" w:hint="default"/>
      </w:rPr>
    </w:lvl>
    <w:lvl w:ilvl="2" w:tplc="041D0005" w:tentative="1">
      <w:start w:val="1"/>
      <w:numFmt w:val="bullet"/>
      <w:lvlText w:val=""/>
      <w:lvlJc w:val="left"/>
      <w:pPr>
        <w:ind w:left="1850" w:hanging="360"/>
      </w:pPr>
      <w:rPr>
        <w:rFonts w:ascii="Wingdings" w:hAnsi="Wingdings" w:hint="default"/>
      </w:rPr>
    </w:lvl>
    <w:lvl w:ilvl="3" w:tplc="041D0001" w:tentative="1">
      <w:start w:val="1"/>
      <w:numFmt w:val="bullet"/>
      <w:lvlText w:val=""/>
      <w:lvlJc w:val="left"/>
      <w:pPr>
        <w:ind w:left="2570" w:hanging="360"/>
      </w:pPr>
      <w:rPr>
        <w:rFonts w:ascii="Symbol" w:hAnsi="Symbol" w:hint="default"/>
      </w:rPr>
    </w:lvl>
    <w:lvl w:ilvl="4" w:tplc="041D0003" w:tentative="1">
      <w:start w:val="1"/>
      <w:numFmt w:val="bullet"/>
      <w:lvlText w:val="o"/>
      <w:lvlJc w:val="left"/>
      <w:pPr>
        <w:ind w:left="3290" w:hanging="360"/>
      </w:pPr>
      <w:rPr>
        <w:rFonts w:ascii="Courier New" w:hAnsi="Courier New" w:cs="Courier New" w:hint="default"/>
      </w:rPr>
    </w:lvl>
    <w:lvl w:ilvl="5" w:tplc="041D0005" w:tentative="1">
      <w:start w:val="1"/>
      <w:numFmt w:val="bullet"/>
      <w:lvlText w:val=""/>
      <w:lvlJc w:val="left"/>
      <w:pPr>
        <w:ind w:left="4010" w:hanging="360"/>
      </w:pPr>
      <w:rPr>
        <w:rFonts w:ascii="Wingdings" w:hAnsi="Wingdings" w:hint="default"/>
      </w:rPr>
    </w:lvl>
    <w:lvl w:ilvl="6" w:tplc="041D0001" w:tentative="1">
      <w:start w:val="1"/>
      <w:numFmt w:val="bullet"/>
      <w:lvlText w:val=""/>
      <w:lvlJc w:val="left"/>
      <w:pPr>
        <w:ind w:left="4730" w:hanging="360"/>
      </w:pPr>
      <w:rPr>
        <w:rFonts w:ascii="Symbol" w:hAnsi="Symbol" w:hint="default"/>
      </w:rPr>
    </w:lvl>
    <w:lvl w:ilvl="7" w:tplc="041D0003" w:tentative="1">
      <w:start w:val="1"/>
      <w:numFmt w:val="bullet"/>
      <w:lvlText w:val="o"/>
      <w:lvlJc w:val="left"/>
      <w:pPr>
        <w:ind w:left="5450" w:hanging="360"/>
      </w:pPr>
      <w:rPr>
        <w:rFonts w:ascii="Courier New" w:hAnsi="Courier New" w:cs="Courier New" w:hint="default"/>
      </w:rPr>
    </w:lvl>
    <w:lvl w:ilvl="8" w:tplc="041D0005" w:tentative="1">
      <w:start w:val="1"/>
      <w:numFmt w:val="bullet"/>
      <w:lvlText w:val=""/>
      <w:lvlJc w:val="left"/>
      <w:pPr>
        <w:ind w:left="6170" w:hanging="360"/>
      </w:pPr>
      <w:rPr>
        <w:rFonts w:ascii="Wingdings" w:hAnsi="Wingdings" w:hint="default"/>
      </w:rPr>
    </w:lvl>
  </w:abstractNum>
  <w:abstractNum w:abstractNumId="11" w15:restartNumberingAfterBreak="0">
    <w:nsid w:val="7D3E04AE"/>
    <w:multiLevelType w:val="hybridMultilevel"/>
    <w:tmpl w:val="51048BFA"/>
    <w:lvl w:ilvl="0" w:tplc="F9FE35C6">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7E962743"/>
    <w:multiLevelType w:val="hybridMultilevel"/>
    <w:tmpl w:val="2C70410C"/>
    <w:lvl w:ilvl="0" w:tplc="C3400124">
      <w:start w:val="1"/>
      <w:numFmt w:val="decimal"/>
      <w:lvlText w:val="%1."/>
      <w:lvlJc w:val="left"/>
      <w:pPr>
        <w:ind w:left="945" w:hanging="585"/>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216358830">
    <w:abstractNumId w:val="11"/>
  </w:num>
  <w:num w:numId="2" w16cid:durableId="709570281">
    <w:abstractNumId w:val="5"/>
  </w:num>
  <w:num w:numId="3" w16cid:durableId="857617442">
    <w:abstractNumId w:val="2"/>
  </w:num>
  <w:num w:numId="4" w16cid:durableId="662203362">
    <w:abstractNumId w:val="12"/>
  </w:num>
  <w:num w:numId="5" w16cid:durableId="1280646840">
    <w:abstractNumId w:val="9"/>
  </w:num>
  <w:num w:numId="6" w16cid:durableId="1936471012">
    <w:abstractNumId w:val="4"/>
  </w:num>
  <w:num w:numId="7" w16cid:durableId="503859464">
    <w:abstractNumId w:val="0"/>
  </w:num>
  <w:num w:numId="8" w16cid:durableId="1121919960">
    <w:abstractNumId w:val="1"/>
  </w:num>
  <w:num w:numId="9" w16cid:durableId="279798832">
    <w:abstractNumId w:val="7"/>
  </w:num>
  <w:num w:numId="10" w16cid:durableId="750548552">
    <w:abstractNumId w:val="8"/>
  </w:num>
  <w:num w:numId="11" w16cid:durableId="261646606">
    <w:abstractNumId w:val="6"/>
  </w:num>
  <w:num w:numId="12" w16cid:durableId="2069110879">
    <w:abstractNumId w:val="3"/>
  </w:num>
  <w:num w:numId="13" w16cid:durableId="13704505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773F"/>
    <w:rsid w:val="000024A2"/>
    <w:rsid w:val="00004E4D"/>
    <w:rsid w:val="00011103"/>
    <w:rsid w:val="0001129D"/>
    <w:rsid w:val="00011FE5"/>
    <w:rsid w:val="00014C2B"/>
    <w:rsid w:val="00015499"/>
    <w:rsid w:val="00016C21"/>
    <w:rsid w:val="00017605"/>
    <w:rsid w:val="00022A10"/>
    <w:rsid w:val="00023903"/>
    <w:rsid w:val="000346B8"/>
    <w:rsid w:val="00037F15"/>
    <w:rsid w:val="0004622B"/>
    <w:rsid w:val="00053149"/>
    <w:rsid w:val="000531C8"/>
    <w:rsid w:val="00053912"/>
    <w:rsid w:val="00054B71"/>
    <w:rsid w:val="00057B96"/>
    <w:rsid w:val="00060B93"/>
    <w:rsid w:val="000619CD"/>
    <w:rsid w:val="00064993"/>
    <w:rsid w:val="00066640"/>
    <w:rsid w:val="00071865"/>
    <w:rsid w:val="0007244A"/>
    <w:rsid w:val="00082249"/>
    <w:rsid w:val="00082E3F"/>
    <w:rsid w:val="00082E46"/>
    <w:rsid w:val="000844C3"/>
    <w:rsid w:val="0008612E"/>
    <w:rsid w:val="00087B3D"/>
    <w:rsid w:val="00091381"/>
    <w:rsid w:val="00092148"/>
    <w:rsid w:val="00092639"/>
    <w:rsid w:val="0009370C"/>
    <w:rsid w:val="00094462"/>
    <w:rsid w:val="00097C42"/>
    <w:rsid w:val="00097C6B"/>
    <w:rsid w:val="00097ED1"/>
    <w:rsid w:val="000A0065"/>
    <w:rsid w:val="000A1B65"/>
    <w:rsid w:val="000A1F50"/>
    <w:rsid w:val="000A2496"/>
    <w:rsid w:val="000A51A6"/>
    <w:rsid w:val="000A6D5D"/>
    <w:rsid w:val="000A7726"/>
    <w:rsid w:val="000B1491"/>
    <w:rsid w:val="000B31F8"/>
    <w:rsid w:val="000B4167"/>
    <w:rsid w:val="000B4E2A"/>
    <w:rsid w:val="000B5165"/>
    <w:rsid w:val="000B7C9A"/>
    <w:rsid w:val="000C083F"/>
    <w:rsid w:val="000D37CA"/>
    <w:rsid w:val="000D3932"/>
    <w:rsid w:val="000D7DF4"/>
    <w:rsid w:val="000E4FE9"/>
    <w:rsid w:val="000E65C7"/>
    <w:rsid w:val="000E65F7"/>
    <w:rsid w:val="000F103D"/>
    <w:rsid w:val="000F39D7"/>
    <w:rsid w:val="000F3ED0"/>
    <w:rsid w:val="000F4E48"/>
    <w:rsid w:val="00102B09"/>
    <w:rsid w:val="00103B42"/>
    <w:rsid w:val="00104E31"/>
    <w:rsid w:val="0010508E"/>
    <w:rsid w:val="001107C9"/>
    <w:rsid w:val="00112D59"/>
    <w:rsid w:val="001140CA"/>
    <w:rsid w:val="00115FBB"/>
    <w:rsid w:val="001171BF"/>
    <w:rsid w:val="0012715F"/>
    <w:rsid w:val="0013411C"/>
    <w:rsid w:val="00134AC6"/>
    <w:rsid w:val="00136866"/>
    <w:rsid w:val="001400D9"/>
    <w:rsid w:val="0014209E"/>
    <w:rsid w:val="00143DDC"/>
    <w:rsid w:val="00144509"/>
    <w:rsid w:val="00147620"/>
    <w:rsid w:val="001478EB"/>
    <w:rsid w:val="001507AC"/>
    <w:rsid w:val="001552EB"/>
    <w:rsid w:val="00160F74"/>
    <w:rsid w:val="0016313D"/>
    <w:rsid w:val="00164822"/>
    <w:rsid w:val="0016500C"/>
    <w:rsid w:val="001658B9"/>
    <w:rsid w:val="0016714B"/>
    <w:rsid w:val="00167433"/>
    <w:rsid w:val="00170D5B"/>
    <w:rsid w:val="0017118B"/>
    <w:rsid w:val="001726DC"/>
    <w:rsid w:val="00175CC6"/>
    <w:rsid w:val="00177DAF"/>
    <w:rsid w:val="001830FC"/>
    <w:rsid w:val="001859ED"/>
    <w:rsid w:val="00185CB8"/>
    <w:rsid w:val="001874A9"/>
    <w:rsid w:val="00191469"/>
    <w:rsid w:val="001A35B4"/>
    <w:rsid w:val="001A365A"/>
    <w:rsid w:val="001A4834"/>
    <w:rsid w:val="001A5E01"/>
    <w:rsid w:val="001A61FF"/>
    <w:rsid w:val="001B0114"/>
    <w:rsid w:val="001B0CA0"/>
    <w:rsid w:val="001B2467"/>
    <w:rsid w:val="001B7C4A"/>
    <w:rsid w:val="001C0B66"/>
    <w:rsid w:val="001C0F7C"/>
    <w:rsid w:val="001C27AE"/>
    <w:rsid w:val="001C77B9"/>
    <w:rsid w:val="001D0E0D"/>
    <w:rsid w:val="001D1AF4"/>
    <w:rsid w:val="001D3815"/>
    <w:rsid w:val="001D39F7"/>
    <w:rsid w:val="001D55D6"/>
    <w:rsid w:val="001E115C"/>
    <w:rsid w:val="001E196F"/>
    <w:rsid w:val="001E54D0"/>
    <w:rsid w:val="001E6373"/>
    <w:rsid w:val="001F0D1A"/>
    <w:rsid w:val="001F4984"/>
    <w:rsid w:val="001F70F5"/>
    <w:rsid w:val="001F7A25"/>
    <w:rsid w:val="001F7D8C"/>
    <w:rsid w:val="0020054E"/>
    <w:rsid w:val="002041CE"/>
    <w:rsid w:val="0020469B"/>
    <w:rsid w:val="0020540A"/>
    <w:rsid w:val="00206AFA"/>
    <w:rsid w:val="00215195"/>
    <w:rsid w:val="002247FA"/>
    <w:rsid w:val="0023174A"/>
    <w:rsid w:val="0023566D"/>
    <w:rsid w:val="00236B52"/>
    <w:rsid w:val="00237A55"/>
    <w:rsid w:val="0024028C"/>
    <w:rsid w:val="002454CB"/>
    <w:rsid w:val="00245693"/>
    <w:rsid w:val="00247CDC"/>
    <w:rsid w:val="00250E69"/>
    <w:rsid w:val="00251B58"/>
    <w:rsid w:val="002526AF"/>
    <w:rsid w:val="00252773"/>
    <w:rsid w:val="00252D9C"/>
    <w:rsid w:val="00253318"/>
    <w:rsid w:val="0025475D"/>
    <w:rsid w:val="0025787F"/>
    <w:rsid w:val="00260904"/>
    <w:rsid w:val="0026192C"/>
    <w:rsid w:val="00262A6A"/>
    <w:rsid w:val="00262F68"/>
    <w:rsid w:val="002632F9"/>
    <w:rsid w:val="00267271"/>
    <w:rsid w:val="00272D55"/>
    <w:rsid w:val="00272D7A"/>
    <w:rsid w:val="00272F0B"/>
    <w:rsid w:val="002737A2"/>
    <w:rsid w:val="00274DA7"/>
    <w:rsid w:val="00283712"/>
    <w:rsid w:val="00283CB6"/>
    <w:rsid w:val="002844D6"/>
    <w:rsid w:val="00286874"/>
    <w:rsid w:val="00290CBA"/>
    <w:rsid w:val="002924CD"/>
    <w:rsid w:val="002941DE"/>
    <w:rsid w:val="00294D2D"/>
    <w:rsid w:val="00295B72"/>
    <w:rsid w:val="00296F66"/>
    <w:rsid w:val="002A1A75"/>
    <w:rsid w:val="002A59DF"/>
    <w:rsid w:val="002A5D7D"/>
    <w:rsid w:val="002B116E"/>
    <w:rsid w:val="002C3223"/>
    <w:rsid w:val="002C3CE8"/>
    <w:rsid w:val="002C49B4"/>
    <w:rsid w:val="002C517A"/>
    <w:rsid w:val="002C6833"/>
    <w:rsid w:val="002D08DA"/>
    <w:rsid w:val="002D4656"/>
    <w:rsid w:val="002D54D2"/>
    <w:rsid w:val="002D6AB9"/>
    <w:rsid w:val="002E4658"/>
    <w:rsid w:val="002E77C9"/>
    <w:rsid w:val="002E7A6E"/>
    <w:rsid w:val="002F0650"/>
    <w:rsid w:val="002F0783"/>
    <w:rsid w:val="002F3304"/>
    <w:rsid w:val="002F5A4D"/>
    <w:rsid w:val="002F6E27"/>
    <w:rsid w:val="002F7A64"/>
    <w:rsid w:val="003000DA"/>
    <w:rsid w:val="00300740"/>
    <w:rsid w:val="00302162"/>
    <w:rsid w:val="0030237C"/>
    <w:rsid w:val="003025F8"/>
    <w:rsid w:val="00304FAA"/>
    <w:rsid w:val="00305EDB"/>
    <w:rsid w:val="0030652F"/>
    <w:rsid w:val="003073DB"/>
    <w:rsid w:val="00311ACF"/>
    <w:rsid w:val="003161FB"/>
    <w:rsid w:val="0032185F"/>
    <w:rsid w:val="00322155"/>
    <w:rsid w:val="00324E58"/>
    <w:rsid w:val="003335F5"/>
    <w:rsid w:val="00333D14"/>
    <w:rsid w:val="0034128A"/>
    <w:rsid w:val="00342658"/>
    <w:rsid w:val="00343436"/>
    <w:rsid w:val="003469FC"/>
    <w:rsid w:val="00346A17"/>
    <w:rsid w:val="0035039D"/>
    <w:rsid w:val="00353F1A"/>
    <w:rsid w:val="00356A9E"/>
    <w:rsid w:val="00360163"/>
    <w:rsid w:val="00360E2B"/>
    <w:rsid w:val="00361165"/>
    <w:rsid w:val="00361683"/>
    <w:rsid w:val="00362EBE"/>
    <w:rsid w:val="0036634A"/>
    <w:rsid w:val="00366FF8"/>
    <w:rsid w:val="00367423"/>
    <w:rsid w:val="00371351"/>
    <w:rsid w:val="003748CD"/>
    <w:rsid w:val="0037502C"/>
    <w:rsid w:val="00375F28"/>
    <w:rsid w:val="00380233"/>
    <w:rsid w:val="00382591"/>
    <w:rsid w:val="00386DE4"/>
    <w:rsid w:val="0039143F"/>
    <w:rsid w:val="0039645A"/>
    <w:rsid w:val="0039649E"/>
    <w:rsid w:val="003A43B2"/>
    <w:rsid w:val="003A4498"/>
    <w:rsid w:val="003A5F15"/>
    <w:rsid w:val="003A7697"/>
    <w:rsid w:val="003B0D99"/>
    <w:rsid w:val="003B106F"/>
    <w:rsid w:val="003B3638"/>
    <w:rsid w:val="003B3965"/>
    <w:rsid w:val="003B4C50"/>
    <w:rsid w:val="003B5FAF"/>
    <w:rsid w:val="003B6AC1"/>
    <w:rsid w:val="003B7D04"/>
    <w:rsid w:val="003C047B"/>
    <w:rsid w:val="003C3C90"/>
    <w:rsid w:val="003C6AEB"/>
    <w:rsid w:val="003C6F22"/>
    <w:rsid w:val="003D40F4"/>
    <w:rsid w:val="003D5114"/>
    <w:rsid w:val="003D5716"/>
    <w:rsid w:val="003D6EE1"/>
    <w:rsid w:val="003E13D8"/>
    <w:rsid w:val="003E35D9"/>
    <w:rsid w:val="003E4D96"/>
    <w:rsid w:val="003E5F40"/>
    <w:rsid w:val="003E73C8"/>
    <w:rsid w:val="003E7660"/>
    <w:rsid w:val="003E7AE2"/>
    <w:rsid w:val="003F6948"/>
    <w:rsid w:val="0040079B"/>
    <w:rsid w:val="00402ACA"/>
    <w:rsid w:val="00403FDE"/>
    <w:rsid w:val="00411D16"/>
    <w:rsid w:val="00411EFF"/>
    <w:rsid w:val="00412A25"/>
    <w:rsid w:val="00413125"/>
    <w:rsid w:val="004141C8"/>
    <w:rsid w:val="0041623B"/>
    <w:rsid w:val="00417C2F"/>
    <w:rsid w:val="0043151B"/>
    <w:rsid w:val="00433FEE"/>
    <w:rsid w:val="00437D1D"/>
    <w:rsid w:val="00440DEC"/>
    <w:rsid w:val="00440EF5"/>
    <w:rsid w:val="00443743"/>
    <w:rsid w:val="004437D2"/>
    <w:rsid w:val="00446944"/>
    <w:rsid w:val="00447235"/>
    <w:rsid w:val="004472CF"/>
    <w:rsid w:val="00452228"/>
    <w:rsid w:val="004528DF"/>
    <w:rsid w:val="0045615E"/>
    <w:rsid w:val="00457A15"/>
    <w:rsid w:val="0046570C"/>
    <w:rsid w:val="00465DCD"/>
    <w:rsid w:val="00471F05"/>
    <w:rsid w:val="004721A0"/>
    <w:rsid w:val="004750FB"/>
    <w:rsid w:val="004752FD"/>
    <w:rsid w:val="00476585"/>
    <w:rsid w:val="0048120E"/>
    <w:rsid w:val="00482FFE"/>
    <w:rsid w:val="004909DB"/>
    <w:rsid w:val="00490EB0"/>
    <w:rsid w:val="00492313"/>
    <w:rsid w:val="00493CD5"/>
    <w:rsid w:val="00495EA9"/>
    <w:rsid w:val="0049606E"/>
    <w:rsid w:val="0049660A"/>
    <w:rsid w:val="00497FC2"/>
    <w:rsid w:val="004B547A"/>
    <w:rsid w:val="004B54A3"/>
    <w:rsid w:val="004B6AFE"/>
    <w:rsid w:val="004C715A"/>
    <w:rsid w:val="004D43EC"/>
    <w:rsid w:val="004E07EF"/>
    <w:rsid w:val="004E2B87"/>
    <w:rsid w:val="004E509F"/>
    <w:rsid w:val="004E72F1"/>
    <w:rsid w:val="004F30E1"/>
    <w:rsid w:val="004F7060"/>
    <w:rsid w:val="004F79BA"/>
    <w:rsid w:val="00500038"/>
    <w:rsid w:val="00500A35"/>
    <w:rsid w:val="00505590"/>
    <w:rsid w:val="0050636F"/>
    <w:rsid w:val="0051076B"/>
    <w:rsid w:val="00516D26"/>
    <w:rsid w:val="0052066D"/>
    <w:rsid w:val="00521544"/>
    <w:rsid w:val="00522FBF"/>
    <w:rsid w:val="005320CD"/>
    <w:rsid w:val="005321AD"/>
    <w:rsid w:val="00534C84"/>
    <w:rsid w:val="00536641"/>
    <w:rsid w:val="00547AB1"/>
    <w:rsid w:val="00547B32"/>
    <w:rsid w:val="00550A57"/>
    <w:rsid w:val="00555917"/>
    <w:rsid w:val="005578BB"/>
    <w:rsid w:val="005610BC"/>
    <w:rsid w:val="00561304"/>
    <w:rsid w:val="00561FE5"/>
    <w:rsid w:val="0056609F"/>
    <w:rsid w:val="00566EE2"/>
    <w:rsid w:val="00571072"/>
    <w:rsid w:val="005717CC"/>
    <w:rsid w:val="00573203"/>
    <w:rsid w:val="0057719B"/>
    <w:rsid w:val="00585210"/>
    <w:rsid w:val="00586F47"/>
    <w:rsid w:val="00590DC4"/>
    <w:rsid w:val="00591CE4"/>
    <w:rsid w:val="00592948"/>
    <w:rsid w:val="00592F37"/>
    <w:rsid w:val="00594237"/>
    <w:rsid w:val="005957B4"/>
    <w:rsid w:val="0059634C"/>
    <w:rsid w:val="005A0032"/>
    <w:rsid w:val="005A0830"/>
    <w:rsid w:val="005A2750"/>
    <w:rsid w:val="005A4B86"/>
    <w:rsid w:val="005A5C69"/>
    <w:rsid w:val="005A65C5"/>
    <w:rsid w:val="005A6E1A"/>
    <w:rsid w:val="005A726E"/>
    <w:rsid w:val="005B2BB8"/>
    <w:rsid w:val="005B32E5"/>
    <w:rsid w:val="005B3BB8"/>
    <w:rsid w:val="005B6275"/>
    <w:rsid w:val="005C1C21"/>
    <w:rsid w:val="005C5364"/>
    <w:rsid w:val="005C748B"/>
    <w:rsid w:val="005D0CA2"/>
    <w:rsid w:val="005D3000"/>
    <w:rsid w:val="005D57E6"/>
    <w:rsid w:val="005D5B71"/>
    <w:rsid w:val="005D7C92"/>
    <w:rsid w:val="005E2C64"/>
    <w:rsid w:val="005E37E8"/>
    <w:rsid w:val="005E3F25"/>
    <w:rsid w:val="005E448F"/>
    <w:rsid w:val="005E6B6E"/>
    <w:rsid w:val="005F20F7"/>
    <w:rsid w:val="005F44E9"/>
    <w:rsid w:val="005F5364"/>
    <w:rsid w:val="00601F3B"/>
    <w:rsid w:val="006060A0"/>
    <w:rsid w:val="00606ACA"/>
    <w:rsid w:val="00607C5D"/>
    <w:rsid w:val="006113E8"/>
    <w:rsid w:val="00613B75"/>
    <w:rsid w:val="00613FEE"/>
    <w:rsid w:val="00620446"/>
    <w:rsid w:val="00624585"/>
    <w:rsid w:val="00630173"/>
    <w:rsid w:val="0063095D"/>
    <w:rsid w:val="00633072"/>
    <w:rsid w:val="00633A95"/>
    <w:rsid w:val="0063685F"/>
    <w:rsid w:val="006447B7"/>
    <w:rsid w:val="00650624"/>
    <w:rsid w:val="006529B8"/>
    <w:rsid w:val="006532A8"/>
    <w:rsid w:val="00653E78"/>
    <w:rsid w:val="00654EC8"/>
    <w:rsid w:val="00654F87"/>
    <w:rsid w:val="00655063"/>
    <w:rsid w:val="00655F6E"/>
    <w:rsid w:val="00661719"/>
    <w:rsid w:val="00667254"/>
    <w:rsid w:val="00672022"/>
    <w:rsid w:val="006742D9"/>
    <w:rsid w:val="00674833"/>
    <w:rsid w:val="00676615"/>
    <w:rsid w:val="00682D29"/>
    <w:rsid w:val="006837C5"/>
    <w:rsid w:val="00683EC4"/>
    <w:rsid w:val="006852A5"/>
    <w:rsid w:val="006856F9"/>
    <w:rsid w:val="0068571F"/>
    <w:rsid w:val="006862B5"/>
    <w:rsid w:val="0068786D"/>
    <w:rsid w:val="00687F8E"/>
    <w:rsid w:val="0069038B"/>
    <w:rsid w:val="006A1563"/>
    <w:rsid w:val="006A1A04"/>
    <w:rsid w:val="006A1BD4"/>
    <w:rsid w:val="006A512C"/>
    <w:rsid w:val="006A7252"/>
    <w:rsid w:val="006A755F"/>
    <w:rsid w:val="006B1136"/>
    <w:rsid w:val="006B3A91"/>
    <w:rsid w:val="006B5176"/>
    <w:rsid w:val="006B55D4"/>
    <w:rsid w:val="006C4608"/>
    <w:rsid w:val="006D017B"/>
    <w:rsid w:val="006D0A0B"/>
    <w:rsid w:val="006D2322"/>
    <w:rsid w:val="006D6AC7"/>
    <w:rsid w:val="006E38D6"/>
    <w:rsid w:val="006E55C8"/>
    <w:rsid w:val="006E73AE"/>
    <w:rsid w:val="006E773F"/>
    <w:rsid w:val="006E7CFC"/>
    <w:rsid w:val="006E7F54"/>
    <w:rsid w:val="006F03AC"/>
    <w:rsid w:val="006F3622"/>
    <w:rsid w:val="006F50F7"/>
    <w:rsid w:val="006F7DEB"/>
    <w:rsid w:val="007001A4"/>
    <w:rsid w:val="0070040D"/>
    <w:rsid w:val="00701EAD"/>
    <w:rsid w:val="00702097"/>
    <w:rsid w:val="00702708"/>
    <w:rsid w:val="00702DE2"/>
    <w:rsid w:val="00703DA5"/>
    <w:rsid w:val="0070505A"/>
    <w:rsid w:val="007069AA"/>
    <w:rsid w:val="007126D4"/>
    <w:rsid w:val="00713D09"/>
    <w:rsid w:val="00720CA4"/>
    <w:rsid w:val="00723868"/>
    <w:rsid w:val="00723F36"/>
    <w:rsid w:val="00724337"/>
    <w:rsid w:val="00726BE0"/>
    <w:rsid w:val="00730D21"/>
    <w:rsid w:val="00730D68"/>
    <w:rsid w:val="00731BA0"/>
    <w:rsid w:val="00734D35"/>
    <w:rsid w:val="007353E9"/>
    <w:rsid w:val="00735443"/>
    <w:rsid w:val="00735869"/>
    <w:rsid w:val="00736D40"/>
    <w:rsid w:val="00740C6E"/>
    <w:rsid w:val="00741458"/>
    <w:rsid w:val="00742986"/>
    <w:rsid w:val="0074307E"/>
    <w:rsid w:val="00744A1E"/>
    <w:rsid w:val="0074548A"/>
    <w:rsid w:val="007505B7"/>
    <w:rsid w:val="007510B4"/>
    <w:rsid w:val="00751529"/>
    <w:rsid w:val="00754CC7"/>
    <w:rsid w:val="007607BE"/>
    <w:rsid w:val="00761C94"/>
    <w:rsid w:val="007622F6"/>
    <w:rsid w:val="00764F4D"/>
    <w:rsid w:val="00765472"/>
    <w:rsid w:val="00767C8C"/>
    <w:rsid w:val="007701E4"/>
    <w:rsid w:val="00771979"/>
    <w:rsid w:val="00772DEA"/>
    <w:rsid w:val="00772EDA"/>
    <w:rsid w:val="007734C4"/>
    <w:rsid w:val="007740C2"/>
    <w:rsid w:val="007743A6"/>
    <w:rsid w:val="0078367C"/>
    <w:rsid w:val="007847DB"/>
    <w:rsid w:val="00784D52"/>
    <w:rsid w:val="007850A8"/>
    <w:rsid w:val="00786ADA"/>
    <w:rsid w:val="00795EC8"/>
    <w:rsid w:val="00797FDA"/>
    <w:rsid w:val="007A2332"/>
    <w:rsid w:val="007A5C48"/>
    <w:rsid w:val="007A7D6D"/>
    <w:rsid w:val="007B1FEA"/>
    <w:rsid w:val="007B3002"/>
    <w:rsid w:val="007B4D28"/>
    <w:rsid w:val="007B72A7"/>
    <w:rsid w:val="007C094E"/>
    <w:rsid w:val="007C1AD4"/>
    <w:rsid w:val="007C26B1"/>
    <w:rsid w:val="007C4361"/>
    <w:rsid w:val="007C4C2A"/>
    <w:rsid w:val="007C4E4D"/>
    <w:rsid w:val="007C50FE"/>
    <w:rsid w:val="007C55E6"/>
    <w:rsid w:val="007C5EA9"/>
    <w:rsid w:val="007D1B06"/>
    <w:rsid w:val="007D3A5A"/>
    <w:rsid w:val="007D4E1C"/>
    <w:rsid w:val="007D65F1"/>
    <w:rsid w:val="007D6A7D"/>
    <w:rsid w:val="007D6AE1"/>
    <w:rsid w:val="007E2FC7"/>
    <w:rsid w:val="007E3495"/>
    <w:rsid w:val="007E3758"/>
    <w:rsid w:val="007E51E6"/>
    <w:rsid w:val="007E5F0D"/>
    <w:rsid w:val="007E7EC3"/>
    <w:rsid w:val="007F049B"/>
    <w:rsid w:val="007F2082"/>
    <w:rsid w:val="007F2CBD"/>
    <w:rsid w:val="008016B6"/>
    <w:rsid w:val="00803D4C"/>
    <w:rsid w:val="0080574F"/>
    <w:rsid w:val="008068A5"/>
    <w:rsid w:val="00807205"/>
    <w:rsid w:val="00811CAC"/>
    <w:rsid w:val="00815018"/>
    <w:rsid w:val="0082402F"/>
    <w:rsid w:val="00824E9E"/>
    <w:rsid w:val="00827356"/>
    <w:rsid w:val="00832294"/>
    <w:rsid w:val="008337D2"/>
    <w:rsid w:val="00833A6F"/>
    <w:rsid w:val="00833BAF"/>
    <w:rsid w:val="00834A34"/>
    <w:rsid w:val="00836C27"/>
    <w:rsid w:val="00837840"/>
    <w:rsid w:val="00837D33"/>
    <w:rsid w:val="0084054A"/>
    <w:rsid w:val="00842275"/>
    <w:rsid w:val="008422C2"/>
    <w:rsid w:val="00842C3C"/>
    <w:rsid w:val="0084669C"/>
    <w:rsid w:val="00847254"/>
    <w:rsid w:val="00847C40"/>
    <w:rsid w:val="00847DE1"/>
    <w:rsid w:val="008500EC"/>
    <w:rsid w:val="00852309"/>
    <w:rsid w:val="00855730"/>
    <w:rsid w:val="00856101"/>
    <w:rsid w:val="00857391"/>
    <w:rsid w:val="0086154A"/>
    <w:rsid w:val="00864225"/>
    <w:rsid w:val="008645C2"/>
    <w:rsid w:val="00864F5B"/>
    <w:rsid w:val="00865144"/>
    <w:rsid w:val="00867257"/>
    <w:rsid w:val="008733A9"/>
    <w:rsid w:val="00873BAD"/>
    <w:rsid w:val="0088060A"/>
    <w:rsid w:val="00880749"/>
    <w:rsid w:val="008813F9"/>
    <w:rsid w:val="00883B8F"/>
    <w:rsid w:val="008847AA"/>
    <w:rsid w:val="00884D8D"/>
    <w:rsid w:val="00885CC5"/>
    <w:rsid w:val="00887510"/>
    <w:rsid w:val="008876D0"/>
    <w:rsid w:val="008876FF"/>
    <w:rsid w:val="00890AC1"/>
    <w:rsid w:val="00895B1A"/>
    <w:rsid w:val="008A09B6"/>
    <w:rsid w:val="008A09D7"/>
    <w:rsid w:val="008A16CF"/>
    <w:rsid w:val="008A214B"/>
    <w:rsid w:val="008A257C"/>
    <w:rsid w:val="008B1E86"/>
    <w:rsid w:val="008B2961"/>
    <w:rsid w:val="008B4B0F"/>
    <w:rsid w:val="008B57B5"/>
    <w:rsid w:val="008C1C53"/>
    <w:rsid w:val="008C261D"/>
    <w:rsid w:val="008C269C"/>
    <w:rsid w:val="008C2A28"/>
    <w:rsid w:val="008C401C"/>
    <w:rsid w:val="008C419A"/>
    <w:rsid w:val="008C6664"/>
    <w:rsid w:val="008D4154"/>
    <w:rsid w:val="008E0126"/>
    <w:rsid w:val="008E134F"/>
    <w:rsid w:val="008E574E"/>
    <w:rsid w:val="008E5E63"/>
    <w:rsid w:val="008E7DA8"/>
    <w:rsid w:val="008E7DDB"/>
    <w:rsid w:val="008F3209"/>
    <w:rsid w:val="008F4706"/>
    <w:rsid w:val="008F4863"/>
    <w:rsid w:val="008F613C"/>
    <w:rsid w:val="008F6CD4"/>
    <w:rsid w:val="008F7473"/>
    <w:rsid w:val="0090165E"/>
    <w:rsid w:val="00902BDE"/>
    <w:rsid w:val="00902F20"/>
    <w:rsid w:val="009038F9"/>
    <w:rsid w:val="00924D00"/>
    <w:rsid w:val="00931D26"/>
    <w:rsid w:val="00934433"/>
    <w:rsid w:val="00937B99"/>
    <w:rsid w:val="00941F7D"/>
    <w:rsid w:val="0094243B"/>
    <w:rsid w:val="00943BD6"/>
    <w:rsid w:val="00943DFD"/>
    <w:rsid w:val="00944AB3"/>
    <w:rsid w:val="00945B05"/>
    <w:rsid w:val="009504EF"/>
    <w:rsid w:val="00950B5E"/>
    <w:rsid w:val="00951F70"/>
    <w:rsid w:val="009569A9"/>
    <w:rsid w:val="009578D2"/>
    <w:rsid w:val="0096525B"/>
    <w:rsid w:val="0097433A"/>
    <w:rsid w:val="00974384"/>
    <w:rsid w:val="00974872"/>
    <w:rsid w:val="00974A21"/>
    <w:rsid w:val="00974B88"/>
    <w:rsid w:val="009777F1"/>
    <w:rsid w:val="00980AF0"/>
    <w:rsid w:val="0098467A"/>
    <w:rsid w:val="00984934"/>
    <w:rsid w:val="00994277"/>
    <w:rsid w:val="009A11CD"/>
    <w:rsid w:val="009A2A60"/>
    <w:rsid w:val="009A3E2C"/>
    <w:rsid w:val="009A519A"/>
    <w:rsid w:val="009A6557"/>
    <w:rsid w:val="009A65DC"/>
    <w:rsid w:val="009A677B"/>
    <w:rsid w:val="009B096E"/>
    <w:rsid w:val="009C1B65"/>
    <w:rsid w:val="009C253A"/>
    <w:rsid w:val="009D044E"/>
    <w:rsid w:val="009D258C"/>
    <w:rsid w:val="009D27C1"/>
    <w:rsid w:val="009D3DD8"/>
    <w:rsid w:val="009D7564"/>
    <w:rsid w:val="009E1F54"/>
    <w:rsid w:val="009E34EA"/>
    <w:rsid w:val="009E5F6F"/>
    <w:rsid w:val="009E6299"/>
    <w:rsid w:val="009E799D"/>
    <w:rsid w:val="009F0226"/>
    <w:rsid w:val="009F086F"/>
    <w:rsid w:val="009F1E16"/>
    <w:rsid w:val="009F2742"/>
    <w:rsid w:val="009F2874"/>
    <w:rsid w:val="009F3397"/>
    <w:rsid w:val="009F727E"/>
    <w:rsid w:val="00A00A3B"/>
    <w:rsid w:val="00A00F1E"/>
    <w:rsid w:val="00A01BFC"/>
    <w:rsid w:val="00A023BA"/>
    <w:rsid w:val="00A0553A"/>
    <w:rsid w:val="00A07676"/>
    <w:rsid w:val="00A0775D"/>
    <w:rsid w:val="00A10C15"/>
    <w:rsid w:val="00A21476"/>
    <w:rsid w:val="00A21E2D"/>
    <w:rsid w:val="00A22A3D"/>
    <w:rsid w:val="00A245AC"/>
    <w:rsid w:val="00A24F4C"/>
    <w:rsid w:val="00A25172"/>
    <w:rsid w:val="00A26A57"/>
    <w:rsid w:val="00A316A6"/>
    <w:rsid w:val="00A324D1"/>
    <w:rsid w:val="00A33416"/>
    <w:rsid w:val="00A334C2"/>
    <w:rsid w:val="00A3401D"/>
    <w:rsid w:val="00A35D10"/>
    <w:rsid w:val="00A36653"/>
    <w:rsid w:val="00A41618"/>
    <w:rsid w:val="00A42E7E"/>
    <w:rsid w:val="00A43764"/>
    <w:rsid w:val="00A446C5"/>
    <w:rsid w:val="00A44ECB"/>
    <w:rsid w:val="00A479BF"/>
    <w:rsid w:val="00A51346"/>
    <w:rsid w:val="00A51F52"/>
    <w:rsid w:val="00A62F16"/>
    <w:rsid w:val="00A65D3E"/>
    <w:rsid w:val="00A669E6"/>
    <w:rsid w:val="00A70295"/>
    <w:rsid w:val="00A70630"/>
    <w:rsid w:val="00A74229"/>
    <w:rsid w:val="00A74231"/>
    <w:rsid w:val="00A8143E"/>
    <w:rsid w:val="00A8205A"/>
    <w:rsid w:val="00A85540"/>
    <w:rsid w:val="00A85D21"/>
    <w:rsid w:val="00A85FAD"/>
    <w:rsid w:val="00A87D04"/>
    <w:rsid w:val="00A91246"/>
    <w:rsid w:val="00A926EB"/>
    <w:rsid w:val="00A92773"/>
    <w:rsid w:val="00A959F0"/>
    <w:rsid w:val="00A95AF4"/>
    <w:rsid w:val="00AA2106"/>
    <w:rsid w:val="00AB0F83"/>
    <w:rsid w:val="00AB11B7"/>
    <w:rsid w:val="00AB1BA5"/>
    <w:rsid w:val="00AB259C"/>
    <w:rsid w:val="00AB5A00"/>
    <w:rsid w:val="00AB7D8D"/>
    <w:rsid w:val="00AC0A4D"/>
    <w:rsid w:val="00AC2D7C"/>
    <w:rsid w:val="00AC3E80"/>
    <w:rsid w:val="00AC452E"/>
    <w:rsid w:val="00AD59FD"/>
    <w:rsid w:val="00AD5D2A"/>
    <w:rsid w:val="00AD6AD6"/>
    <w:rsid w:val="00AD6E72"/>
    <w:rsid w:val="00AD6F0D"/>
    <w:rsid w:val="00AD753D"/>
    <w:rsid w:val="00AE101B"/>
    <w:rsid w:val="00AE2118"/>
    <w:rsid w:val="00AE393E"/>
    <w:rsid w:val="00AE464B"/>
    <w:rsid w:val="00AE6609"/>
    <w:rsid w:val="00AE752F"/>
    <w:rsid w:val="00AE7888"/>
    <w:rsid w:val="00AE793A"/>
    <w:rsid w:val="00AF2031"/>
    <w:rsid w:val="00AF4FB9"/>
    <w:rsid w:val="00AF530E"/>
    <w:rsid w:val="00AF67E2"/>
    <w:rsid w:val="00AF75EA"/>
    <w:rsid w:val="00B04EAF"/>
    <w:rsid w:val="00B06D55"/>
    <w:rsid w:val="00B12B80"/>
    <w:rsid w:val="00B16C00"/>
    <w:rsid w:val="00B20438"/>
    <w:rsid w:val="00B2291C"/>
    <w:rsid w:val="00B23E70"/>
    <w:rsid w:val="00B24BFE"/>
    <w:rsid w:val="00B25A00"/>
    <w:rsid w:val="00B27E72"/>
    <w:rsid w:val="00B30161"/>
    <w:rsid w:val="00B33251"/>
    <w:rsid w:val="00B371BA"/>
    <w:rsid w:val="00B378CE"/>
    <w:rsid w:val="00B37D81"/>
    <w:rsid w:val="00B41BFC"/>
    <w:rsid w:val="00B43231"/>
    <w:rsid w:val="00B44769"/>
    <w:rsid w:val="00B4504E"/>
    <w:rsid w:val="00B51059"/>
    <w:rsid w:val="00B5535C"/>
    <w:rsid w:val="00B55987"/>
    <w:rsid w:val="00B571F1"/>
    <w:rsid w:val="00B57487"/>
    <w:rsid w:val="00B650FC"/>
    <w:rsid w:val="00B66308"/>
    <w:rsid w:val="00B66A63"/>
    <w:rsid w:val="00B721DD"/>
    <w:rsid w:val="00B75B5C"/>
    <w:rsid w:val="00B75F0E"/>
    <w:rsid w:val="00B775FD"/>
    <w:rsid w:val="00B872AE"/>
    <w:rsid w:val="00B9133B"/>
    <w:rsid w:val="00B9187C"/>
    <w:rsid w:val="00B93248"/>
    <w:rsid w:val="00B93F5B"/>
    <w:rsid w:val="00B950B7"/>
    <w:rsid w:val="00B96203"/>
    <w:rsid w:val="00B96CAF"/>
    <w:rsid w:val="00BA44FC"/>
    <w:rsid w:val="00BA743D"/>
    <w:rsid w:val="00BA7456"/>
    <w:rsid w:val="00BB1368"/>
    <w:rsid w:val="00BB1944"/>
    <w:rsid w:val="00BB2DD2"/>
    <w:rsid w:val="00BB354A"/>
    <w:rsid w:val="00BB7619"/>
    <w:rsid w:val="00BC2B25"/>
    <w:rsid w:val="00BC467C"/>
    <w:rsid w:val="00BC7815"/>
    <w:rsid w:val="00BD128B"/>
    <w:rsid w:val="00BD20CD"/>
    <w:rsid w:val="00BD4091"/>
    <w:rsid w:val="00BE6592"/>
    <w:rsid w:val="00BF0B0F"/>
    <w:rsid w:val="00BF5EA7"/>
    <w:rsid w:val="00C01013"/>
    <w:rsid w:val="00C01712"/>
    <w:rsid w:val="00C02E61"/>
    <w:rsid w:val="00C05597"/>
    <w:rsid w:val="00C1107B"/>
    <w:rsid w:val="00C129E2"/>
    <w:rsid w:val="00C12D23"/>
    <w:rsid w:val="00C1518B"/>
    <w:rsid w:val="00C1593B"/>
    <w:rsid w:val="00C16526"/>
    <w:rsid w:val="00C1741C"/>
    <w:rsid w:val="00C21A20"/>
    <w:rsid w:val="00C22ACA"/>
    <w:rsid w:val="00C232E7"/>
    <w:rsid w:val="00C24755"/>
    <w:rsid w:val="00C25BFE"/>
    <w:rsid w:val="00C2682D"/>
    <w:rsid w:val="00C27154"/>
    <w:rsid w:val="00C31515"/>
    <w:rsid w:val="00C34D53"/>
    <w:rsid w:val="00C36FAB"/>
    <w:rsid w:val="00C3739C"/>
    <w:rsid w:val="00C403DC"/>
    <w:rsid w:val="00C419FE"/>
    <w:rsid w:val="00C45862"/>
    <w:rsid w:val="00C52204"/>
    <w:rsid w:val="00C532B6"/>
    <w:rsid w:val="00C53C84"/>
    <w:rsid w:val="00C623A7"/>
    <w:rsid w:val="00C641D9"/>
    <w:rsid w:val="00C64BB2"/>
    <w:rsid w:val="00C656BD"/>
    <w:rsid w:val="00C65873"/>
    <w:rsid w:val="00C663F4"/>
    <w:rsid w:val="00C70241"/>
    <w:rsid w:val="00C70C69"/>
    <w:rsid w:val="00C7496B"/>
    <w:rsid w:val="00C77425"/>
    <w:rsid w:val="00C83170"/>
    <w:rsid w:val="00C9239E"/>
    <w:rsid w:val="00C93ACB"/>
    <w:rsid w:val="00C94AB7"/>
    <w:rsid w:val="00CA60FC"/>
    <w:rsid w:val="00CA6DD2"/>
    <w:rsid w:val="00CB02DF"/>
    <w:rsid w:val="00CB05EC"/>
    <w:rsid w:val="00CB15E9"/>
    <w:rsid w:val="00CB313D"/>
    <w:rsid w:val="00CB66B1"/>
    <w:rsid w:val="00CB6F45"/>
    <w:rsid w:val="00CC0C37"/>
    <w:rsid w:val="00CC1C8D"/>
    <w:rsid w:val="00CC403D"/>
    <w:rsid w:val="00CC7710"/>
    <w:rsid w:val="00CD00BD"/>
    <w:rsid w:val="00CD1C51"/>
    <w:rsid w:val="00CD1E0F"/>
    <w:rsid w:val="00CE35FF"/>
    <w:rsid w:val="00CF0310"/>
    <w:rsid w:val="00CF1718"/>
    <w:rsid w:val="00CF4F55"/>
    <w:rsid w:val="00CF4FDE"/>
    <w:rsid w:val="00CF5D84"/>
    <w:rsid w:val="00D037AB"/>
    <w:rsid w:val="00D061FD"/>
    <w:rsid w:val="00D07BEE"/>
    <w:rsid w:val="00D12B67"/>
    <w:rsid w:val="00D13564"/>
    <w:rsid w:val="00D157F0"/>
    <w:rsid w:val="00D16A7C"/>
    <w:rsid w:val="00D16BDE"/>
    <w:rsid w:val="00D17C91"/>
    <w:rsid w:val="00D23ABC"/>
    <w:rsid w:val="00D25BC3"/>
    <w:rsid w:val="00D26DE7"/>
    <w:rsid w:val="00D30B57"/>
    <w:rsid w:val="00D30BF6"/>
    <w:rsid w:val="00D3102B"/>
    <w:rsid w:val="00D351D7"/>
    <w:rsid w:val="00D36A82"/>
    <w:rsid w:val="00D41806"/>
    <w:rsid w:val="00D47ACA"/>
    <w:rsid w:val="00D47F96"/>
    <w:rsid w:val="00D50AC7"/>
    <w:rsid w:val="00D52700"/>
    <w:rsid w:val="00D53840"/>
    <w:rsid w:val="00D53D76"/>
    <w:rsid w:val="00D600B2"/>
    <w:rsid w:val="00D61C34"/>
    <w:rsid w:val="00D6203A"/>
    <w:rsid w:val="00D64CF5"/>
    <w:rsid w:val="00D67111"/>
    <w:rsid w:val="00D70789"/>
    <w:rsid w:val="00D71500"/>
    <w:rsid w:val="00D73478"/>
    <w:rsid w:val="00D73EC3"/>
    <w:rsid w:val="00D7522D"/>
    <w:rsid w:val="00D76234"/>
    <w:rsid w:val="00D76634"/>
    <w:rsid w:val="00D8182D"/>
    <w:rsid w:val="00D820A1"/>
    <w:rsid w:val="00D84082"/>
    <w:rsid w:val="00D8510D"/>
    <w:rsid w:val="00D85246"/>
    <w:rsid w:val="00D8714C"/>
    <w:rsid w:val="00D92205"/>
    <w:rsid w:val="00D931AF"/>
    <w:rsid w:val="00D949FE"/>
    <w:rsid w:val="00D95027"/>
    <w:rsid w:val="00D95456"/>
    <w:rsid w:val="00D9701D"/>
    <w:rsid w:val="00DA2D30"/>
    <w:rsid w:val="00DA3498"/>
    <w:rsid w:val="00DA47ED"/>
    <w:rsid w:val="00DA4A77"/>
    <w:rsid w:val="00DA5D0D"/>
    <w:rsid w:val="00DA7338"/>
    <w:rsid w:val="00DB027A"/>
    <w:rsid w:val="00DB3238"/>
    <w:rsid w:val="00DB35EB"/>
    <w:rsid w:val="00DB3908"/>
    <w:rsid w:val="00DB4164"/>
    <w:rsid w:val="00DB6D0C"/>
    <w:rsid w:val="00DC3976"/>
    <w:rsid w:val="00DC6080"/>
    <w:rsid w:val="00DD0BB4"/>
    <w:rsid w:val="00DD55FE"/>
    <w:rsid w:val="00DD6298"/>
    <w:rsid w:val="00DD70EC"/>
    <w:rsid w:val="00DD7B02"/>
    <w:rsid w:val="00DD7C08"/>
    <w:rsid w:val="00DE2F2A"/>
    <w:rsid w:val="00DE5BB3"/>
    <w:rsid w:val="00DE6364"/>
    <w:rsid w:val="00DF1317"/>
    <w:rsid w:val="00DF226F"/>
    <w:rsid w:val="00DF22F2"/>
    <w:rsid w:val="00DF3762"/>
    <w:rsid w:val="00DF472F"/>
    <w:rsid w:val="00E034C4"/>
    <w:rsid w:val="00E0615D"/>
    <w:rsid w:val="00E061ED"/>
    <w:rsid w:val="00E06314"/>
    <w:rsid w:val="00E11514"/>
    <w:rsid w:val="00E1192A"/>
    <w:rsid w:val="00E20088"/>
    <w:rsid w:val="00E26755"/>
    <w:rsid w:val="00E27924"/>
    <w:rsid w:val="00E31F45"/>
    <w:rsid w:val="00E320A3"/>
    <w:rsid w:val="00E324CB"/>
    <w:rsid w:val="00E349EA"/>
    <w:rsid w:val="00E41A4B"/>
    <w:rsid w:val="00E424F7"/>
    <w:rsid w:val="00E42D5C"/>
    <w:rsid w:val="00E432EF"/>
    <w:rsid w:val="00E4458A"/>
    <w:rsid w:val="00E45AA2"/>
    <w:rsid w:val="00E46635"/>
    <w:rsid w:val="00E50D34"/>
    <w:rsid w:val="00E53069"/>
    <w:rsid w:val="00E555C4"/>
    <w:rsid w:val="00E56287"/>
    <w:rsid w:val="00E566AA"/>
    <w:rsid w:val="00E61A24"/>
    <w:rsid w:val="00E63919"/>
    <w:rsid w:val="00E6753F"/>
    <w:rsid w:val="00E70959"/>
    <w:rsid w:val="00E71078"/>
    <w:rsid w:val="00E73187"/>
    <w:rsid w:val="00E74538"/>
    <w:rsid w:val="00E7521F"/>
    <w:rsid w:val="00E81173"/>
    <w:rsid w:val="00E81769"/>
    <w:rsid w:val="00E85D1A"/>
    <w:rsid w:val="00E928C0"/>
    <w:rsid w:val="00E94F91"/>
    <w:rsid w:val="00E95F86"/>
    <w:rsid w:val="00E96AC5"/>
    <w:rsid w:val="00EA0B82"/>
    <w:rsid w:val="00EA256E"/>
    <w:rsid w:val="00EA432A"/>
    <w:rsid w:val="00EA4E96"/>
    <w:rsid w:val="00EA5956"/>
    <w:rsid w:val="00EA75E7"/>
    <w:rsid w:val="00EA77AC"/>
    <w:rsid w:val="00EB12F3"/>
    <w:rsid w:val="00EB1697"/>
    <w:rsid w:val="00EB2022"/>
    <w:rsid w:val="00EB4A82"/>
    <w:rsid w:val="00EB631F"/>
    <w:rsid w:val="00EC3153"/>
    <w:rsid w:val="00EC40C8"/>
    <w:rsid w:val="00EC564B"/>
    <w:rsid w:val="00ED1E4A"/>
    <w:rsid w:val="00ED1F5F"/>
    <w:rsid w:val="00ED5CB6"/>
    <w:rsid w:val="00ED6C23"/>
    <w:rsid w:val="00EF1715"/>
    <w:rsid w:val="00EF439A"/>
    <w:rsid w:val="00EF4507"/>
    <w:rsid w:val="00EF55A7"/>
    <w:rsid w:val="00EF5955"/>
    <w:rsid w:val="00EF63DE"/>
    <w:rsid w:val="00EF79F0"/>
    <w:rsid w:val="00F00A1A"/>
    <w:rsid w:val="00F00A9F"/>
    <w:rsid w:val="00F00D4B"/>
    <w:rsid w:val="00F02D2E"/>
    <w:rsid w:val="00F053CC"/>
    <w:rsid w:val="00F05761"/>
    <w:rsid w:val="00F05D8B"/>
    <w:rsid w:val="00F07AA3"/>
    <w:rsid w:val="00F15DA6"/>
    <w:rsid w:val="00F201BD"/>
    <w:rsid w:val="00F23CA0"/>
    <w:rsid w:val="00F26358"/>
    <w:rsid w:val="00F26E95"/>
    <w:rsid w:val="00F31205"/>
    <w:rsid w:val="00F317DC"/>
    <w:rsid w:val="00F33130"/>
    <w:rsid w:val="00F33940"/>
    <w:rsid w:val="00F3447D"/>
    <w:rsid w:val="00F3466D"/>
    <w:rsid w:val="00F34F27"/>
    <w:rsid w:val="00F34F51"/>
    <w:rsid w:val="00F405FD"/>
    <w:rsid w:val="00F42AB7"/>
    <w:rsid w:val="00F44CCE"/>
    <w:rsid w:val="00F4681C"/>
    <w:rsid w:val="00F46E8D"/>
    <w:rsid w:val="00F47D82"/>
    <w:rsid w:val="00F47F41"/>
    <w:rsid w:val="00F50FCA"/>
    <w:rsid w:val="00F51A48"/>
    <w:rsid w:val="00F55A8A"/>
    <w:rsid w:val="00F61AC3"/>
    <w:rsid w:val="00F651B8"/>
    <w:rsid w:val="00F6566D"/>
    <w:rsid w:val="00F67036"/>
    <w:rsid w:val="00F672D2"/>
    <w:rsid w:val="00F7062E"/>
    <w:rsid w:val="00F71522"/>
    <w:rsid w:val="00F7178D"/>
    <w:rsid w:val="00F71E0B"/>
    <w:rsid w:val="00F72CD4"/>
    <w:rsid w:val="00F73824"/>
    <w:rsid w:val="00F73841"/>
    <w:rsid w:val="00F74686"/>
    <w:rsid w:val="00F74E57"/>
    <w:rsid w:val="00F77CFF"/>
    <w:rsid w:val="00F80387"/>
    <w:rsid w:val="00F81FC0"/>
    <w:rsid w:val="00F82DD4"/>
    <w:rsid w:val="00F8410C"/>
    <w:rsid w:val="00F87844"/>
    <w:rsid w:val="00F87E8B"/>
    <w:rsid w:val="00F91563"/>
    <w:rsid w:val="00F97DF4"/>
    <w:rsid w:val="00FA138E"/>
    <w:rsid w:val="00FA3535"/>
    <w:rsid w:val="00FA3F17"/>
    <w:rsid w:val="00FA695B"/>
    <w:rsid w:val="00FB0807"/>
    <w:rsid w:val="00FB0C5B"/>
    <w:rsid w:val="00FB31AC"/>
    <w:rsid w:val="00FB429C"/>
    <w:rsid w:val="00FB544C"/>
    <w:rsid w:val="00FB5F6D"/>
    <w:rsid w:val="00FB653E"/>
    <w:rsid w:val="00FB662A"/>
    <w:rsid w:val="00FB75A8"/>
    <w:rsid w:val="00FC05E9"/>
    <w:rsid w:val="00FC29A3"/>
    <w:rsid w:val="00FC3DA1"/>
    <w:rsid w:val="00FC5F37"/>
    <w:rsid w:val="00FC7024"/>
    <w:rsid w:val="00FD0533"/>
    <w:rsid w:val="00FD4182"/>
    <w:rsid w:val="00FE0065"/>
    <w:rsid w:val="00FE2CF1"/>
    <w:rsid w:val="00FE2EDB"/>
    <w:rsid w:val="00FE6A1D"/>
    <w:rsid w:val="00FE70FA"/>
    <w:rsid w:val="00FE7DE7"/>
    <w:rsid w:val="00FF17A7"/>
    <w:rsid w:val="00FF29BE"/>
    <w:rsid w:val="00FF4033"/>
    <w:rsid w:val="00FF6070"/>
    <w:rsid w:val="00FF7CAF"/>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E1341E8"/>
  <w15:docId w15:val="{D82AAC45-8A26-4881-A403-A71CA0E79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72CF"/>
    <w:rPr>
      <w:rFonts w:ascii="Garamond" w:hAnsi="Garamond"/>
      <w:sz w:val="26"/>
    </w:rPr>
  </w:style>
  <w:style w:type="paragraph" w:styleId="Rubrik1">
    <w:name w:val="heading 1"/>
    <w:basedOn w:val="Normal"/>
    <w:next w:val="Normal"/>
    <w:link w:val="Rubrik1Char"/>
    <w:uiPriority w:val="9"/>
    <w:qFormat/>
    <w:rsid w:val="006856F9"/>
    <w:pPr>
      <w:keepNext/>
      <w:keepLines/>
      <w:spacing w:after="0"/>
      <w:outlineLvl w:val="0"/>
    </w:pPr>
    <w:rPr>
      <w:rFonts w:ascii="Frutiger 55 Roman" w:eastAsiaTheme="majorEastAsia" w:hAnsi="Frutiger 55 Roman" w:cstheme="majorBidi"/>
      <w:bCs/>
      <w:color w:val="244061" w:themeColor="accent1" w:themeShade="80"/>
      <w:sz w:val="52"/>
      <w:szCs w:val="28"/>
    </w:rPr>
  </w:style>
  <w:style w:type="paragraph" w:styleId="Rubrik2">
    <w:name w:val="heading 2"/>
    <w:basedOn w:val="Normal"/>
    <w:next w:val="Normal"/>
    <w:link w:val="Rubrik2Char"/>
    <w:uiPriority w:val="9"/>
    <w:unhideWhenUsed/>
    <w:qFormat/>
    <w:rsid w:val="00B33251"/>
    <w:pPr>
      <w:keepNext/>
      <w:keepLines/>
      <w:spacing w:before="200" w:after="0"/>
      <w:outlineLvl w:val="1"/>
    </w:pPr>
    <w:rPr>
      <w:rFonts w:ascii="Frutiger 55 Roman" w:eastAsiaTheme="majorEastAsia" w:hAnsi="Frutiger 55 Roman" w:cstheme="majorBidi"/>
      <w:bCs/>
      <w:color w:val="244061" w:themeColor="accent1" w:themeShade="80"/>
      <w:sz w:val="28"/>
      <w:szCs w:val="26"/>
    </w:rPr>
  </w:style>
  <w:style w:type="paragraph" w:styleId="Rubrik3">
    <w:name w:val="heading 3"/>
    <w:basedOn w:val="Normal"/>
    <w:next w:val="Normal"/>
    <w:link w:val="Rubrik3Char"/>
    <w:uiPriority w:val="9"/>
    <w:unhideWhenUsed/>
    <w:qFormat/>
    <w:rsid w:val="002041CE"/>
    <w:pPr>
      <w:keepNext/>
      <w:keepLines/>
      <w:spacing w:before="200" w:after="0"/>
      <w:outlineLvl w:val="2"/>
    </w:pPr>
    <w:rPr>
      <w:rFonts w:ascii="Frutiger 55 Roman" w:eastAsiaTheme="majorEastAsia" w:hAnsi="Frutiger 55 Roman" w:cstheme="majorBidi"/>
      <w:bCs/>
      <w:color w:val="244061" w:themeColor="accent1" w:themeShade="8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B75B5C"/>
    <w:pPr>
      <w:ind w:left="720"/>
      <w:contextualSpacing/>
    </w:pPr>
  </w:style>
  <w:style w:type="paragraph" w:styleId="Rubrik">
    <w:name w:val="Title"/>
    <w:basedOn w:val="Normal"/>
    <w:next w:val="Normal"/>
    <w:link w:val="RubrikChar"/>
    <w:uiPriority w:val="10"/>
    <w:qFormat/>
    <w:rsid w:val="00D50AC7"/>
    <w:pPr>
      <w:pBdr>
        <w:bottom w:val="single" w:sz="8" w:space="4" w:color="4F81BD" w:themeColor="accent1"/>
      </w:pBdr>
      <w:spacing w:after="300" w:line="240" w:lineRule="auto"/>
      <w:contextualSpacing/>
    </w:pPr>
    <w:rPr>
      <w:rFonts w:ascii="Frutiger 55 Roman" w:eastAsiaTheme="majorEastAsia" w:hAnsi="Frutiger 55 Roman" w:cstheme="majorBidi"/>
      <w:color w:val="17365D" w:themeColor="text2" w:themeShade="BF"/>
      <w:spacing w:val="5"/>
      <w:kern w:val="28"/>
      <w:sz w:val="52"/>
      <w:szCs w:val="52"/>
    </w:rPr>
  </w:style>
  <w:style w:type="character" w:customStyle="1" w:styleId="RubrikChar">
    <w:name w:val="Rubrik Char"/>
    <w:basedOn w:val="Standardstycketeckensnitt"/>
    <w:link w:val="Rubrik"/>
    <w:uiPriority w:val="10"/>
    <w:rsid w:val="00D50AC7"/>
    <w:rPr>
      <w:rFonts w:ascii="Frutiger 55 Roman" w:eastAsiaTheme="majorEastAsia" w:hAnsi="Frutiger 55 Roman" w:cstheme="majorBidi"/>
      <w:color w:val="17365D" w:themeColor="text2" w:themeShade="BF"/>
      <w:spacing w:val="5"/>
      <w:kern w:val="28"/>
      <w:sz w:val="52"/>
      <w:szCs w:val="52"/>
    </w:rPr>
  </w:style>
  <w:style w:type="character" w:customStyle="1" w:styleId="Rubrik2Char">
    <w:name w:val="Rubrik 2 Char"/>
    <w:basedOn w:val="Standardstycketeckensnitt"/>
    <w:link w:val="Rubrik2"/>
    <w:uiPriority w:val="9"/>
    <w:rsid w:val="00B33251"/>
    <w:rPr>
      <w:rFonts w:ascii="Frutiger 55 Roman" w:eastAsiaTheme="majorEastAsia" w:hAnsi="Frutiger 55 Roman" w:cstheme="majorBidi"/>
      <w:bCs/>
      <w:color w:val="244061" w:themeColor="accent1" w:themeShade="80"/>
      <w:sz w:val="28"/>
      <w:szCs w:val="26"/>
    </w:rPr>
  </w:style>
  <w:style w:type="character" w:customStyle="1" w:styleId="Rubrik1Char">
    <w:name w:val="Rubrik 1 Char"/>
    <w:basedOn w:val="Standardstycketeckensnitt"/>
    <w:link w:val="Rubrik1"/>
    <w:uiPriority w:val="9"/>
    <w:rsid w:val="006856F9"/>
    <w:rPr>
      <w:rFonts w:ascii="Frutiger 55 Roman" w:eastAsiaTheme="majorEastAsia" w:hAnsi="Frutiger 55 Roman" w:cstheme="majorBidi"/>
      <w:bCs/>
      <w:color w:val="244061" w:themeColor="accent1" w:themeShade="80"/>
      <w:sz w:val="52"/>
      <w:szCs w:val="28"/>
    </w:rPr>
  </w:style>
  <w:style w:type="paragraph" w:styleId="Underrubrik">
    <w:name w:val="Subtitle"/>
    <w:basedOn w:val="Normal"/>
    <w:next w:val="Normal"/>
    <w:link w:val="UnderrubrikChar"/>
    <w:uiPriority w:val="11"/>
    <w:qFormat/>
    <w:rsid w:val="00250E69"/>
    <w:pPr>
      <w:numPr>
        <w:ilvl w:val="1"/>
      </w:numPr>
    </w:pPr>
    <w:rPr>
      <w:rFonts w:asciiTheme="majorHAnsi" w:eastAsiaTheme="majorEastAsia" w:hAnsiTheme="majorHAnsi" w:cstheme="majorBidi"/>
      <w:i/>
      <w:iCs/>
      <w:color w:val="4F81BD" w:themeColor="accent1"/>
      <w:spacing w:val="15"/>
      <w:szCs w:val="24"/>
    </w:rPr>
  </w:style>
  <w:style w:type="character" w:customStyle="1" w:styleId="UnderrubrikChar">
    <w:name w:val="Underrubrik Char"/>
    <w:basedOn w:val="Standardstycketeckensnitt"/>
    <w:link w:val="Underrubrik"/>
    <w:uiPriority w:val="11"/>
    <w:rsid w:val="00250E69"/>
    <w:rPr>
      <w:rFonts w:asciiTheme="majorHAnsi" w:eastAsiaTheme="majorEastAsia" w:hAnsiTheme="majorHAnsi" w:cstheme="majorBidi"/>
      <w:i/>
      <w:iCs/>
      <w:color w:val="4F81BD" w:themeColor="accent1"/>
      <w:spacing w:val="15"/>
      <w:sz w:val="24"/>
      <w:szCs w:val="24"/>
    </w:rPr>
  </w:style>
  <w:style w:type="paragraph" w:styleId="Innehllsfrteckningsrubrik">
    <w:name w:val="TOC Heading"/>
    <w:basedOn w:val="Rubrik1"/>
    <w:next w:val="Normal"/>
    <w:uiPriority w:val="39"/>
    <w:unhideWhenUsed/>
    <w:qFormat/>
    <w:rsid w:val="00F3447D"/>
    <w:pPr>
      <w:outlineLvl w:val="9"/>
    </w:pPr>
    <w:rPr>
      <w:rFonts w:asciiTheme="majorHAnsi" w:hAnsiTheme="majorHAnsi"/>
      <w:b/>
      <w:color w:val="365F91" w:themeColor="accent1" w:themeShade="BF"/>
      <w:lang w:eastAsia="sv-SE"/>
    </w:rPr>
  </w:style>
  <w:style w:type="paragraph" w:styleId="Ballongtext">
    <w:name w:val="Balloon Text"/>
    <w:basedOn w:val="Normal"/>
    <w:link w:val="BallongtextChar"/>
    <w:uiPriority w:val="99"/>
    <w:semiHidden/>
    <w:unhideWhenUsed/>
    <w:rsid w:val="00F3447D"/>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F3447D"/>
    <w:rPr>
      <w:rFonts w:ascii="Tahoma" w:hAnsi="Tahoma" w:cs="Tahoma"/>
      <w:sz w:val="16"/>
      <w:szCs w:val="16"/>
    </w:rPr>
  </w:style>
  <w:style w:type="paragraph" w:styleId="Innehll1">
    <w:name w:val="toc 1"/>
    <w:basedOn w:val="Normal"/>
    <w:next w:val="Normal"/>
    <w:autoRedefine/>
    <w:uiPriority w:val="39"/>
    <w:unhideWhenUsed/>
    <w:rsid w:val="00F3447D"/>
    <w:pPr>
      <w:spacing w:after="100"/>
    </w:pPr>
  </w:style>
  <w:style w:type="character" w:styleId="Hyperlnk">
    <w:name w:val="Hyperlink"/>
    <w:basedOn w:val="Standardstycketeckensnitt"/>
    <w:uiPriority w:val="99"/>
    <w:unhideWhenUsed/>
    <w:rsid w:val="00F3447D"/>
    <w:rPr>
      <w:color w:val="0000FF" w:themeColor="hyperlink"/>
      <w:u w:val="single"/>
    </w:rPr>
  </w:style>
  <w:style w:type="paragraph" w:styleId="Ingetavstnd">
    <w:name w:val="No Spacing"/>
    <w:link w:val="IngetavstndChar"/>
    <w:uiPriority w:val="1"/>
    <w:qFormat/>
    <w:rsid w:val="00413125"/>
    <w:pPr>
      <w:spacing w:after="0" w:line="240" w:lineRule="auto"/>
    </w:pPr>
    <w:rPr>
      <w:rFonts w:ascii="Sabon" w:eastAsiaTheme="minorEastAsia" w:hAnsi="Sabon"/>
      <w:sz w:val="24"/>
      <w:lang w:eastAsia="sv-SE"/>
    </w:rPr>
  </w:style>
  <w:style w:type="character" w:customStyle="1" w:styleId="IngetavstndChar">
    <w:name w:val="Inget avstånd Char"/>
    <w:basedOn w:val="Standardstycketeckensnitt"/>
    <w:link w:val="Ingetavstnd"/>
    <w:uiPriority w:val="1"/>
    <w:rsid w:val="00413125"/>
    <w:rPr>
      <w:rFonts w:ascii="Sabon" w:eastAsiaTheme="minorEastAsia" w:hAnsi="Sabon"/>
      <w:sz w:val="24"/>
      <w:lang w:eastAsia="sv-SE"/>
    </w:rPr>
  </w:style>
  <w:style w:type="paragraph" w:styleId="Sidhuvud">
    <w:name w:val="header"/>
    <w:basedOn w:val="Normal"/>
    <w:link w:val="SidhuvudChar"/>
    <w:uiPriority w:val="99"/>
    <w:unhideWhenUsed/>
    <w:rsid w:val="00F3447D"/>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F3447D"/>
    <w:rPr>
      <w:rFonts w:ascii="Sabon" w:hAnsi="Sabon"/>
      <w:sz w:val="24"/>
    </w:rPr>
  </w:style>
  <w:style w:type="paragraph" w:styleId="Sidfot">
    <w:name w:val="footer"/>
    <w:basedOn w:val="Normal"/>
    <w:link w:val="SidfotChar"/>
    <w:uiPriority w:val="99"/>
    <w:unhideWhenUsed/>
    <w:rsid w:val="00F3447D"/>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F3447D"/>
    <w:rPr>
      <w:rFonts w:ascii="Sabon" w:hAnsi="Sabon"/>
      <w:sz w:val="24"/>
    </w:rPr>
  </w:style>
  <w:style w:type="character" w:customStyle="1" w:styleId="Rubrik3Char">
    <w:name w:val="Rubrik 3 Char"/>
    <w:basedOn w:val="Standardstycketeckensnitt"/>
    <w:link w:val="Rubrik3"/>
    <w:uiPriority w:val="9"/>
    <w:rsid w:val="002041CE"/>
    <w:rPr>
      <w:rFonts w:ascii="Frutiger 55 Roman" w:eastAsiaTheme="majorEastAsia" w:hAnsi="Frutiger 55 Roman" w:cstheme="majorBidi"/>
      <w:bCs/>
      <w:color w:val="244061" w:themeColor="accent1" w:themeShade="80"/>
      <w:sz w:val="26"/>
    </w:rPr>
  </w:style>
  <w:style w:type="paragraph" w:styleId="Innehll2">
    <w:name w:val="toc 2"/>
    <w:basedOn w:val="Normal"/>
    <w:next w:val="Normal"/>
    <w:autoRedefine/>
    <w:uiPriority w:val="39"/>
    <w:unhideWhenUsed/>
    <w:rsid w:val="00B33251"/>
    <w:pPr>
      <w:spacing w:after="100"/>
      <w:ind w:left="240"/>
    </w:pPr>
  </w:style>
  <w:style w:type="paragraph" w:styleId="Innehll3">
    <w:name w:val="toc 3"/>
    <w:basedOn w:val="Normal"/>
    <w:next w:val="Normal"/>
    <w:autoRedefine/>
    <w:uiPriority w:val="39"/>
    <w:unhideWhenUsed/>
    <w:rsid w:val="00B33251"/>
    <w:pPr>
      <w:spacing w:after="100"/>
      <w:ind w:left="480"/>
    </w:pPr>
  </w:style>
  <w:style w:type="paragraph" w:customStyle="1" w:styleId="Pa7">
    <w:name w:val="Pa7"/>
    <w:basedOn w:val="Normal"/>
    <w:next w:val="Normal"/>
    <w:uiPriority w:val="99"/>
    <w:rsid w:val="00A324D1"/>
    <w:pPr>
      <w:autoSpaceDE w:val="0"/>
      <w:autoSpaceDN w:val="0"/>
      <w:adjustRightInd w:val="0"/>
      <w:spacing w:after="0" w:line="211" w:lineRule="atLeast"/>
    </w:pPr>
    <w:rPr>
      <w:rFonts w:ascii="Frutiger" w:hAnsi="Frutiger"/>
      <w:szCs w:val="24"/>
    </w:rPr>
  </w:style>
  <w:style w:type="paragraph" w:customStyle="1" w:styleId="Pa5">
    <w:name w:val="Pa5"/>
    <w:basedOn w:val="Normal"/>
    <w:next w:val="Normal"/>
    <w:uiPriority w:val="99"/>
    <w:rsid w:val="00A324D1"/>
    <w:pPr>
      <w:autoSpaceDE w:val="0"/>
      <w:autoSpaceDN w:val="0"/>
      <w:adjustRightInd w:val="0"/>
      <w:spacing w:after="0" w:line="201" w:lineRule="atLeast"/>
    </w:pPr>
    <w:rPr>
      <w:rFonts w:ascii="Frutiger" w:hAnsi="Frutiger"/>
      <w:szCs w:val="24"/>
    </w:rPr>
  </w:style>
  <w:style w:type="paragraph" w:customStyle="1" w:styleId="Pa8">
    <w:name w:val="Pa8"/>
    <w:basedOn w:val="Normal"/>
    <w:next w:val="Normal"/>
    <w:uiPriority w:val="99"/>
    <w:rsid w:val="00A324D1"/>
    <w:pPr>
      <w:autoSpaceDE w:val="0"/>
      <w:autoSpaceDN w:val="0"/>
      <w:adjustRightInd w:val="0"/>
      <w:spacing w:after="0" w:line="201" w:lineRule="atLeast"/>
    </w:pPr>
    <w:rPr>
      <w:rFonts w:ascii="Frutiger" w:hAnsi="Frutiger"/>
      <w:szCs w:val="24"/>
    </w:rPr>
  </w:style>
  <w:style w:type="character" w:customStyle="1" w:styleId="A6">
    <w:name w:val="A6"/>
    <w:uiPriority w:val="99"/>
    <w:rsid w:val="00A324D1"/>
    <w:rPr>
      <w:rFonts w:cs="Frutiger"/>
      <w:b/>
      <w:bCs/>
      <w:color w:val="000000"/>
      <w:sz w:val="21"/>
      <w:szCs w:val="21"/>
    </w:rPr>
  </w:style>
  <w:style w:type="paragraph" w:customStyle="1" w:styleId="Pa9">
    <w:name w:val="Pa9"/>
    <w:basedOn w:val="Normal"/>
    <w:next w:val="Normal"/>
    <w:uiPriority w:val="99"/>
    <w:rsid w:val="009A519A"/>
    <w:pPr>
      <w:autoSpaceDE w:val="0"/>
      <w:autoSpaceDN w:val="0"/>
      <w:adjustRightInd w:val="0"/>
      <w:spacing w:after="0" w:line="151" w:lineRule="atLeast"/>
    </w:pPr>
    <w:rPr>
      <w:szCs w:val="24"/>
    </w:rPr>
  </w:style>
  <w:style w:type="paragraph" w:customStyle="1" w:styleId="Pa10">
    <w:name w:val="Pa10"/>
    <w:basedOn w:val="Normal"/>
    <w:next w:val="Normal"/>
    <w:uiPriority w:val="99"/>
    <w:rsid w:val="009A519A"/>
    <w:pPr>
      <w:autoSpaceDE w:val="0"/>
      <w:autoSpaceDN w:val="0"/>
      <w:adjustRightInd w:val="0"/>
      <w:spacing w:after="0" w:line="151" w:lineRule="atLeast"/>
    </w:pPr>
    <w:rPr>
      <w:szCs w:val="24"/>
    </w:rPr>
  </w:style>
  <w:style w:type="paragraph" w:customStyle="1" w:styleId="Default">
    <w:name w:val="Default"/>
    <w:rsid w:val="009A519A"/>
    <w:pPr>
      <w:autoSpaceDE w:val="0"/>
      <w:autoSpaceDN w:val="0"/>
      <w:adjustRightInd w:val="0"/>
      <w:spacing w:after="0" w:line="240" w:lineRule="auto"/>
    </w:pPr>
    <w:rPr>
      <w:rFonts w:ascii="Sabon" w:hAnsi="Sabon" w:cs="Sabon"/>
      <w:color w:val="000000"/>
      <w:sz w:val="24"/>
      <w:szCs w:val="24"/>
    </w:rPr>
  </w:style>
  <w:style w:type="character" w:customStyle="1" w:styleId="A5">
    <w:name w:val="A5"/>
    <w:uiPriority w:val="99"/>
    <w:rsid w:val="00A92773"/>
    <w:rPr>
      <w:rFonts w:ascii="Sabon" w:hAnsi="Sabon" w:cs="Sabon"/>
      <w:color w:val="000000"/>
      <w:sz w:val="20"/>
      <w:szCs w:val="20"/>
    </w:rPr>
  </w:style>
  <w:style w:type="table" w:styleId="Tabellrutnt">
    <w:name w:val="Table Grid"/>
    <w:basedOn w:val="Normaltabell"/>
    <w:uiPriority w:val="59"/>
    <w:rsid w:val="009F33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F74E57"/>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74E57"/>
    <w:pPr>
      <w:widowControl w:val="0"/>
      <w:spacing w:after="0" w:line="240" w:lineRule="auto"/>
    </w:pPr>
    <w:rPr>
      <w:rFonts w:asciiTheme="minorHAnsi" w:hAnsiTheme="minorHAnsi"/>
      <w:sz w:val="22"/>
      <w:lang w:val="en-US"/>
    </w:rPr>
  </w:style>
  <w:style w:type="character" w:styleId="Kommentarsreferens">
    <w:name w:val="annotation reference"/>
    <w:basedOn w:val="Standardstycketeckensnitt"/>
    <w:uiPriority w:val="99"/>
    <w:semiHidden/>
    <w:unhideWhenUsed/>
    <w:rsid w:val="00F6566D"/>
    <w:rPr>
      <w:sz w:val="16"/>
      <w:szCs w:val="16"/>
    </w:rPr>
  </w:style>
  <w:style w:type="paragraph" w:styleId="Kommentarer">
    <w:name w:val="annotation text"/>
    <w:basedOn w:val="Normal"/>
    <w:link w:val="KommentarerChar"/>
    <w:uiPriority w:val="99"/>
    <w:semiHidden/>
    <w:unhideWhenUsed/>
    <w:rsid w:val="00F6566D"/>
    <w:pPr>
      <w:spacing w:line="240" w:lineRule="auto"/>
    </w:pPr>
    <w:rPr>
      <w:sz w:val="20"/>
      <w:szCs w:val="20"/>
    </w:rPr>
  </w:style>
  <w:style w:type="character" w:customStyle="1" w:styleId="KommentarerChar">
    <w:name w:val="Kommentarer Char"/>
    <w:basedOn w:val="Standardstycketeckensnitt"/>
    <w:link w:val="Kommentarer"/>
    <w:uiPriority w:val="99"/>
    <w:semiHidden/>
    <w:rsid w:val="00F6566D"/>
    <w:rPr>
      <w:rFonts w:ascii="Sabon" w:hAnsi="Sabon"/>
      <w:sz w:val="20"/>
      <w:szCs w:val="20"/>
    </w:rPr>
  </w:style>
  <w:style w:type="paragraph" w:styleId="Kommentarsmne">
    <w:name w:val="annotation subject"/>
    <w:basedOn w:val="Kommentarer"/>
    <w:next w:val="Kommentarer"/>
    <w:link w:val="KommentarsmneChar"/>
    <w:uiPriority w:val="99"/>
    <w:semiHidden/>
    <w:unhideWhenUsed/>
    <w:rsid w:val="00F6566D"/>
    <w:rPr>
      <w:b/>
      <w:bCs/>
    </w:rPr>
  </w:style>
  <w:style w:type="character" w:customStyle="1" w:styleId="KommentarsmneChar">
    <w:name w:val="Kommentarsämne Char"/>
    <w:basedOn w:val="KommentarerChar"/>
    <w:link w:val="Kommentarsmne"/>
    <w:uiPriority w:val="99"/>
    <w:semiHidden/>
    <w:rsid w:val="00F6566D"/>
    <w:rPr>
      <w:rFonts w:ascii="Sabon" w:hAnsi="Sabon"/>
      <w:b/>
      <w:bCs/>
      <w:sz w:val="20"/>
      <w:szCs w:val="20"/>
    </w:rPr>
  </w:style>
  <w:style w:type="paragraph" w:customStyle="1" w:styleId="Pa3">
    <w:name w:val="Pa3"/>
    <w:basedOn w:val="Default"/>
    <w:next w:val="Default"/>
    <w:uiPriority w:val="99"/>
    <w:rsid w:val="0048120E"/>
    <w:pPr>
      <w:spacing w:line="221" w:lineRule="atLeast"/>
    </w:pPr>
    <w:rPr>
      <w:rFonts w:ascii="Frutiger" w:hAnsi="Frutiger" w:cstheme="minorBidi"/>
      <w:color w:val="auto"/>
    </w:rPr>
  </w:style>
  <w:style w:type="paragraph" w:customStyle="1" w:styleId="Pa13">
    <w:name w:val="Pa13"/>
    <w:basedOn w:val="Default"/>
    <w:next w:val="Default"/>
    <w:uiPriority w:val="99"/>
    <w:rsid w:val="0048120E"/>
    <w:pPr>
      <w:spacing w:line="181" w:lineRule="atLeast"/>
    </w:pPr>
    <w:rPr>
      <w:rFonts w:ascii="Frutiger" w:hAnsi="Frutiger" w:cstheme="minorBidi"/>
      <w:color w:val="auto"/>
    </w:rPr>
  </w:style>
  <w:style w:type="paragraph" w:customStyle="1" w:styleId="Pa1">
    <w:name w:val="Pa1"/>
    <w:basedOn w:val="Default"/>
    <w:next w:val="Default"/>
    <w:uiPriority w:val="99"/>
    <w:rsid w:val="0048120E"/>
    <w:pPr>
      <w:spacing w:line="281" w:lineRule="atLeast"/>
    </w:pPr>
    <w:rPr>
      <w:rFonts w:ascii="Frutiger" w:hAnsi="Frutiger" w:cstheme="minorBidi"/>
      <w:color w:val="auto"/>
    </w:rPr>
  </w:style>
  <w:style w:type="character" w:customStyle="1" w:styleId="A2">
    <w:name w:val="A2"/>
    <w:uiPriority w:val="99"/>
    <w:rsid w:val="0048120E"/>
    <w:rPr>
      <w:rFonts w:cs="Frutiger"/>
      <w:color w:val="000000"/>
      <w:sz w:val="22"/>
      <w:szCs w:val="22"/>
    </w:rPr>
  </w:style>
  <w:style w:type="character" w:customStyle="1" w:styleId="A3">
    <w:name w:val="A3"/>
    <w:uiPriority w:val="99"/>
    <w:rsid w:val="0048120E"/>
    <w:rPr>
      <w:rFonts w:cs="Frutiger"/>
      <w:color w:val="00000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819277">
      <w:bodyDiv w:val="1"/>
      <w:marLeft w:val="0"/>
      <w:marRight w:val="0"/>
      <w:marTop w:val="0"/>
      <w:marBottom w:val="0"/>
      <w:divBdr>
        <w:top w:val="none" w:sz="0" w:space="0" w:color="auto"/>
        <w:left w:val="none" w:sz="0" w:space="0" w:color="auto"/>
        <w:bottom w:val="none" w:sz="0" w:space="0" w:color="auto"/>
        <w:right w:val="none" w:sz="0" w:space="0" w:color="auto"/>
      </w:divBdr>
    </w:div>
    <w:div w:id="79299727">
      <w:bodyDiv w:val="1"/>
      <w:marLeft w:val="0"/>
      <w:marRight w:val="0"/>
      <w:marTop w:val="0"/>
      <w:marBottom w:val="0"/>
      <w:divBdr>
        <w:top w:val="none" w:sz="0" w:space="0" w:color="auto"/>
        <w:left w:val="none" w:sz="0" w:space="0" w:color="auto"/>
        <w:bottom w:val="none" w:sz="0" w:space="0" w:color="auto"/>
        <w:right w:val="none" w:sz="0" w:space="0" w:color="auto"/>
      </w:divBdr>
    </w:div>
    <w:div w:id="85880452">
      <w:bodyDiv w:val="1"/>
      <w:marLeft w:val="0"/>
      <w:marRight w:val="0"/>
      <w:marTop w:val="0"/>
      <w:marBottom w:val="0"/>
      <w:divBdr>
        <w:top w:val="none" w:sz="0" w:space="0" w:color="auto"/>
        <w:left w:val="none" w:sz="0" w:space="0" w:color="auto"/>
        <w:bottom w:val="none" w:sz="0" w:space="0" w:color="auto"/>
        <w:right w:val="none" w:sz="0" w:space="0" w:color="auto"/>
      </w:divBdr>
    </w:div>
    <w:div w:id="159320344">
      <w:bodyDiv w:val="1"/>
      <w:marLeft w:val="0"/>
      <w:marRight w:val="0"/>
      <w:marTop w:val="0"/>
      <w:marBottom w:val="0"/>
      <w:divBdr>
        <w:top w:val="none" w:sz="0" w:space="0" w:color="auto"/>
        <w:left w:val="none" w:sz="0" w:space="0" w:color="auto"/>
        <w:bottom w:val="none" w:sz="0" w:space="0" w:color="auto"/>
        <w:right w:val="none" w:sz="0" w:space="0" w:color="auto"/>
      </w:divBdr>
    </w:div>
    <w:div w:id="213733781">
      <w:bodyDiv w:val="1"/>
      <w:marLeft w:val="0"/>
      <w:marRight w:val="0"/>
      <w:marTop w:val="0"/>
      <w:marBottom w:val="0"/>
      <w:divBdr>
        <w:top w:val="none" w:sz="0" w:space="0" w:color="auto"/>
        <w:left w:val="none" w:sz="0" w:space="0" w:color="auto"/>
        <w:bottom w:val="none" w:sz="0" w:space="0" w:color="auto"/>
        <w:right w:val="none" w:sz="0" w:space="0" w:color="auto"/>
      </w:divBdr>
    </w:div>
    <w:div w:id="242179516">
      <w:bodyDiv w:val="1"/>
      <w:marLeft w:val="0"/>
      <w:marRight w:val="0"/>
      <w:marTop w:val="0"/>
      <w:marBottom w:val="0"/>
      <w:divBdr>
        <w:top w:val="none" w:sz="0" w:space="0" w:color="auto"/>
        <w:left w:val="none" w:sz="0" w:space="0" w:color="auto"/>
        <w:bottom w:val="none" w:sz="0" w:space="0" w:color="auto"/>
        <w:right w:val="none" w:sz="0" w:space="0" w:color="auto"/>
      </w:divBdr>
    </w:div>
    <w:div w:id="245118181">
      <w:bodyDiv w:val="1"/>
      <w:marLeft w:val="0"/>
      <w:marRight w:val="0"/>
      <w:marTop w:val="0"/>
      <w:marBottom w:val="0"/>
      <w:divBdr>
        <w:top w:val="none" w:sz="0" w:space="0" w:color="auto"/>
        <w:left w:val="none" w:sz="0" w:space="0" w:color="auto"/>
        <w:bottom w:val="none" w:sz="0" w:space="0" w:color="auto"/>
        <w:right w:val="none" w:sz="0" w:space="0" w:color="auto"/>
      </w:divBdr>
    </w:div>
    <w:div w:id="302001188">
      <w:bodyDiv w:val="1"/>
      <w:marLeft w:val="0"/>
      <w:marRight w:val="0"/>
      <w:marTop w:val="0"/>
      <w:marBottom w:val="0"/>
      <w:divBdr>
        <w:top w:val="none" w:sz="0" w:space="0" w:color="auto"/>
        <w:left w:val="none" w:sz="0" w:space="0" w:color="auto"/>
        <w:bottom w:val="none" w:sz="0" w:space="0" w:color="auto"/>
        <w:right w:val="none" w:sz="0" w:space="0" w:color="auto"/>
      </w:divBdr>
    </w:div>
    <w:div w:id="334764278">
      <w:bodyDiv w:val="1"/>
      <w:marLeft w:val="0"/>
      <w:marRight w:val="0"/>
      <w:marTop w:val="0"/>
      <w:marBottom w:val="0"/>
      <w:divBdr>
        <w:top w:val="none" w:sz="0" w:space="0" w:color="auto"/>
        <w:left w:val="none" w:sz="0" w:space="0" w:color="auto"/>
        <w:bottom w:val="none" w:sz="0" w:space="0" w:color="auto"/>
        <w:right w:val="none" w:sz="0" w:space="0" w:color="auto"/>
      </w:divBdr>
    </w:div>
    <w:div w:id="356582210">
      <w:bodyDiv w:val="1"/>
      <w:marLeft w:val="0"/>
      <w:marRight w:val="0"/>
      <w:marTop w:val="0"/>
      <w:marBottom w:val="0"/>
      <w:divBdr>
        <w:top w:val="none" w:sz="0" w:space="0" w:color="auto"/>
        <w:left w:val="none" w:sz="0" w:space="0" w:color="auto"/>
        <w:bottom w:val="none" w:sz="0" w:space="0" w:color="auto"/>
        <w:right w:val="none" w:sz="0" w:space="0" w:color="auto"/>
      </w:divBdr>
    </w:div>
    <w:div w:id="396779663">
      <w:bodyDiv w:val="1"/>
      <w:marLeft w:val="0"/>
      <w:marRight w:val="0"/>
      <w:marTop w:val="0"/>
      <w:marBottom w:val="0"/>
      <w:divBdr>
        <w:top w:val="none" w:sz="0" w:space="0" w:color="auto"/>
        <w:left w:val="none" w:sz="0" w:space="0" w:color="auto"/>
        <w:bottom w:val="none" w:sz="0" w:space="0" w:color="auto"/>
        <w:right w:val="none" w:sz="0" w:space="0" w:color="auto"/>
      </w:divBdr>
    </w:div>
    <w:div w:id="444235047">
      <w:bodyDiv w:val="1"/>
      <w:marLeft w:val="0"/>
      <w:marRight w:val="0"/>
      <w:marTop w:val="0"/>
      <w:marBottom w:val="0"/>
      <w:divBdr>
        <w:top w:val="none" w:sz="0" w:space="0" w:color="auto"/>
        <w:left w:val="none" w:sz="0" w:space="0" w:color="auto"/>
        <w:bottom w:val="none" w:sz="0" w:space="0" w:color="auto"/>
        <w:right w:val="none" w:sz="0" w:space="0" w:color="auto"/>
      </w:divBdr>
    </w:div>
    <w:div w:id="445003905">
      <w:bodyDiv w:val="1"/>
      <w:marLeft w:val="0"/>
      <w:marRight w:val="0"/>
      <w:marTop w:val="0"/>
      <w:marBottom w:val="0"/>
      <w:divBdr>
        <w:top w:val="none" w:sz="0" w:space="0" w:color="auto"/>
        <w:left w:val="none" w:sz="0" w:space="0" w:color="auto"/>
        <w:bottom w:val="none" w:sz="0" w:space="0" w:color="auto"/>
        <w:right w:val="none" w:sz="0" w:space="0" w:color="auto"/>
      </w:divBdr>
    </w:div>
    <w:div w:id="480393993">
      <w:bodyDiv w:val="1"/>
      <w:marLeft w:val="0"/>
      <w:marRight w:val="0"/>
      <w:marTop w:val="0"/>
      <w:marBottom w:val="0"/>
      <w:divBdr>
        <w:top w:val="none" w:sz="0" w:space="0" w:color="auto"/>
        <w:left w:val="none" w:sz="0" w:space="0" w:color="auto"/>
        <w:bottom w:val="none" w:sz="0" w:space="0" w:color="auto"/>
        <w:right w:val="none" w:sz="0" w:space="0" w:color="auto"/>
      </w:divBdr>
    </w:div>
    <w:div w:id="531920168">
      <w:bodyDiv w:val="1"/>
      <w:marLeft w:val="0"/>
      <w:marRight w:val="0"/>
      <w:marTop w:val="0"/>
      <w:marBottom w:val="0"/>
      <w:divBdr>
        <w:top w:val="none" w:sz="0" w:space="0" w:color="auto"/>
        <w:left w:val="none" w:sz="0" w:space="0" w:color="auto"/>
        <w:bottom w:val="none" w:sz="0" w:space="0" w:color="auto"/>
        <w:right w:val="none" w:sz="0" w:space="0" w:color="auto"/>
      </w:divBdr>
    </w:div>
    <w:div w:id="538399602">
      <w:bodyDiv w:val="1"/>
      <w:marLeft w:val="0"/>
      <w:marRight w:val="0"/>
      <w:marTop w:val="0"/>
      <w:marBottom w:val="0"/>
      <w:divBdr>
        <w:top w:val="none" w:sz="0" w:space="0" w:color="auto"/>
        <w:left w:val="none" w:sz="0" w:space="0" w:color="auto"/>
        <w:bottom w:val="none" w:sz="0" w:space="0" w:color="auto"/>
        <w:right w:val="none" w:sz="0" w:space="0" w:color="auto"/>
      </w:divBdr>
    </w:div>
    <w:div w:id="571352791">
      <w:bodyDiv w:val="1"/>
      <w:marLeft w:val="0"/>
      <w:marRight w:val="0"/>
      <w:marTop w:val="0"/>
      <w:marBottom w:val="0"/>
      <w:divBdr>
        <w:top w:val="none" w:sz="0" w:space="0" w:color="auto"/>
        <w:left w:val="none" w:sz="0" w:space="0" w:color="auto"/>
        <w:bottom w:val="none" w:sz="0" w:space="0" w:color="auto"/>
        <w:right w:val="none" w:sz="0" w:space="0" w:color="auto"/>
      </w:divBdr>
    </w:div>
    <w:div w:id="572814621">
      <w:bodyDiv w:val="1"/>
      <w:marLeft w:val="0"/>
      <w:marRight w:val="0"/>
      <w:marTop w:val="0"/>
      <w:marBottom w:val="0"/>
      <w:divBdr>
        <w:top w:val="none" w:sz="0" w:space="0" w:color="auto"/>
        <w:left w:val="none" w:sz="0" w:space="0" w:color="auto"/>
        <w:bottom w:val="none" w:sz="0" w:space="0" w:color="auto"/>
        <w:right w:val="none" w:sz="0" w:space="0" w:color="auto"/>
      </w:divBdr>
    </w:div>
    <w:div w:id="592905531">
      <w:bodyDiv w:val="1"/>
      <w:marLeft w:val="0"/>
      <w:marRight w:val="0"/>
      <w:marTop w:val="0"/>
      <w:marBottom w:val="0"/>
      <w:divBdr>
        <w:top w:val="none" w:sz="0" w:space="0" w:color="auto"/>
        <w:left w:val="none" w:sz="0" w:space="0" w:color="auto"/>
        <w:bottom w:val="none" w:sz="0" w:space="0" w:color="auto"/>
        <w:right w:val="none" w:sz="0" w:space="0" w:color="auto"/>
      </w:divBdr>
    </w:div>
    <w:div w:id="595795400">
      <w:bodyDiv w:val="1"/>
      <w:marLeft w:val="0"/>
      <w:marRight w:val="0"/>
      <w:marTop w:val="0"/>
      <w:marBottom w:val="0"/>
      <w:divBdr>
        <w:top w:val="none" w:sz="0" w:space="0" w:color="auto"/>
        <w:left w:val="none" w:sz="0" w:space="0" w:color="auto"/>
        <w:bottom w:val="none" w:sz="0" w:space="0" w:color="auto"/>
        <w:right w:val="none" w:sz="0" w:space="0" w:color="auto"/>
      </w:divBdr>
    </w:div>
    <w:div w:id="631138151">
      <w:bodyDiv w:val="1"/>
      <w:marLeft w:val="0"/>
      <w:marRight w:val="0"/>
      <w:marTop w:val="0"/>
      <w:marBottom w:val="0"/>
      <w:divBdr>
        <w:top w:val="none" w:sz="0" w:space="0" w:color="auto"/>
        <w:left w:val="none" w:sz="0" w:space="0" w:color="auto"/>
        <w:bottom w:val="none" w:sz="0" w:space="0" w:color="auto"/>
        <w:right w:val="none" w:sz="0" w:space="0" w:color="auto"/>
      </w:divBdr>
    </w:div>
    <w:div w:id="710037370">
      <w:bodyDiv w:val="1"/>
      <w:marLeft w:val="0"/>
      <w:marRight w:val="0"/>
      <w:marTop w:val="0"/>
      <w:marBottom w:val="0"/>
      <w:divBdr>
        <w:top w:val="none" w:sz="0" w:space="0" w:color="auto"/>
        <w:left w:val="none" w:sz="0" w:space="0" w:color="auto"/>
        <w:bottom w:val="none" w:sz="0" w:space="0" w:color="auto"/>
        <w:right w:val="none" w:sz="0" w:space="0" w:color="auto"/>
      </w:divBdr>
    </w:div>
    <w:div w:id="723795635">
      <w:bodyDiv w:val="1"/>
      <w:marLeft w:val="0"/>
      <w:marRight w:val="0"/>
      <w:marTop w:val="0"/>
      <w:marBottom w:val="0"/>
      <w:divBdr>
        <w:top w:val="none" w:sz="0" w:space="0" w:color="auto"/>
        <w:left w:val="none" w:sz="0" w:space="0" w:color="auto"/>
        <w:bottom w:val="none" w:sz="0" w:space="0" w:color="auto"/>
        <w:right w:val="none" w:sz="0" w:space="0" w:color="auto"/>
      </w:divBdr>
    </w:div>
    <w:div w:id="742407566">
      <w:bodyDiv w:val="1"/>
      <w:marLeft w:val="0"/>
      <w:marRight w:val="0"/>
      <w:marTop w:val="0"/>
      <w:marBottom w:val="0"/>
      <w:divBdr>
        <w:top w:val="none" w:sz="0" w:space="0" w:color="auto"/>
        <w:left w:val="none" w:sz="0" w:space="0" w:color="auto"/>
        <w:bottom w:val="none" w:sz="0" w:space="0" w:color="auto"/>
        <w:right w:val="none" w:sz="0" w:space="0" w:color="auto"/>
      </w:divBdr>
    </w:div>
    <w:div w:id="798885099">
      <w:bodyDiv w:val="1"/>
      <w:marLeft w:val="0"/>
      <w:marRight w:val="0"/>
      <w:marTop w:val="0"/>
      <w:marBottom w:val="0"/>
      <w:divBdr>
        <w:top w:val="none" w:sz="0" w:space="0" w:color="auto"/>
        <w:left w:val="none" w:sz="0" w:space="0" w:color="auto"/>
        <w:bottom w:val="none" w:sz="0" w:space="0" w:color="auto"/>
        <w:right w:val="none" w:sz="0" w:space="0" w:color="auto"/>
      </w:divBdr>
    </w:div>
    <w:div w:id="821390215">
      <w:bodyDiv w:val="1"/>
      <w:marLeft w:val="0"/>
      <w:marRight w:val="0"/>
      <w:marTop w:val="0"/>
      <w:marBottom w:val="0"/>
      <w:divBdr>
        <w:top w:val="none" w:sz="0" w:space="0" w:color="auto"/>
        <w:left w:val="none" w:sz="0" w:space="0" w:color="auto"/>
        <w:bottom w:val="none" w:sz="0" w:space="0" w:color="auto"/>
        <w:right w:val="none" w:sz="0" w:space="0" w:color="auto"/>
      </w:divBdr>
    </w:div>
    <w:div w:id="934901536">
      <w:bodyDiv w:val="1"/>
      <w:marLeft w:val="0"/>
      <w:marRight w:val="0"/>
      <w:marTop w:val="0"/>
      <w:marBottom w:val="0"/>
      <w:divBdr>
        <w:top w:val="none" w:sz="0" w:space="0" w:color="auto"/>
        <w:left w:val="none" w:sz="0" w:space="0" w:color="auto"/>
        <w:bottom w:val="none" w:sz="0" w:space="0" w:color="auto"/>
        <w:right w:val="none" w:sz="0" w:space="0" w:color="auto"/>
      </w:divBdr>
    </w:div>
    <w:div w:id="965545532">
      <w:bodyDiv w:val="1"/>
      <w:marLeft w:val="0"/>
      <w:marRight w:val="0"/>
      <w:marTop w:val="0"/>
      <w:marBottom w:val="0"/>
      <w:divBdr>
        <w:top w:val="none" w:sz="0" w:space="0" w:color="auto"/>
        <w:left w:val="none" w:sz="0" w:space="0" w:color="auto"/>
        <w:bottom w:val="none" w:sz="0" w:space="0" w:color="auto"/>
        <w:right w:val="none" w:sz="0" w:space="0" w:color="auto"/>
      </w:divBdr>
    </w:div>
    <w:div w:id="972756427">
      <w:bodyDiv w:val="1"/>
      <w:marLeft w:val="0"/>
      <w:marRight w:val="0"/>
      <w:marTop w:val="0"/>
      <w:marBottom w:val="0"/>
      <w:divBdr>
        <w:top w:val="none" w:sz="0" w:space="0" w:color="auto"/>
        <w:left w:val="none" w:sz="0" w:space="0" w:color="auto"/>
        <w:bottom w:val="none" w:sz="0" w:space="0" w:color="auto"/>
        <w:right w:val="none" w:sz="0" w:space="0" w:color="auto"/>
      </w:divBdr>
    </w:div>
    <w:div w:id="993988525">
      <w:bodyDiv w:val="1"/>
      <w:marLeft w:val="0"/>
      <w:marRight w:val="0"/>
      <w:marTop w:val="0"/>
      <w:marBottom w:val="0"/>
      <w:divBdr>
        <w:top w:val="none" w:sz="0" w:space="0" w:color="auto"/>
        <w:left w:val="none" w:sz="0" w:space="0" w:color="auto"/>
        <w:bottom w:val="none" w:sz="0" w:space="0" w:color="auto"/>
        <w:right w:val="none" w:sz="0" w:space="0" w:color="auto"/>
      </w:divBdr>
    </w:div>
    <w:div w:id="1015571084">
      <w:bodyDiv w:val="1"/>
      <w:marLeft w:val="0"/>
      <w:marRight w:val="0"/>
      <w:marTop w:val="0"/>
      <w:marBottom w:val="0"/>
      <w:divBdr>
        <w:top w:val="none" w:sz="0" w:space="0" w:color="auto"/>
        <w:left w:val="none" w:sz="0" w:space="0" w:color="auto"/>
        <w:bottom w:val="none" w:sz="0" w:space="0" w:color="auto"/>
        <w:right w:val="none" w:sz="0" w:space="0" w:color="auto"/>
      </w:divBdr>
    </w:div>
    <w:div w:id="1022392696">
      <w:bodyDiv w:val="1"/>
      <w:marLeft w:val="0"/>
      <w:marRight w:val="0"/>
      <w:marTop w:val="0"/>
      <w:marBottom w:val="0"/>
      <w:divBdr>
        <w:top w:val="none" w:sz="0" w:space="0" w:color="auto"/>
        <w:left w:val="none" w:sz="0" w:space="0" w:color="auto"/>
        <w:bottom w:val="none" w:sz="0" w:space="0" w:color="auto"/>
        <w:right w:val="none" w:sz="0" w:space="0" w:color="auto"/>
      </w:divBdr>
    </w:div>
    <w:div w:id="1026980818">
      <w:bodyDiv w:val="1"/>
      <w:marLeft w:val="0"/>
      <w:marRight w:val="0"/>
      <w:marTop w:val="0"/>
      <w:marBottom w:val="0"/>
      <w:divBdr>
        <w:top w:val="none" w:sz="0" w:space="0" w:color="auto"/>
        <w:left w:val="none" w:sz="0" w:space="0" w:color="auto"/>
        <w:bottom w:val="none" w:sz="0" w:space="0" w:color="auto"/>
        <w:right w:val="none" w:sz="0" w:space="0" w:color="auto"/>
      </w:divBdr>
    </w:div>
    <w:div w:id="1048383181">
      <w:bodyDiv w:val="1"/>
      <w:marLeft w:val="0"/>
      <w:marRight w:val="0"/>
      <w:marTop w:val="0"/>
      <w:marBottom w:val="0"/>
      <w:divBdr>
        <w:top w:val="none" w:sz="0" w:space="0" w:color="auto"/>
        <w:left w:val="none" w:sz="0" w:space="0" w:color="auto"/>
        <w:bottom w:val="none" w:sz="0" w:space="0" w:color="auto"/>
        <w:right w:val="none" w:sz="0" w:space="0" w:color="auto"/>
      </w:divBdr>
    </w:div>
    <w:div w:id="1076442582">
      <w:bodyDiv w:val="1"/>
      <w:marLeft w:val="0"/>
      <w:marRight w:val="0"/>
      <w:marTop w:val="0"/>
      <w:marBottom w:val="0"/>
      <w:divBdr>
        <w:top w:val="none" w:sz="0" w:space="0" w:color="auto"/>
        <w:left w:val="none" w:sz="0" w:space="0" w:color="auto"/>
        <w:bottom w:val="none" w:sz="0" w:space="0" w:color="auto"/>
        <w:right w:val="none" w:sz="0" w:space="0" w:color="auto"/>
      </w:divBdr>
    </w:div>
    <w:div w:id="1101801799">
      <w:bodyDiv w:val="1"/>
      <w:marLeft w:val="0"/>
      <w:marRight w:val="0"/>
      <w:marTop w:val="0"/>
      <w:marBottom w:val="0"/>
      <w:divBdr>
        <w:top w:val="none" w:sz="0" w:space="0" w:color="auto"/>
        <w:left w:val="none" w:sz="0" w:space="0" w:color="auto"/>
        <w:bottom w:val="none" w:sz="0" w:space="0" w:color="auto"/>
        <w:right w:val="none" w:sz="0" w:space="0" w:color="auto"/>
      </w:divBdr>
    </w:div>
    <w:div w:id="1110901440">
      <w:bodyDiv w:val="1"/>
      <w:marLeft w:val="0"/>
      <w:marRight w:val="0"/>
      <w:marTop w:val="0"/>
      <w:marBottom w:val="0"/>
      <w:divBdr>
        <w:top w:val="none" w:sz="0" w:space="0" w:color="auto"/>
        <w:left w:val="none" w:sz="0" w:space="0" w:color="auto"/>
        <w:bottom w:val="none" w:sz="0" w:space="0" w:color="auto"/>
        <w:right w:val="none" w:sz="0" w:space="0" w:color="auto"/>
      </w:divBdr>
    </w:div>
    <w:div w:id="1119370757">
      <w:bodyDiv w:val="1"/>
      <w:marLeft w:val="0"/>
      <w:marRight w:val="0"/>
      <w:marTop w:val="0"/>
      <w:marBottom w:val="0"/>
      <w:divBdr>
        <w:top w:val="none" w:sz="0" w:space="0" w:color="auto"/>
        <w:left w:val="none" w:sz="0" w:space="0" w:color="auto"/>
        <w:bottom w:val="none" w:sz="0" w:space="0" w:color="auto"/>
        <w:right w:val="none" w:sz="0" w:space="0" w:color="auto"/>
      </w:divBdr>
    </w:div>
    <w:div w:id="1188330119">
      <w:bodyDiv w:val="1"/>
      <w:marLeft w:val="0"/>
      <w:marRight w:val="0"/>
      <w:marTop w:val="0"/>
      <w:marBottom w:val="0"/>
      <w:divBdr>
        <w:top w:val="none" w:sz="0" w:space="0" w:color="auto"/>
        <w:left w:val="none" w:sz="0" w:space="0" w:color="auto"/>
        <w:bottom w:val="none" w:sz="0" w:space="0" w:color="auto"/>
        <w:right w:val="none" w:sz="0" w:space="0" w:color="auto"/>
      </w:divBdr>
    </w:div>
    <w:div w:id="1207257937">
      <w:bodyDiv w:val="1"/>
      <w:marLeft w:val="0"/>
      <w:marRight w:val="0"/>
      <w:marTop w:val="0"/>
      <w:marBottom w:val="0"/>
      <w:divBdr>
        <w:top w:val="none" w:sz="0" w:space="0" w:color="auto"/>
        <w:left w:val="none" w:sz="0" w:space="0" w:color="auto"/>
        <w:bottom w:val="none" w:sz="0" w:space="0" w:color="auto"/>
        <w:right w:val="none" w:sz="0" w:space="0" w:color="auto"/>
      </w:divBdr>
    </w:div>
    <w:div w:id="1285962029">
      <w:bodyDiv w:val="1"/>
      <w:marLeft w:val="0"/>
      <w:marRight w:val="0"/>
      <w:marTop w:val="0"/>
      <w:marBottom w:val="0"/>
      <w:divBdr>
        <w:top w:val="none" w:sz="0" w:space="0" w:color="auto"/>
        <w:left w:val="none" w:sz="0" w:space="0" w:color="auto"/>
        <w:bottom w:val="none" w:sz="0" w:space="0" w:color="auto"/>
        <w:right w:val="none" w:sz="0" w:space="0" w:color="auto"/>
      </w:divBdr>
    </w:div>
    <w:div w:id="1352225222">
      <w:bodyDiv w:val="1"/>
      <w:marLeft w:val="0"/>
      <w:marRight w:val="0"/>
      <w:marTop w:val="0"/>
      <w:marBottom w:val="0"/>
      <w:divBdr>
        <w:top w:val="none" w:sz="0" w:space="0" w:color="auto"/>
        <w:left w:val="none" w:sz="0" w:space="0" w:color="auto"/>
        <w:bottom w:val="none" w:sz="0" w:space="0" w:color="auto"/>
        <w:right w:val="none" w:sz="0" w:space="0" w:color="auto"/>
      </w:divBdr>
    </w:div>
    <w:div w:id="1405956268">
      <w:bodyDiv w:val="1"/>
      <w:marLeft w:val="0"/>
      <w:marRight w:val="0"/>
      <w:marTop w:val="0"/>
      <w:marBottom w:val="0"/>
      <w:divBdr>
        <w:top w:val="none" w:sz="0" w:space="0" w:color="auto"/>
        <w:left w:val="none" w:sz="0" w:space="0" w:color="auto"/>
        <w:bottom w:val="none" w:sz="0" w:space="0" w:color="auto"/>
        <w:right w:val="none" w:sz="0" w:space="0" w:color="auto"/>
      </w:divBdr>
    </w:div>
    <w:div w:id="1417632013">
      <w:bodyDiv w:val="1"/>
      <w:marLeft w:val="0"/>
      <w:marRight w:val="0"/>
      <w:marTop w:val="0"/>
      <w:marBottom w:val="0"/>
      <w:divBdr>
        <w:top w:val="none" w:sz="0" w:space="0" w:color="auto"/>
        <w:left w:val="none" w:sz="0" w:space="0" w:color="auto"/>
        <w:bottom w:val="none" w:sz="0" w:space="0" w:color="auto"/>
        <w:right w:val="none" w:sz="0" w:space="0" w:color="auto"/>
      </w:divBdr>
    </w:div>
    <w:div w:id="1470855253">
      <w:bodyDiv w:val="1"/>
      <w:marLeft w:val="0"/>
      <w:marRight w:val="0"/>
      <w:marTop w:val="0"/>
      <w:marBottom w:val="0"/>
      <w:divBdr>
        <w:top w:val="none" w:sz="0" w:space="0" w:color="auto"/>
        <w:left w:val="none" w:sz="0" w:space="0" w:color="auto"/>
        <w:bottom w:val="none" w:sz="0" w:space="0" w:color="auto"/>
        <w:right w:val="none" w:sz="0" w:space="0" w:color="auto"/>
      </w:divBdr>
    </w:div>
    <w:div w:id="1497914044">
      <w:bodyDiv w:val="1"/>
      <w:marLeft w:val="0"/>
      <w:marRight w:val="0"/>
      <w:marTop w:val="0"/>
      <w:marBottom w:val="0"/>
      <w:divBdr>
        <w:top w:val="none" w:sz="0" w:space="0" w:color="auto"/>
        <w:left w:val="none" w:sz="0" w:space="0" w:color="auto"/>
        <w:bottom w:val="none" w:sz="0" w:space="0" w:color="auto"/>
        <w:right w:val="none" w:sz="0" w:space="0" w:color="auto"/>
      </w:divBdr>
    </w:div>
    <w:div w:id="1517814980">
      <w:bodyDiv w:val="1"/>
      <w:marLeft w:val="0"/>
      <w:marRight w:val="0"/>
      <w:marTop w:val="0"/>
      <w:marBottom w:val="0"/>
      <w:divBdr>
        <w:top w:val="none" w:sz="0" w:space="0" w:color="auto"/>
        <w:left w:val="none" w:sz="0" w:space="0" w:color="auto"/>
        <w:bottom w:val="none" w:sz="0" w:space="0" w:color="auto"/>
        <w:right w:val="none" w:sz="0" w:space="0" w:color="auto"/>
      </w:divBdr>
    </w:div>
    <w:div w:id="1562061661">
      <w:bodyDiv w:val="1"/>
      <w:marLeft w:val="0"/>
      <w:marRight w:val="0"/>
      <w:marTop w:val="0"/>
      <w:marBottom w:val="0"/>
      <w:divBdr>
        <w:top w:val="none" w:sz="0" w:space="0" w:color="auto"/>
        <w:left w:val="none" w:sz="0" w:space="0" w:color="auto"/>
        <w:bottom w:val="none" w:sz="0" w:space="0" w:color="auto"/>
        <w:right w:val="none" w:sz="0" w:space="0" w:color="auto"/>
      </w:divBdr>
    </w:div>
    <w:div w:id="1605452063">
      <w:bodyDiv w:val="1"/>
      <w:marLeft w:val="0"/>
      <w:marRight w:val="0"/>
      <w:marTop w:val="0"/>
      <w:marBottom w:val="0"/>
      <w:divBdr>
        <w:top w:val="none" w:sz="0" w:space="0" w:color="auto"/>
        <w:left w:val="none" w:sz="0" w:space="0" w:color="auto"/>
        <w:bottom w:val="none" w:sz="0" w:space="0" w:color="auto"/>
        <w:right w:val="none" w:sz="0" w:space="0" w:color="auto"/>
      </w:divBdr>
    </w:div>
    <w:div w:id="1660425048">
      <w:bodyDiv w:val="1"/>
      <w:marLeft w:val="0"/>
      <w:marRight w:val="0"/>
      <w:marTop w:val="0"/>
      <w:marBottom w:val="0"/>
      <w:divBdr>
        <w:top w:val="none" w:sz="0" w:space="0" w:color="auto"/>
        <w:left w:val="none" w:sz="0" w:space="0" w:color="auto"/>
        <w:bottom w:val="none" w:sz="0" w:space="0" w:color="auto"/>
        <w:right w:val="none" w:sz="0" w:space="0" w:color="auto"/>
      </w:divBdr>
    </w:div>
    <w:div w:id="1708338181">
      <w:bodyDiv w:val="1"/>
      <w:marLeft w:val="0"/>
      <w:marRight w:val="0"/>
      <w:marTop w:val="0"/>
      <w:marBottom w:val="0"/>
      <w:divBdr>
        <w:top w:val="none" w:sz="0" w:space="0" w:color="auto"/>
        <w:left w:val="none" w:sz="0" w:space="0" w:color="auto"/>
        <w:bottom w:val="none" w:sz="0" w:space="0" w:color="auto"/>
        <w:right w:val="none" w:sz="0" w:space="0" w:color="auto"/>
      </w:divBdr>
    </w:div>
    <w:div w:id="1710648257">
      <w:bodyDiv w:val="1"/>
      <w:marLeft w:val="0"/>
      <w:marRight w:val="0"/>
      <w:marTop w:val="0"/>
      <w:marBottom w:val="0"/>
      <w:divBdr>
        <w:top w:val="none" w:sz="0" w:space="0" w:color="auto"/>
        <w:left w:val="none" w:sz="0" w:space="0" w:color="auto"/>
        <w:bottom w:val="none" w:sz="0" w:space="0" w:color="auto"/>
        <w:right w:val="none" w:sz="0" w:space="0" w:color="auto"/>
      </w:divBdr>
    </w:div>
    <w:div w:id="1724596881">
      <w:bodyDiv w:val="1"/>
      <w:marLeft w:val="0"/>
      <w:marRight w:val="0"/>
      <w:marTop w:val="0"/>
      <w:marBottom w:val="0"/>
      <w:divBdr>
        <w:top w:val="none" w:sz="0" w:space="0" w:color="auto"/>
        <w:left w:val="none" w:sz="0" w:space="0" w:color="auto"/>
        <w:bottom w:val="none" w:sz="0" w:space="0" w:color="auto"/>
        <w:right w:val="none" w:sz="0" w:space="0" w:color="auto"/>
      </w:divBdr>
    </w:div>
    <w:div w:id="1777093996">
      <w:bodyDiv w:val="1"/>
      <w:marLeft w:val="0"/>
      <w:marRight w:val="0"/>
      <w:marTop w:val="0"/>
      <w:marBottom w:val="0"/>
      <w:divBdr>
        <w:top w:val="none" w:sz="0" w:space="0" w:color="auto"/>
        <w:left w:val="none" w:sz="0" w:space="0" w:color="auto"/>
        <w:bottom w:val="none" w:sz="0" w:space="0" w:color="auto"/>
        <w:right w:val="none" w:sz="0" w:space="0" w:color="auto"/>
      </w:divBdr>
    </w:div>
    <w:div w:id="1801991050">
      <w:bodyDiv w:val="1"/>
      <w:marLeft w:val="0"/>
      <w:marRight w:val="0"/>
      <w:marTop w:val="0"/>
      <w:marBottom w:val="0"/>
      <w:divBdr>
        <w:top w:val="none" w:sz="0" w:space="0" w:color="auto"/>
        <w:left w:val="none" w:sz="0" w:space="0" w:color="auto"/>
        <w:bottom w:val="none" w:sz="0" w:space="0" w:color="auto"/>
        <w:right w:val="none" w:sz="0" w:space="0" w:color="auto"/>
      </w:divBdr>
    </w:div>
    <w:div w:id="1815679125">
      <w:bodyDiv w:val="1"/>
      <w:marLeft w:val="0"/>
      <w:marRight w:val="0"/>
      <w:marTop w:val="0"/>
      <w:marBottom w:val="0"/>
      <w:divBdr>
        <w:top w:val="none" w:sz="0" w:space="0" w:color="auto"/>
        <w:left w:val="none" w:sz="0" w:space="0" w:color="auto"/>
        <w:bottom w:val="none" w:sz="0" w:space="0" w:color="auto"/>
        <w:right w:val="none" w:sz="0" w:space="0" w:color="auto"/>
      </w:divBdr>
    </w:div>
    <w:div w:id="1817841148">
      <w:bodyDiv w:val="1"/>
      <w:marLeft w:val="0"/>
      <w:marRight w:val="0"/>
      <w:marTop w:val="0"/>
      <w:marBottom w:val="0"/>
      <w:divBdr>
        <w:top w:val="none" w:sz="0" w:space="0" w:color="auto"/>
        <w:left w:val="none" w:sz="0" w:space="0" w:color="auto"/>
        <w:bottom w:val="none" w:sz="0" w:space="0" w:color="auto"/>
        <w:right w:val="none" w:sz="0" w:space="0" w:color="auto"/>
      </w:divBdr>
    </w:div>
    <w:div w:id="1821262960">
      <w:bodyDiv w:val="1"/>
      <w:marLeft w:val="0"/>
      <w:marRight w:val="0"/>
      <w:marTop w:val="0"/>
      <w:marBottom w:val="0"/>
      <w:divBdr>
        <w:top w:val="none" w:sz="0" w:space="0" w:color="auto"/>
        <w:left w:val="none" w:sz="0" w:space="0" w:color="auto"/>
        <w:bottom w:val="none" w:sz="0" w:space="0" w:color="auto"/>
        <w:right w:val="none" w:sz="0" w:space="0" w:color="auto"/>
      </w:divBdr>
    </w:div>
    <w:div w:id="1840005389">
      <w:bodyDiv w:val="1"/>
      <w:marLeft w:val="0"/>
      <w:marRight w:val="0"/>
      <w:marTop w:val="0"/>
      <w:marBottom w:val="0"/>
      <w:divBdr>
        <w:top w:val="none" w:sz="0" w:space="0" w:color="auto"/>
        <w:left w:val="none" w:sz="0" w:space="0" w:color="auto"/>
        <w:bottom w:val="none" w:sz="0" w:space="0" w:color="auto"/>
        <w:right w:val="none" w:sz="0" w:space="0" w:color="auto"/>
      </w:divBdr>
    </w:div>
    <w:div w:id="1852405051">
      <w:bodyDiv w:val="1"/>
      <w:marLeft w:val="0"/>
      <w:marRight w:val="0"/>
      <w:marTop w:val="0"/>
      <w:marBottom w:val="0"/>
      <w:divBdr>
        <w:top w:val="none" w:sz="0" w:space="0" w:color="auto"/>
        <w:left w:val="none" w:sz="0" w:space="0" w:color="auto"/>
        <w:bottom w:val="none" w:sz="0" w:space="0" w:color="auto"/>
        <w:right w:val="none" w:sz="0" w:space="0" w:color="auto"/>
      </w:divBdr>
    </w:div>
    <w:div w:id="1872843516">
      <w:bodyDiv w:val="1"/>
      <w:marLeft w:val="0"/>
      <w:marRight w:val="0"/>
      <w:marTop w:val="0"/>
      <w:marBottom w:val="0"/>
      <w:divBdr>
        <w:top w:val="none" w:sz="0" w:space="0" w:color="auto"/>
        <w:left w:val="none" w:sz="0" w:space="0" w:color="auto"/>
        <w:bottom w:val="none" w:sz="0" w:space="0" w:color="auto"/>
        <w:right w:val="none" w:sz="0" w:space="0" w:color="auto"/>
      </w:divBdr>
    </w:div>
    <w:div w:id="1875800924">
      <w:bodyDiv w:val="1"/>
      <w:marLeft w:val="0"/>
      <w:marRight w:val="0"/>
      <w:marTop w:val="0"/>
      <w:marBottom w:val="0"/>
      <w:divBdr>
        <w:top w:val="none" w:sz="0" w:space="0" w:color="auto"/>
        <w:left w:val="none" w:sz="0" w:space="0" w:color="auto"/>
        <w:bottom w:val="none" w:sz="0" w:space="0" w:color="auto"/>
        <w:right w:val="none" w:sz="0" w:space="0" w:color="auto"/>
      </w:divBdr>
    </w:div>
    <w:div w:id="1925458449">
      <w:bodyDiv w:val="1"/>
      <w:marLeft w:val="0"/>
      <w:marRight w:val="0"/>
      <w:marTop w:val="0"/>
      <w:marBottom w:val="0"/>
      <w:divBdr>
        <w:top w:val="none" w:sz="0" w:space="0" w:color="auto"/>
        <w:left w:val="none" w:sz="0" w:space="0" w:color="auto"/>
        <w:bottom w:val="none" w:sz="0" w:space="0" w:color="auto"/>
        <w:right w:val="none" w:sz="0" w:space="0" w:color="auto"/>
      </w:divBdr>
    </w:div>
    <w:div w:id="2044286752">
      <w:bodyDiv w:val="1"/>
      <w:marLeft w:val="0"/>
      <w:marRight w:val="0"/>
      <w:marTop w:val="0"/>
      <w:marBottom w:val="0"/>
      <w:divBdr>
        <w:top w:val="none" w:sz="0" w:space="0" w:color="auto"/>
        <w:left w:val="none" w:sz="0" w:space="0" w:color="auto"/>
        <w:bottom w:val="none" w:sz="0" w:space="0" w:color="auto"/>
        <w:right w:val="none" w:sz="0" w:space="0" w:color="auto"/>
      </w:divBdr>
    </w:div>
    <w:div w:id="2068186288">
      <w:bodyDiv w:val="1"/>
      <w:marLeft w:val="0"/>
      <w:marRight w:val="0"/>
      <w:marTop w:val="0"/>
      <w:marBottom w:val="0"/>
      <w:divBdr>
        <w:top w:val="none" w:sz="0" w:space="0" w:color="auto"/>
        <w:left w:val="none" w:sz="0" w:space="0" w:color="auto"/>
        <w:bottom w:val="none" w:sz="0" w:space="0" w:color="auto"/>
        <w:right w:val="none" w:sz="0" w:space="0" w:color="auto"/>
      </w:divBdr>
    </w:div>
    <w:div w:id="2087726448">
      <w:bodyDiv w:val="1"/>
      <w:marLeft w:val="0"/>
      <w:marRight w:val="0"/>
      <w:marTop w:val="0"/>
      <w:marBottom w:val="0"/>
      <w:divBdr>
        <w:top w:val="none" w:sz="0" w:space="0" w:color="auto"/>
        <w:left w:val="none" w:sz="0" w:space="0" w:color="auto"/>
        <w:bottom w:val="none" w:sz="0" w:space="0" w:color="auto"/>
        <w:right w:val="none" w:sz="0" w:space="0" w:color="auto"/>
      </w:divBdr>
    </w:div>
    <w:div w:id="2100254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3.xml"/><Relationship Id="rId25" Type="http://schemas.openxmlformats.org/officeDocument/2006/relationships/chart" Target="charts/chart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3.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chart" Target="charts/chart2.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chart" Target="charts/chart1.xml"/><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gad.skakom.se\un\Staffanstorp\Intern%20Service\Ekonomi\Ekonomi\2021\Budget\Budget%20h&#246;sten%202021\Budget%202021%20nyckeltal%20.xls"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gad.skakom.se\un\Staffanstorp\Intern%20Service\Ekonomi\Ekonomi\2021\Budget\Budget%20h&#246;sten%202021\Budget%202021%20nyckeltal%20.xls"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gad.skakom.se\un\Staffanstorp\Intern%20Service\Ekonomi\Ekonomi\2021\Budget\Budget%20h&#246;sten%202021\Budget%202021%20nyckeltal%20.xls"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gad.skakom.se\un\Staffanstorp\Intern%20Service\Ekonomi\Ekonomi\2021\Budget\Budget%20h&#246;sten%202021\Budget%202021%20nyckeltal%2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75" b="1" i="0" u="none" strike="noStrike" baseline="0">
                <a:solidFill>
                  <a:srgbClr val="000000"/>
                </a:solidFill>
                <a:latin typeface="Frutiger 45 Light"/>
                <a:ea typeface="Frutiger 45 Light"/>
                <a:cs typeface="Frutiger 45 Light"/>
              </a:defRPr>
            </a:pPr>
            <a:r>
              <a:rPr lang="sv-SE"/>
              <a:t>Årets resultat 
</a:t>
            </a:r>
          </a:p>
        </c:rich>
      </c:tx>
      <c:layout>
        <c:manualLayout>
          <c:xMode val="edge"/>
          <c:yMode val="edge"/>
          <c:x val="0.38297965723405714"/>
          <c:y val="3.8194372044957792E-2"/>
        </c:manualLayout>
      </c:layout>
      <c:overlay val="0"/>
      <c:spPr>
        <a:noFill/>
        <a:ln w="25400">
          <a:noFill/>
        </a:ln>
      </c:spPr>
    </c:title>
    <c:autoTitleDeleted val="0"/>
    <c:plotArea>
      <c:layout>
        <c:manualLayout>
          <c:layoutTarget val="inner"/>
          <c:xMode val="edge"/>
          <c:yMode val="edge"/>
          <c:x val="0.10874729597761519"/>
          <c:y val="0.20833403976114828"/>
          <c:w val="0.8037843615736775"/>
          <c:h val="0.56597414135111945"/>
        </c:manualLayout>
      </c:layout>
      <c:lineChart>
        <c:grouping val="standard"/>
        <c:varyColors val="0"/>
        <c:ser>
          <c:idx val="0"/>
          <c:order val="0"/>
          <c:spPr>
            <a:ln w="25400">
              <a:solidFill>
                <a:srgbClr val="164A69"/>
              </a:solidFill>
              <a:prstDash val="solid"/>
            </a:ln>
          </c:spPr>
          <c:marker>
            <c:symbol val="diamond"/>
            <c:size val="7"/>
            <c:spPr>
              <a:solidFill>
                <a:srgbClr val="164A69"/>
              </a:solidFill>
              <a:ln>
                <a:solidFill>
                  <a:srgbClr val="164A69"/>
                </a:solidFill>
                <a:prstDash val="solid"/>
              </a:ln>
            </c:spPr>
          </c:marker>
          <c:dLbls>
            <c:dLbl>
              <c:idx val="0"/>
              <c:layout>
                <c:manualLayout>
                  <c:x val="-4.4917257683215132E-2"/>
                  <c:y val="-6.1801910177894472E-2"/>
                </c:manualLayout>
              </c:layout>
              <c:spPr>
                <a:noFill/>
                <a:ln w="25400">
                  <a:noFill/>
                </a:ln>
              </c:spPr>
              <c:txPr>
                <a:bodyPr/>
                <a:lstStyle/>
                <a:p>
                  <a:pPr>
                    <a:defRPr sz="1000" b="0" i="0" u="none" strike="noStrike" baseline="0">
                      <a:solidFill>
                        <a:srgbClr val="000000"/>
                      </a:solidFill>
                      <a:latin typeface="Frutiger 45 Light"/>
                      <a:ea typeface="Frutiger 45 Light"/>
                      <a:cs typeface="Frutiger 45 Light"/>
                    </a:defRPr>
                  </a:pPr>
                  <a:endParaRPr lang="sv-SE"/>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CFD-4CFE-BBD0-F386A5D23D79}"/>
                </c:ext>
              </c:extLst>
            </c:dLbl>
            <c:dLbl>
              <c:idx val="1"/>
              <c:layout>
                <c:manualLayout>
                  <c:x val="-3.9401103230890466E-2"/>
                  <c:y val="-6.6361184018664338E-2"/>
                </c:manualLayout>
              </c:layout>
              <c:spPr>
                <a:noFill/>
                <a:ln w="25400">
                  <a:noFill/>
                </a:ln>
              </c:spPr>
              <c:txPr>
                <a:bodyPr/>
                <a:lstStyle/>
                <a:p>
                  <a:pPr>
                    <a:defRPr sz="1000" b="0" i="0" u="none" strike="noStrike" baseline="0">
                      <a:solidFill>
                        <a:srgbClr val="000000"/>
                      </a:solidFill>
                      <a:latin typeface="Frutiger 45 Light"/>
                      <a:ea typeface="Frutiger 45 Light"/>
                      <a:cs typeface="Frutiger 45 Light"/>
                    </a:defRPr>
                  </a:pPr>
                  <a:endParaRPr lang="sv-SE"/>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CFD-4CFE-BBD0-F386A5D23D79}"/>
                </c:ext>
              </c:extLst>
            </c:dLbl>
            <c:dLbl>
              <c:idx val="2"/>
              <c:layout>
                <c:manualLayout>
                  <c:x val="-6.1271113545993988E-2"/>
                  <c:y val="-0.10653181129190196"/>
                </c:manualLayout>
              </c:layout>
              <c:spPr>
                <a:noFill/>
                <a:ln w="25400">
                  <a:noFill/>
                </a:ln>
              </c:spPr>
              <c:txPr>
                <a:bodyPr/>
                <a:lstStyle/>
                <a:p>
                  <a:pPr>
                    <a:defRPr sz="1000" b="0" i="0" u="none" strike="noStrike" baseline="0">
                      <a:solidFill>
                        <a:srgbClr val="000000"/>
                      </a:solidFill>
                      <a:latin typeface="Frutiger 45 Light"/>
                      <a:ea typeface="Frutiger 45 Light"/>
                      <a:cs typeface="Frutiger 45 Light"/>
                    </a:defRPr>
                  </a:pPr>
                  <a:endParaRPr lang="sv-SE"/>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CFD-4CFE-BBD0-F386A5D23D79}"/>
                </c:ext>
              </c:extLst>
            </c:dLbl>
            <c:dLbl>
              <c:idx val="3"/>
              <c:layout>
                <c:manualLayout>
                  <c:x val="-7.1709898438631431E-2"/>
                  <c:y val="-8.3350279681820086E-2"/>
                </c:manualLayout>
              </c:layout>
              <c:spPr>
                <a:noFill/>
                <a:ln w="25400">
                  <a:noFill/>
                </a:ln>
              </c:spPr>
              <c:txPr>
                <a:bodyPr/>
                <a:lstStyle/>
                <a:p>
                  <a:pPr>
                    <a:defRPr sz="1000" b="0" i="0" u="none" strike="noStrike" baseline="0">
                      <a:solidFill>
                        <a:srgbClr val="000000"/>
                      </a:solidFill>
                      <a:latin typeface="Frutiger 45 Light"/>
                      <a:ea typeface="Frutiger 45 Light"/>
                      <a:cs typeface="Frutiger 45 Light"/>
                    </a:defRPr>
                  </a:pPr>
                  <a:endParaRPr lang="sv-SE"/>
                </a:p>
              </c:txPr>
              <c:dLblPos val="r"/>
              <c:showLegendKey val="0"/>
              <c:showVal val="1"/>
              <c:showCatName val="0"/>
              <c:showSerName val="0"/>
              <c:showPercent val="0"/>
              <c:showBubbleSize val="0"/>
              <c:extLst>
                <c:ext xmlns:c15="http://schemas.microsoft.com/office/drawing/2012/chart" uri="{CE6537A1-D6FC-4f65-9D91-7224C49458BB}">
                  <c15:layout>
                    <c:manualLayout>
                      <c:w val="0.1316420978066862"/>
                      <c:h val="0.23989805362915664"/>
                    </c:manualLayout>
                  </c15:layout>
                </c:ext>
                <c:ext xmlns:c16="http://schemas.microsoft.com/office/drawing/2014/chart" uri="{C3380CC4-5D6E-409C-BE32-E72D297353CC}">
                  <c16:uniqueId val="{00000003-5CFD-4CFE-BBD0-F386A5D23D79}"/>
                </c:ext>
              </c:extLst>
            </c:dLbl>
            <c:dLbl>
              <c:idx val="4"/>
              <c:layout>
                <c:manualLayout>
                  <c:x val="-6.4617809298660359E-2"/>
                  <c:y val="-6.5464421114027407E-2"/>
                </c:manualLayout>
              </c:layout>
              <c:spPr>
                <a:noFill/>
                <a:ln w="25400">
                  <a:noFill/>
                </a:ln>
              </c:spPr>
              <c:txPr>
                <a:bodyPr/>
                <a:lstStyle/>
                <a:p>
                  <a:pPr>
                    <a:defRPr sz="1000" b="0" i="0" u="none" strike="noStrike" baseline="0">
                      <a:solidFill>
                        <a:srgbClr val="000000"/>
                      </a:solidFill>
                      <a:latin typeface="Frutiger 45 Light"/>
                      <a:ea typeface="Frutiger 45 Light"/>
                      <a:cs typeface="Frutiger 45 Light"/>
                    </a:defRPr>
                  </a:pPr>
                  <a:endParaRPr lang="sv-SE"/>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CFD-4CFE-BBD0-F386A5D23D79}"/>
                </c:ext>
              </c:extLst>
            </c:dLbl>
            <c:dLbl>
              <c:idx val="5"/>
              <c:layout>
                <c:manualLayout>
                  <c:xMode val="edge"/>
                  <c:yMode val="edge"/>
                  <c:x val="0.72576999706799705"/>
                  <c:y val="0.64930775725557877"/>
                </c:manualLayout>
              </c:layout>
              <c:spPr>
                <a:noFill/>
                <a:ln w="25400">
                  <a:noFill/>
                </a:ln>
              </c:spPr>
              <c:txPr>
                <a:bodyPr/>
                <a:lstStyle/>
                <a:p>
                  <a:pPr>
                    <a:defRPr sz="825" b="0" i="0" u="none" strike="noStrike" baseline="0">
                      <a:solidFill>
                        <a:srgbClr val="000000"/>
                      </a:solidFill>
                      <a:latin typeface="Frutiger 45 Light"/>
                      <a:ea typeface="Frutiger 45 Light"/>
                      <a:cs typeface="Frutiger 45 Light"/>
                    </a:defRPr>
                  </a:pPr>
                  <a:endParaRPr lang="sv-SE"/>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CFD-4CFE-BBD0-F386A5D23D79}"/>
                </c:ext>
              </c:extLst>
            </c:dLbl>
            <c:spPr>
              <a:noFill/>
              <a:ln w="25400">
                <a:noFill/>
              </a:ln>
            </c:spPr>
            <c:txPr>
              <a:bodyPr wrap="square" lIns="38100" tIns="19050" rIns="38100" bIns="19050" anchor="ctr">
                <a:spAutoFit/>
              </a:bodyPr>
              <a:lstStyle/>
              <a:p>
                <a:pPr>
                  <a:defRPr sz="1000" b="0" i="0" u="none" strike="noStrike" baseline="0">
                    <a:solidFill>
                      <a:srgbClr val="000000"/>
                    </a:solidFill>
                    <a:latin typeface="Frutiger 45 Light"/>
                    <a:ea typeface="Frutiger 45 Light"/>
                    <a:cs typeface="Frutiger 45 Light"/>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Diagram!$B$58:$F$59</c:f>
              <c:multiLvlStrCache>
                <c:ptCount val="5"/>
                <c:lvl>
                  <c:pt idx="0">
                    <c:v>2019</c:v>
                  </c:pt>
                  <c:pt idx="1">
                    <c:v>(prel) 2020</c:v>
                  </c:pt>
                  <c:pt idx="2">
                    <c:v>2021</c:v>
                  </c:pt>
                  <c:pt idx="3">
                    <c:v>2022</c:v>
                  </c:pt>
                  <c:pt idx="4">
                    <c:v>2023</c:v>
                  </c:pt>
                </c:lvl>
                <c:lvl>
                  <c:pt idx="0">
                    <c:v>Bokslut</c:v>
                  </c:pt>
                  <c:pt idx="1">
                    <c:v>Delårs</c:v>
                  </c:pt>
                  <c:pt idx="2">
                    <c:v>Budget</c:v>
                  </c:pt>
                  <c:pt idx="3">
                    <c:v>Plan</c:v>
                  </c:pt>
                  <c:pt idx="4">
                    <c:v>Plan</c:v>
                  </c:pt>
                </c:lvl>
              </c:multiLvlStrCache>
            </c:multiLvlStrRef>
          </c:cat>
          <c:val>
            <c:numRef>
              <c:f>Diagram!$B$60:$F$60</c:f>
              <c:numCache>
                <c:formatCode>0.0</c:formatCode>
                <c:ptCount val="5"/>
                <c:pt idx="0">
                  <c:v>78.500000000000156</c:v>
                </c:pt>
                <c:pt idx="1">
                  <c:v>50.8</c:v>
                </c:pt>
                <c:pt idx="2">
                  <c:v>7.4859999999997981</c:v>
                </c:pt>
                <c:pt idx="3">
                  <c:v>16.044000000000427</c:v>
                </c:pt>
                <c:pt idx="4">
                  <c:v>15.960000000000118</c:v>
                </c:pt>
              </c:numCache>
            </c:numRef>
          </c:val>
          <c:smooth val="0"/>
          <c:extLst>
            <c:ext xmlns:c16="http://schemas.microsoft.com/office/drawing/2014/chart" uri="{C3380CC4-5D6E-409C-BE32-E72D297353CC}">
              <c16:uniqueId val="{00000006-5CFD-4CFE-BBD0-F386A5D23D79}"/>
            </c:ext>
          </c:extLst>
        </c:ser>
        <c:dLbls>
          <c:showLegendKey val="0"/>
          <c:showVal val="0"/>
          <c:showCatName val="0"/>
          <c:showSerName val="0"/>
          <c:showPercent val="0"/>
          <c:showBubbleSize val="0"/>
        </c:dLbls>
        <c:marker val="1"/>
        <c:smooth val="0"/>
        <c:axId val="501600112"/>
        <c:axId val="1"/>
      </c:lineChart>
      <c:catAx>
        <c:axId val="50160011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25" b="0" i="0" u="none" strike="noStrike" baseline="0">
                <a:solidFill>
                  <a:srgbClr val="000000"/>
                </a:solidFill>
                <a:latin typeface="Arial"/>
                <a:ea typeface="Arial"/>
                <a:cs typeface="Arial"/>
              </a:defRPr>
            </a:pPr>
            <a:endParaRPr lang="sv-SE"/>
          </a:p>
        </c:txPr>
        <c:crossAx val="1"/>
        <c:crossesAt val="-30"/>
        <c:auto val="1"/>
        <c:lblAlgn val="ctr"/>
        <c:lblOffset val="100"/>
        <c:tickLblSkip val="1"/>
        <c:tickMarkSkip val="1"/>
        <c:noMultiLvlLbl val="0"/>
      </c:catAx>
      <c:valAx>
        <c:axId val="1"/>
        <c:scaling>
          <c:orientation val="minMax"/>
        </c:scaling>
        <c:delete val="0"/>
        <c:axPos val="l"/>
        <c:numFmt formatCode="0.0" sourceLinked="1"/>
        <c:majorTickMark val="out"/>
        <c:minorTickMark val="none"/>
        <c:tickLblPos val="nextTo"/>
        <c:spPr>
          <a:ln w="3175">
            <a:solidFill>
              <a:srgbClr val="000000"/>
            </a:solidFill>
            <a:prstDash val="solid"/>
          </a:ln>
        </c:spPr>
        <c:txPr>
          <a:bodyPr rot="0" vert="horz"/>
          <a:lstStyle/>
          <a:p>
            <a:pPr>
              <a:defRPr sz="825" b="0" i="0" u="none" strike="noStrike" baseline="0">
                <a:solidFill>
                  <a:srgbClr val="000000"/>
                </a:solidFill>
                <a:latin typeface="Arial"/>
                <a:ea typeface="Arial"/>
                <a:cs typeface="Arial"/>
              </a:defRPr>
            </a:pPr>
            <a:endParaRPr lang="sv-SE"/>
          </a:p>
        </c:txPr>
        <c:crossAx val="501600112"/>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900" b="0" i="0" u="none" strike="noStrike" baseline="0">
          <a:solidFill>
            <a:srgbClr val="000000"/>
          </a:solidFill>
          <a:latin typeface="Arial"/>
          <a:ea typeface="Arial"/>
          <a:cs typeface="Arial"/>
        </a:defRPr>
      </a:pPr>
      <a:endParaRPr lang="sv-SE"/>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00"/>
                </a:solidFill>
                <a:latin typeface="Frutiger 45 Light"/>
                <a:ea typeface="Frutiger 45 Light"/>
                <a:cs typeface="Frutiger 45 Light"/>
              </a:defRPr>
            </a:pPr>
            <a:r>
              <a:rPr lang="sv-SE"/>
              <a:t>Skatte- och nettokostnadsutveckling per invånare,
exkl reavinster/-förluster</a:t>
            </a:r>
          </a:p>
        </c:rich>
      </c:tx>
      <c:layout>
        <c:manualLayout>
          <c:xMode val="edge"/>
          <c:yMode val="edge"/>
          <c:x val="4.3580590887677496E-2"/>
          <c:y val="1.3500152971676086E-3"/>
        </c:manualLayout>
      </c:layout>
      <c:overlay val="0"/>
      <c:spPr>
        <a:noFill/>
        <a:ln w="25400">
          <a:noFill/>
        </a:ln>
      </c:spPr>
    </c:title>
    <c:autoTitleDeleted val="0"/>
    <c:plotArea>
      <c:layout>
        <c:manualLayout>
          <c:layoutTarget val="inner"/>
          <c:xMode val="edge"/>
          <c:yMode val="edge"/>
          <c:x val="0.10459183673469388"/>
          <c:y val="0.16518934458895343"/>
          <c:w val="0.87755102040816324"/>
          <c:h val="0.51189629577463402"/>
        </c:manualLayout>
      </c:layout>
      <c:lineChart>
        <c:grouping val="standard"/>
        <c:varyColors val="0"/>
        <c:ser>
          <c:idx val="0"/>
          <c:order val="0"/>
          <c:tx>
            <c:v>Nettokostn/ inv</c:v>
          </c:tx>
          <c:spPr>
            <a:ln w="15875">
              <a:solidFill>
                <a:srgbClr val="164A69"/>
              </a:solidFill>
              <a:prstDash val="solid"/>
            </a:ln>
          </c:spPr>
          <c:marker>
            <c:symbol val="diamond"/>
            <c:size val="5"/>
            <c:spPr>
              <a:solidFill>
                <a:srgbClr val="000080"/>
              </a:solidFill>
              <a:ln>
                <a:solidFill>
                  <a:srgbClr val="164A69"/>
                </a:solidFill>
                <a:prstDash val="solid"/>
              </a:ln>
            </c:spPr>
          </c:marker>
          <c:dLbls>
            <c:dLbl>
              <c:idx val="0"/>
              <c:layout>
                <c:manualLayout>
                  <c:x val="-5.598210593717888E-2"/>
                  <c:y val="5.8875786673950319E-2"/>
                </c:manualLayout>
              </c:layout>
              <c:spPr>
                <a:noFill/>
                <a:ln w="25400">
                  <a:noFill/>
                </a:ln>
              </c:spPr>
              <c:txPr>
                <a:bodyPr/>
                <a:lstStyle/>
                <a:p>
                  <a:pPr>
                    <a:defRPr sz="950" b="0" i="0" u="none" strike="noStrike" baseline="0">
                      <a:solidFill>
                        <a:srgbClr val="000000"/>
                      </a:solidFill>
                      <a:latin typeface="Frutiger 45 Light"/>
                      <a:ea typeface="Frutiger 45 Light"/>
                      <a:cs typeface="Frutiger 45 Light"/>
                    </a:defRPr>
                  </a:pPr>
                  <a:endParaRPr lang="sv-SE"/>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470-4A90-B8F8-97A76D7BBB13}"/>
                </c:ext>
              </c:extLst>
            </c:dLbl>
            <c:dLbl>
              <c:idx val="1"/>
              <c:layout>
                <c:manualLayout>
                  <c:x val="-6.5908846084793152E-2"/>
                  <c:y val="3.568016654386269E-2"/>
                </c:manualLayout>
              </c:layout>
              <c:spPr>
                <a:noFill/>
                <a:ln w="25400">
                  <a:noFill/>
                </a:ln>
              </c:spPr>
              <c:txPr>
                <a:bodyPr/>
                <a:lstStyle/>
                <a:p>
                  <a:pPr>
                    <a:defRPr sz="950" b="0" i="0" u="none" strike="noStrike" baseline="0">
                      <a:solidFill>
                        <a:srgbClr val="000000"/>
                      </a:solidFill>
                      <a:latin typeface="Frutiger 45 Light"/>
                      <a:ea typeface="Frutiger 45 Light"/>
                      <a:cs typeface="Frutiger 45 Light"/>
                    </a:defRPr>
                  </a:pPr>
                  <a:endParaRPr lang="sv-SE"/>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470-4A90-B8F8-97A76D7BBB13}"/>
                </c:ext>
              </c:extLst>
            </c:dLbl>
            <c:dLbl>
              <c:idx val="2"/>
              <c:layout>
                <c:manualLayout>
                  <c:x val="-3.8785298417502376E-2"/>
                  <c:y val="-6.2706686600505018E-2"/>
                </c:manualLayout>
              </c:layout>
              <c:spPr>
                <a:noFill/>
                <a:ln w="25400">
                  <a:noFill/>
                </a:ln>
              </c:spPr>
              <c:txPr>
                <a:bodyPr/>
                <a:lstStyle/>
                <a:p>
                  <a:pPr>
                    <a:defRPr sz="950" b="0" i="0" u="none" strike="noStrike" baseline="0">
                      <a:solidFill>
                        <a:srgbClr val="000000"/>
                      </a:solidFill>
                      <a:latin typeface="Frutiger 45 Light"/>
                      <a:ea typeface="Frutiger 45 Light"/>
                      <a:cs typeface="Frutiger 45 Light"/>
                    </a:defRPr>
                  </a:pPr>
                  <a:endParaRPr lang="sv-SE"/>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470-4A90-B8F8-97A76D7BBB13}"/>
                </c:ext>
              </c:extLst>
            </c:dLbl>
            <c:dLbl>
              <c:idx val="3"/>
              <c:layout>
                <c:manualLayout>
                  <c:x val="-5.0716436290394115E-2"/>
                  <c:y val="5.0294835799680533E-2"/>
                </c:manualLayout>
              </c:layout>
              <c:spPr>
                <a:noFill/>
                <a:ln w="25400">
                  <a:noFill/>
                </a:ln>
              </c:spPr>
              <c:txPr>
                <a:bodyPr/>
                <a:lstStyle/>
                <a:p>
                  <a:pPr>
                    <a:defRPr sz="950" b="0" i="0" u="none" strike="noStrike" baseline="0">
                      <a:solidFill>
                        <a:srgbClr val="000000"/>
                      </a:solidFill>
                      <a:latin typeface="Frutiger 45 Light"/>
                      <a:ea typeface="Frutiger 45 Light"/>
                      <a:cs typeface="Frutiger 45 Light"/>
                    </a:defRPr>
                  </a:pPr>
                  <a:endParaRPr lang="sv-SE"/>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470-4A90-B8F8-97A76D7BBB13}"/>
                </c:ext>
              </c:extLst>
            </c:dLbl>
            <c:dLbl>
              <c:idx val="4"/>
              <c:layout>
                <c:manualLayout>
                  <c:x val="-5.3137604817290483E-2"/>
                  <c:y val="4.034289614602464E-2"/>
                </c:manualLayout>
              </c:layout>
              <c:spPr>
                <a:noFill/>
                <a:ln w="25400">
                  <a:noFill/>
                </a:ln>
              </c:spPr>
              <c:txPr>
                <a:bodyPr/>
                <a:lstStyle/>
                <a:p>
                  <a:pPr>
                    <a:defRPr sz="950" b="0" i="0" u="none" strike="noStrike" baseline="0">
                      <a:solidFill>
                        <a:srgbClr val="000000"/>
                      </a:solidFill>
                      <a:latin typeface="Frutiger 45 Light"/>
                      <a:ea typeface="Frutiger 45 Light"/>
                      <a:cs typeface="Frutiger 45 Light"/>
                    </a:defRPr>
                  </a:pPr>
                  <a:endParaRPr lang="sv-SE"/>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470-4A90-B8F8-97A76D7BBB13}"/>
                </c:ext>
              </c:extLst>
            </c:dLbl>
            <c:dLbl>
              <c:idx val="5"/>
              <c:layout>
                <c:manualLayout>
                  <c:xMode val="edge"/>
                  <c:yMode val="edge"/>
                  <c:x val="0.85969387755102045"/>
                  <c:y val="0.58680754532723434"/>
                </c:manualLayout>
              </c:layout>
              <c:spPr>
                <a:noFill/>
                <a:ln w="25400">
                  <a:noFill/>
                </a:ln>
              </c:spPr>
              <c:txPr>
                <a:bodyPr/>
                <a:lstStyle/>
                <a:p>
                  <a:pPr>
                    <a:defRPr sz="800" b="0" i="0" u="none" strike="noStrike" baseline="0">
                      <a:solidFill>
                        <a:srgbClr val="000000"/>
                      </a:solidFill>
                      <a:latin typeface="Frutiger 45 Light"/>
                      <a:ea typeface="Frutiger 45 Light"/>
                      <a:cs typeface="Frutiger 45 Light"/>
                    </a:defRPr>
                  </a:pPr>
                  <a:endParaRPr lang="sv-SE"/>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470-4A90-B8F8-97A76D7BBB13}"/>
                </c:ext>
              </c:extLst>
            </c:dLbl>
            <c:spPr>
              <a:noFill/>
              <a:ln w="25400">
                <a:noFill/>
              </a:ln>
            </c:spPr>
            <c:txPr>
              <a:bodyPr wrap="square" lIns="38100" tIns="19050" rIns="38100" bIns="19050" anchor="ctr">
                <a:spAutoFit/>
              </a:bodyPr>
              <a:lstStyle/>
              <a:p>
                <a:pPr>
                  <a:defRPr sz="950" b="0" i="0" u="none" strike="noStrike" baseline="0">
                    <a:solidFill>
                      <a:srgbClr val="000000"/>
                    </a:solidFill>
                    <a:latin typeface="Frutiger 45 Light"/>
                    <a:ea typeface="Frutiger 45 Light"/>
                    <a:cs typeface="Frutiger 45 Light"/>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Diagram!$B$2:$F$3</c:f>
              <c:multiLvlStrCache>
                <c:ptCount val="5"/>
                <c:lvl>
                  <c:pt idx="0">
                    <c:v>2019</c:v>
                  </c:pt>
                  <c:pt idx="1">
                    <c:v>2020</c:v>
                  </c:pt>
                  <c:pt idx="2">
                    <c:v>2021</c:v>
                  </c:pt>
                  <c:pt idx="3">
                    <c:v>2022</c:v>
                  </c:pt>
                  <c:pt idx="4">
                    <c:v>2023</c:v>
                  </c:pt>
                </c:lvl>
                <c:lvl>
                  <c:pt idx="0">
                    <c:v>Bokslut</c:v>
                  </c:pt>
                  <c:pt idx="1">
                    <c:v>Delårs (prel)</c:v>
                  </c:pt>
                  <c:pt idx="2">
                    <c:v>Budget</c:v>
                  </c:pt>
                  <c:pt idx="3">
                    <c:v>Plan</c:v>
                  </c:pt>
                  <c:pt idx="4">
                    <c:v>Plan</c:v>
                  </c:pt>
                </c:lvl>
              </c:multiLvlStrCache>
            </c:multiLvlStrRef>
          </c:cat>
          <c:val>
            <c:numRef>
              <c:f>Diagram!$B$7:$F$7</c:f>
              <c:numCache>
                <c:formatCode>0.0</c:formatCode>
                <c:ptCount val="5"/>
                <c:pt idx="0">
                  <c:v>6.4052504776937775</c:v>
                </c:pt>
                <c:pt idx="1">
                  <c:v>6.2</c:v>
                </c:pt>
                <c:pt idx="2">
                  <c:v>5.3533288642921661</c:v>
                </c:pt>
                <c:pt idx="3">
                  <c:v>1.6001051777950812</c:v>
                </c:pt>
                <c:pt idx="4">
                  <c:v>2.5746239053174591</c:v>
                </c:pt>
              </c:numCache>
            </c:numRef>
          </c:val>
          <c:smooth val="0"/>
          <c:extLst>
            <c:ext xmlns:c16="http://schemas.microsoft.com/office/drawing/2014/chart" uri="{C3380CC4-5D6E-409C-BE32-E72D297353CC}">
              <c16:uniqueId val="{00000006-3470-4A90-B8F8-97A76D7BBB13}"/>
            </c:ext>
          </c:extLst>
        </c:ser>
        <c:ser>
          <c:idx val="1"/>
          <c:order val="1"/>
          <c:tx>
            <c:v>Skatteint/ inv</c:v>
          </c:tx>
          <c:spPr>
            <a:ln w="25400">
              <a:solidFill>
                <a:srgbClr val="00AED8"/>
              </a:solidFill>
              <a:prstDash val="sysDash"/>
            </a:ln>
          </c:spPr>
          <c:marker>
            <c:symbol val="square"/>
            <c:size val="7"/>
            <c:spPr>
              <a:solidFill>
                <a:srgbClr val="00AED8"/>
              </a:solidFill>
              <a:ln>
                <a:solidFill>
                  <a:srgbClr val="00AED8"/>
                </a:solidFill>
                <a:prstDash val="solid"/>
              </a:ln>
            </c:spPr>
          </c:marker>
          <c:dLbls>
            <c:dLbl>
              <c:idx val="0"/>
              <c:layout>
                <c:manualLayout>
                  <c:x val="-7.4018888565142535E-2"/>
                  <c:y val="-5.3607338036399159E-2"/>
                </c:manualLayout>
              </c:layout>
              <c:spPr>
                <a:noFill/>
                <a:ln w="25400">
                  <a:noFill/>
                </a:ln>
              </c:spPr>
              <c:txPr>
                <a:bodyPr/>
                <a:lstStyle/>
                <a:p>
                  <a:pPr>
                    <a:defRPr sz="950" b="0" i="0" u="none" strike="noStrike" baseline="0">
                      <a:solidFill>
                        <a:srgbClr val="000000"/>
                      </a:solidFill>
                      <a:latin typeface="Frutiger 45 Light"/>
                      <a:ea typeface="Frutiger 45 Light"/>
                      <a:cs typeface="Frutiger 45 Light"/>
                    </a:defRPr>
                  </a:pPr>
                  <a:endParaRPr lang="sv-SE"/>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470-4A90-B8F8-97A76D7BBB13}"/>
                </c:ext>
              </c:extLst>
            </c:dLbl>
            <c:dLbl>
              <c:idx val="1"/>
              <c:layout>
                <c:manualLayout>
                  <c:x val="-4.6064274538972529E-3"/>
                  <c:y val="1.0807514613888325E-2"/>
                </c:manualLayout>
              </c:layout>
              <c:spPr>
                <a:noFill/>
                <a:ln w="25400">
                  <a:noFill/>
                </a:ln>
              </c:spPr>
              <c:txPr>
                <a:bodyPr/>
                <a:lstStyle/>
                <a:p>
                  <a:pPr>
                    <a:defRPr sz="950" b="0" i="0" u="none" strike="noStrike" baseline="0">
                      <a:solidFill>
                        <a:srgbClr val="000000"/>
                      </a:solidFill>
                      <a:latin typeface="Frutiger 45 Light"/>
                      <a:ea typeface="Frutiger 45 Light"/>
                      <a:cs typeface="Frutiger 45 Light"/>
                    </a:defRPr>
                  </a:pPr>
                  <a:endParaRPr lang="sv-SE"/>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470-4A90-B8F8-97A76D7BBB13}"/>
                </c:ext>
              </c:extLst>
            </c:dLbl>
            <c:dLbl>
              <c:idx val="2"/>
              <c:layout>
                <c:manualLayout>
                  <c:x val="-0.14114186313903326"/>
                  <c:y val="-1.2551857233370423E-2"/>
                </c:manualLayout>
              </c:layout>
              <c:spPr>
                <a:noFill/>
                <a:ln w="25400">
                  <a:noFill/>
                </a:ln>
              </c:spPr>
              <c:txPr>
                <a:bodyPr/>
                <a:lstStyle/>
                <a:p>
                  <a:pPr>
                    <a:defRPr sz="950" b="0" i="0" u="none" strike="noStrike" baseline="0">
                      <a:solidFill>
                        <a:srgbClr val="000000"/>
                      </a:solidFill>
                      <a:latin typeface="Frutiger 45 Light"/>
                      <a:ea typeface="Frutiger 45 Light"/>
                      <a:cs typeface="Frutiger 45 Light"/>
                    </a:defRPr>
                  </a:pPr>
                  <a:endParaRPr lang="sv-SE"/>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470-4A90-B8F8-97A76D7BBB13}"/>
                </c:ext>
              </c:extLst>
            </c:dLbl>
            <c:dLbl>
              <c:idx val="3"/>
              <c:layout>
                <c:manualLayout>
                  <c:x val="-5.2210884353741494E-2"/>
                  <c:y val="-5.9296734206634241E-2"/>
                </c:manualLayout>
              </c:layout>
              <c:spPr>
                <a:noFill/>
                <a:ln w="25400">
                  <a:noFill/>
                </a:ln>
              </c:spPr>
              <c:txPr>
                <a:bodyPr/>
                <a:lstStyle/>
                <a:p>
                  <a:pPr>
                    <a:defRPr sz="950" b="0" i="0" u="none" strike="noStrike" baseline="0">
                      <a:solidFill>
                        <a:srgbClr val="000000"/>
                      </a:solidFill>
                      <a:latin typeface="Frutiger 45 Light"/>
                      <a:ea typeface="Frutiger 45 Light"/>
                      <a:cs typeface="Frutiger 45 Light"/>
                    </a:defRPr>
                  </a:pPr>
                  <a:endParaRPr lang="sv-SE"/>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470-4A90-B8F8-97A76D7BBB13}"/>
                </c:ext>
              </c:extLst>
            </c:dLbl>
            <c:dLbl>
              <c:idx val="4"/>
              <c:layout>
                <c:manualLayout>
                  <c:x val="-4.6598639455782305E-2"/>
                  <c:y val="-7.8275816983112853E-2"/>
                </c:manualLayout>
              </c:layout>
              <c:spPr>
                <a:noFill/>
                <a:ln w="25400">
                  <a:noFill/>
                </a:ln>
              </c:spPr>
              <c:txPr>
                <a:bodyPr/>
                <a:lstStyle/>
                <a:p>
                  <a:pPr>
                    <a:defRPr sz="950" b="0" i="0" u="none" strike="noStrike" baseline="0">
                      <a:solidFill>
                        <a:srgbClr val="000000"/>
                      </a:solidFill>
                      <a:latin typeface="Frutiger 45 Light"/>
                      <a:ea typeface="Frutiger 45 Light"/>
                      <a:cs typeface="Frutiger 45 Light"/>
                    </a:defRPr>
                  </a:pPr>
                  <a:endParaRPr lang="sv-SE"/>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470-4A90-B8F8-97A76D7BBB13}"/>
                </c:ext>
              </c:extLst>
            </c:dLbl>
            <c:dLbl>
              <c:idx val="5"/>
              <c:layout>
                <c:manualLayout>
                  <c:xMode val="edge"/>
                  <c:yMode val="edge"/>
                  <c:x val="0.86479591836734693"/>
                  <c:y val="0.69791903319984672"/>
                </c:manualLayout>
              </c:layout>
              <c:spPr>
                <a:noFill/>
                <a:ln w="25400">
                  <a:noFill/>
                </a:ln>
              </c:spPr>
              <c:txPr>
                <a:bodyPr/>
                <a:lstStyle/>
                <a:p>
                  <a:pPr>
                    <a:defRPr sz="800" b="0" i="0" u="none" strike="noStrike" baseline="0">
                      <a:solidFill>
                        <a:srgbClr val="000000"/>
                      </a:solidFill>
                      <a:latin typeface="Frutiger 45 Light"/>
                      <a:ea typeface="Frutiger 45 Light"/>
                      <a:cs typeface="Frutiger 45 Light"/>
                    </a:defRPr>
                  </a:pPr>
                  <a:endParaRPr lang="sv-SE"/>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470-4A90-B8F8-97A76D7BBB13}"/>
                </c:ext>
              </c:extLst>
            </c:dLbl>
            <c:spPr>
              <a:noFill/>
              <a:ln w="25400">
                <a:noFill/>
              </a:ln>
            </c:spPr>
            <c:txPr>
              <a:bodyPr wrap="square" lIns="38100" tIns="19050" rIns="38100" bIns="19050" anchor="ctr">
                <a:spAutoFit/>
              </a:bodyPr>
              <a:lstStyle/>
              <a:p>
                <a:pPr>
                  <a:defRPr sz="950" b="0" i="0" u="none" strike="noStrike" baseline="0">
                    <a:solidFill>
                      <a:srgbClr val="000000"/>
                    </a:solidFill>
                    <a:latin typeface="Frutiger 45 Light"/>
                    <a:ea typeface="Frutiger 45 Light"/>
                    <a:cs typeface="Frutiger 45 Light"/>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Diagram!$B$2:$F$3</c:f>
              <c:multiLvlStrCache>
                <c:ptCount val="5"/>
                <c:lvl>
                  <c:pt idx="0">
                    <c:v>2019</c:v>
                  </c:pt>
                  <c:pt idx="1">
                    <c:v>2020</c:v>
                  </c:pt>
                  <c:pt idx="2">
                    <c:v>2021</c:v>
                  </c:pt>
                  <c:pt idx="3">
                    <c:v>2022</c:v>
                  </c:pt>
                  <c:pt idx="4">
                    <c:v>2023</c:v>
                  </c:pt>
                </c:lvl>
                <c:lvl>
                  <c:pt idx="0">
                    <c:v>Bokslut</c:v>
                  </c:pt>
                  <c:pt idx="1">
                    <c:v>Delårs (prel)</c:v>
                  </c:pt>
                  <c:pt idx="2">
                    <c:v>Budget</c:v>
                  </c:pt>
                  <c:pt idx="3">
                    <c:v>Plan</c:v>
                  </c:pt>
                  <c:pt idx="4">
                    <c:v>Plan</c:v>
                  </c:pt>
                </c:lvl>
              </c:multiLvlStrCache>
            </c:multiLvlStrRef>
          </c:cat>
          <c:val>
            <c:numRef>
              <c:f>Diagram!$B$10:$F$10</c:f>
              <c:numCache>
                <c:formatCode>0.0</c:formatCode>
                <c:ptCount val="5"/>
                <c:pt idx="0">
                  <c:v>6.6330865396285956</c:v>
                </c:pt>
                <c:pt idx="1">
                  <c:v>7.8</c:v>
                </c:pt>
                <c:pt idx="2">
                  <c:v>1.8388496897449569</c:v>
                </c:pt>
                <c:pt idx="3">
                  <c:v>2.1935871787445946</c:v>
                </c:pt>
                <c:pt idx="4">
                  <c:v>2.5543151174859591</c:v>
                </c:pt>
              </c:numCache>
            </c:numRef>
          </c:val>
          <c:smooth val="0"/>
          <c:extLst>
            <c:ext xmlns:c16="http://schemas.microsoft.com/office/drawing/2014/chart" uri="{C3380CC4-5D6E-409C-BE32-E72D297353CC}">
              <c16:uniqueId val="{0000000D-3470-4A90-B8F8-97A76D7BBB13}"/>
            </c:ext>
          </c:extLst>
        </c:ser>
        <c:dLbls>
          <c:showLegendKey val="0"/>
          <c:showVal val="0"/>
          <c:showCatName val="0"/>
          <c:showSerName val="0"/>
          <c:showPercent val="0"/>
          <c:showBubbleSize val="0"/>
        </c:dLbls>
        <c:marker val="1"/>
        <c:smooth val="0"/>
        <c:axId val="498387352"/>
        <c:axId val="1"/>
      </c:lineChart>
      <c:catAx>
        <c:axId val="49838735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sv-SE"/>
          </a:p>
        </c:txPr>
        <c:crossAx val="1"/>
        <c:crossesAt val="-3"/>
        <c:auto val="1"/>
        <c:lblAlgn val="ctr"/>
        <c:lblOffset val="100"/>
        <c:tickLblSkip val="1"/>
        <c:tickMarkSkip val="1"/>
        <c:noMultiLvlLbl val="0"/>
      </c:catAx>
      <c:valAx>
        <c:axId val="1"/>
        <c:scaling>
          <c:orientation val="minMax"/>
        </c:scaling>
        <c:delete val="0"/>
        <c:axPos val="l"/>
        <c:numFmt formatCode="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sv-SE"/>
          </a:p>
        </c:txPr>
        <c:crossAx val="498387352"/>
        <c:crosses val="autoZero"/>
        <c:crossBetween val="between"/>
      </c:valAx>
      <c:spPr>
        <a:noFill/>
        <a:ln w="25400">
          <a:noFill/>
        </a:ln>
      </c:spPr>
    </c:plotArea>
    <c:legend>
      <c:legendPos val="r"/>
      <c:layout>
        <c:manualLayout>
          <c:xMode val="edge"/>
          <c:yMode val="edge"/>
          <c:x val="0.12377864928044037"/>
          <c:y val="0.9008471298178673"/>
          <c:w val="0.79804655457126028"/>
          <c:h val="7.3839928673595678E-2"/>
        </c:manualLayout>
      </c:layout>
      <c:overlay val="0"/>
      <c:spPr>
        <a:solidFill>
          <a:srgbClr val="FFFFFF"/>
        </a:solidFill>
        <a:ln w="3175">
          <a:solidFill>
            <a:srgbClr val="000000"/>
          </a:solidFill>
          <a:prstDash val="solid"/>
        </a:ln>
      </c:spPr>
      <c:txPr>
        <a:bodyPr/>
        <a:lstStyle/>
        <a:p>
          <a:pPr>
            <a:defRPr sz="570" b="0" i="0" u="none" strike="noStrike" baseline="0">
              <a:solidFill>
                <a:srgbClr val="000000"/>
              </a:solidFill>
              <a:latin typeface="Arial"/>
              <a:ea typeface="Arial"/>
              <a:cs typeface="Arial"/>
            </a:defRPr>
          </a:pPr>
          <a:endParaRPr lang="sv-SE"/>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a:ea typeface="Arial"/>
          <a:cs typeface="Arial"/>
        </a:defRPr>
      </a:pPr>
      <a:endParaRPr lang="sv-SE"/>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25" b="1" i="0" u="none" strike="noStrike" baseline="0">
                <a:solidFill>
                  <a:srgbClr val="000000"/>
                </a:solidFill>
                <a:latin typeface="Frutiger 45 Light"/>
                <a:ea typeface="Frutiger 45 Light"/>
                <a:cs typeface="Frutiger 45 Light"/>
              </a:defRPr>
            </a:pPr>
            <a:r>
              <a:rPr lang="sv-SE"/>
              <a:t>Andel av bruttoinvesteringarna som finansieras av årets resultat och avskrivningar</a:t>
            </a:r>
          </a:p>
        </c:rich>
      </c:tx>
      <c:layout>
        <c:manualLayout>
          <c:xMode val="edge"/>
          <c:yMode val="edge"/>
          <c:x val="0.16136944984566415"/>
          <c:y val="3.8194737852890334E-2"/>
        </c:manualLayout>
      </c:layout>
      <c:overlay val="0"/>
      <c:spPr>
        <a:noFill/>
        <a:ln w="25400">
          <a:noFill/>
        </a:ln>
      </c:spPr>
    </c:title>
    <c:autoTitleDeleted val="0"/>
    <c:plotArea>
      <c:layout>
        <c:manualLayout>
          <c:layoutTarget val="inner"/>
          <c:xMode val="edge"/>
          <c:yMode val="edge"/>
          <c:x val="0.14425445094558342"/>
          <c:y val="0.32657981388690055"/>
          <c:w val="0.82151687318162769"/>
          <c:h val="0.33339775709854452"/>
        </c:manualLayout>
      </c:layout>
      <c:lineChart>
        <c:grouping val="standard"/>
        <c:varyColors val="0"/>
        <c:ser>
          <c:idx val="0"/>
          <c:order val="0"/>
          <c:tx>
            <c:strRef>
              <c:f>Diagram!$B$34:$F$34</c:f>
              <c:strCache>
                <c:ptCount val="5"/>
                <c:pt idx="0">
                  <c:v>2019</c:v>
                </c:pt>
                <c:pt idx="1">
                  <c:v>2020</c:v>
                </c:pt>
                <c:pt idx="2">
                  <c:v>2021</c:v>
                </c:pt>
                <c:pt idx="3">
                  <c:v>2022</c:v>
                </c:pt>
                <c:pt idx="4">
                  <c:v>2023</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multiLvlStrRef>
              <c:f>Diagram!$B$33:$F$34</c:f>
              <c:multiLvlStrCache>
                <c:ptCount val="5"/>
                <c:lvl>
                  <c:pt idx="0">
                    <c:v>2019</c:v>
                  </c:pt>
                  <c:pt idx="1">
                    <c:v>2020</c:v>
                  </c:pt>
                  <c:pt idx="2">
                    <c:v>2021</c:v>
                  </c:pt>
                  <c:pt idx="3">
                    <c:v>2022</c:v>
                  </c:pt>
                  <c:pt idx="4">
                    <c:v>2023</c:v>
                  </c:pt>
                </c:lvl>
                <c:lvl>
                  <c:pt idx="0">
                    <c:v>Bokslut</c:v>
                  </c:pt>
                  <c:pt idx="1">
                    <c:v>Delårs (prel)</c:v>
                  </c:pt>
                  <c:pt idx="2">
                    <c:v>Budget</c:v>
                  </c:pt>
                  <c:pt idx="3">
                    <c:v>Plan</c:v>
                  </c:pt>
                  <c:pt idx="4">
                    <c:v>Plan</c:v>
                  </c:pt>
                </c:lvl>
              </c:multiLvlStrCache>
            </c:multiLvlStrRef>
          </c:cat>
          <c:val>
            <c:numRef>
              <c:f>Diagram!$B$35:$F$35</c:f>
              <c:numCache>
                <c:formatCode>0%</c:formatCode>
                <c:ptCount val="5"/>
                <c:pt idx="0">
                  <c:v>2.2437137330754382</c:v>
                </c:pt>
                <c:pt idx="1">
                  <c:v>1.9940902079577754</c:v>
                </c:pt>
                <c:pt idx="2">
                  <c:v>0.54181525133474162</c:v>
                </c:pt>
                <c:pt idx="3">
                  <c:v>0.95961088535895234</c:v>
                </c:pt>
                <c:pt idx="4">
                  <c:v>1.957246149009749</c:v>
                </c:pt>
              </c:numCache>
            </c:numRef>
          </c:val>
          <c:smooth val="0"/>
          <c:extLst>
            <c:ext xmlns:c16="http://schemas.microsoft.com/office/drawing/2014/chart" uri="{C3380CC4-5D6E-409C-BE32-E72D297353CC}">
              <c16:uniqueId val="{00000000-4895-4BF8-B5E9-C37644336D8C}"/>
            </c:ext>
          </c:extLst>
        </c:ser>
        <c:ser>
          <c:idx val="1"/>
          <c:order val="1"/>
          <c:spPr>
            <a:ln w="25400">
              <a:solidFill>
                <a:srgbClr val="164A69"/>
              </a:solidFill>
              <a:prstDash val="solid"/>
            </a:ln>
          </c:spPr>
          <c:marker>
            <c:symbol val="square"/>
            <c:size val="7"/>
            <c:spPr>
              <a:solidFill>
                <a:srgbClr val="164A69"/>
              </a:solidFill>
              <a:ln>
                <a:solidFill>
                  <a:srgbClr val="164A69"/>
                </a:solidFill>
                <a:prstDash val="solid"/>
              </a:ln>
            </c:spPr>
          </c:marker>
          <c:dLbls>
            <c:dLbl>
              <c:idx val="0"/>
              <c:layout>
                <c:manualLayout>
                  <c:x val="-5.9331735275363479E-2"/>
                  <c:y val="-5.3290245434397476E-2"/>
                </c:manualLayout>
              </c:layout>
              <c:spPr>
                <a:noFill/>
                <a:ln w="25400">
                  <a:noFill/>
                </a:ln>
              </c:spPr>
              <c:txPr>
                <a:bodyPr/>
                <a:lstStyle/>
                <a:p>
                  <a:pPr>
                    <a:defRPr sz="875" b="0" i="0" u="none" strike="noStrike" baseline="0">
                      <a:solidFill>
                        <a:srgbClr val="000000"/>
                      </a:solidFill>
                      <a:latin typeface="Frutiger 45 Light"/>
                      <a:ea typeface="Frutiger 45 Light"/>
                      <a:cs typeface="Frutiger 45 Light"/>
                    </a:defRPr>
                  </a:pPr>
                  <a:endParaRPr lang="sv-SE"/>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895-4BF8-B5E9-C37644336D8C}"/>
                </c:ext>
              </c:extLst>
            </c:dLbl>
            <c:dLbl>
              <c:idx val="1"/>
              <c:layout>
                <c:manualLayout>
                  <c:x val="-5.0040831177602309E-2"/>
                  <c:y val="-5.3275699245143693E-2"/>
                </c:manualLayout>
              </c:layout>
              <c:spPr>
                <a:noFill/>
                <a:ln w="25400">
                  <a:noFill/>
                </a:ln>
              </c:spPr>
              <c:txPr>
                <a:bodyPr/>
                <a:lstStyle/>
                <a:p>
                  <a:pPr>
                    <a:defRPr sz="875" b="0" i="0" u="none" strike="noStrike" baseline="0">
                      <a:solidFill>
                        <a:srgbClr val="000000"/>
                      </a:solidFill>
                      <a:latin typeface="Frutiger 45 Light"/>
                      <a:ea typeface="Frutiger 45 Light"/>
                      <a:cs typeface="Frutiger 45 Light"/>
                    </a:defRPr>
                  </a:pPr>
                  <a:endParaRPr lang="sv-SE"/>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895-4BF8-B5E9-C37644336D8C}"/>
                </c:ext>
              </c:extLst>
            </c:dLbl>
            <c:dLbl>
              <c:idx val="2"/>
              <c:layout>
                <c:manualLayout>
                  <c:x val="-5.0995299455282486E-2"/>
                  <c:y val="-5.8286334827826539E-2"/>
                </c:manualLayout>
              </c:layout>
              <c:spPr>
                <a:noFill/>
                <a:ln w="25400">
                  <a:noFill/>
                </a:ln>
              </c:spPr>
              <c:txPr>
                <a:bodyPr/>
                <a:lstStyle/>
                <a:p>
                  <a:pPr>
                    <a:defRPr sz="875" b="0" i="0" u="none" strike="noStrike" baseline="0">
                      <a:solidFill>
                        <a:srgbClr val="000000"/>
                      </a:solidFill>
                      <a:latin typeface="Frutiger 45 Light"/>
                      <a:ea typeface="Frutiger 45 Light"/>
                      <a:cs typeface="Frutiger 45 Light"/>
                    </a:defRPr>
                  </a:pPr>
                  <a:endParaRPr lang="sv-SE"/>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895-4BF8-B5E9-C37644336D8C}"/>
                </c:ext>
              </c:extLst>
            </c:dLbl>
            <c:dLbl>
              <c:idx val="3"/>
              <c:layout>
                <c:manualLayout>
                  <c:x val="-6.0798911309995131E-2"/>
                  <c:y val="-5.1242413100001709E-2"/>
                </c:manualLayout>
              </c:layout>
              <c:spPr>
                <a:noFill/>
                <a:ln w="25400">
                  <a:noFill/>
                </a:ln>
              </c:spPr>
              <c:txPr>
                <a:bodyPr/>
                <a:lstStyle/>
                <a:p>
                  <a:pPr>
                    <a:defRPr sz="875" b="0" i="0" u="none" strike="noStrike" baseline="0">
                      <a:solidFill>
                        <a:srgbClr val="000000"/>
                      </a:solidFill>
                      <a:latin typeface="Frutiger 45 Light"/>
                      <a:ea typeface="Frutiger 45 Light"/>
                      <a:cs typeface="Frutiger 45 Light"/>
                    </a:defRPr>
                  </a:pPr>
                  <a:endParaRPr lang="sv-SE"/>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895-4BF8-B5E9-C37644336D8C}"/>
                </c:ext>
              </c:extLst>
            </c:dLbl>
            <c:dLbl>
              <c:idx val="4"/>
              <c:layout>
                <c:manualLayout>
                  <c:x val="-6.6177951376191591E-2"/>
                  <c:y val="-4.9868611995024764E-2"/>
                </c:manualLayout>
              </c:layout>
              <c:spPr>
                <a:noFill/>
                <a:ln w="25400">
                  <a:noFill/>
                </a:ln>
              </c:spPr>
              <c:txPr>
                <a:bodyPr/>
                <a:lstStyle/>
                <a:p>
                  <a:pPr>
                    <a:defRPr sz="875" b="0" i="0" u="none" strike="noStrike" baseline="0">
                      <a:solidFill>
                        <a:srgbClr val="000000"/>
                      </a:solidFill>
                      <a:latin typeface="Frutiger 45 Light"/>
                      <a:ea typeface="Frutiger 45 Light"/>
                      <a:cs typeface="Frutiger 45 Light"/>
                    </a:defRPr>
                  </a:pPr>
                  <a:endParaRPr lang="sv-SE"/>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895-4BF8-B5E9-C37644336D8C}"/>
                </c:ext>
              </c:extLst>
            </c:dLbl>
            <c:spPr>
              <a:noFill/>
              <a:ln w="25400">
                <a:noFill/>
              </a:ln>
            </c:spPr>
            <c:txPr>
              <a:bodyPr wrap="square" lIns="38100" tIns="19050" rIns="38100" bIns="19050" anchor="ctr">
                <a:spAutoFit/>
              </a:bodyPr>
              <a:lstStyle/>
              <a:p>
                <a:pPr>
                  <a:defRPr sz="875" b="0" i="0" u="none" strike="noStrike" baseline="0">
                    <a:solidFill>
                      <a:srgbClr val="000000"/>
                    </a:solidFill>
                    <a:latin typeface="Frutiger 45 Light"/>
                    <a:ea typeface="Frutiger 45 Light"/>
                    <a:cs typeface="Frutiger 45 Light"/>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Diagram!$B$33:$F$34</c:f>
              <c:multiLvlStrCache>
                <c:ptCount val="5"/>
                <c:lvl>
                  <c:pt idx="0">
                    <c:v>2019</c:v>
                  </c:pt>
                  <c:pt idx="1">
                    <c:v>2020</c:v>
                  </c:pt>
                  <c:pt idx="2">
                    <c:v>2021</c:v>
                  </c:pt>
                  <c:pt idx="3">
                    <c:v>2022</c:v>
                  </c:pt>
                  <c:pt idx="4">
                    <c:v>2023</c:v>
                  </c:pt>
                </c:lvl>
                <c:lvl>
                  <c:pt idx="0">
                    <c:v>Bokslut</c:v>
                  </c:pt>
                  <c:pt idx="1">
                    <c:v>Delårs (prel)</c:v>
                  </c:pt>
                  <c:pt idx="2">
                    <c:v>Budget</c:v>
                  </c:pt>
                  <c:pt idx="3">
                    <c:v>Plan</c:v>
                  </c:pt>
                  <c:pt idx="4">
                    <c:v>Plan</c:v>
                  </c:pt>
                </c:lvl>
              </c:multiLvlStrCache>
            </c:multiLvlStrRef>
          </c:cat>
          <c:val>
            <c:numRef>
              <c:f>Diagram!$B$35:$F$35</c:f>
              <c:numCache>
                <c:formatCode>0%</c:formatCode>
                <c:ptCount val="5"/>
                <c:pt idx="0">
                  <c:v>2.2437137330754382</c:v>
                </c:pt>
                <c:pt idx="1">
                  <c:v>1.9940902079577754</c:v>
                </c:pt>
                <c:pt idx="2">
                  <c:v>0.54181525133474162</c:v>
                </c:pt>
                <c:pt idx="3">
                  <c:v>0.95961088535895234</c:v>
                </c:pt>
                <c:pt idx="4">
                  <c:v>1.957246149009749</c:v>
                </c:pt>
              </c:numCache>
            </c:numRef>
          </c:val>
          <c:smooth val="0"/>
          <c:extLst>
            <c:ext xmlns:c16="http://schemas.microsoft.com/office/drawing/2014/chart" uri="{C3380CC4-5D6E-409C-BE32-E72D297353CC}">
              <c16:uniqueId val="{00000006-4895-4BF8-B5E9-C37644336D8C}"/>
            </c:ext>
          </c:extLst>
        </c:ser>
        <c:dLbls>
          <c:showLegendKey val="0"/>
          <c:showVal val="0"/>
          <c:showCatName val="0"/>
          <c:showSerName val="0"/>
          <c:showPercent val="0"/>
          <c:showBubbleSize val="0"/>
        </c:dLbls>
        <c:marker val="1"/>
        <c:smooth val="0"/>
        <c:axId val="502391792"/>
        <c:axId val="1"/>
      </c:lineChart>
      <c:catAx>
        <c:axId val="50239179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75" b="0" i="0" u="none" strike="noStrike" baseline="0">
                <a:solidFill>
                  <a:srgbClr val="000000"/>
                </a:solidFill>
                <a:latin typeface="Arial"/>
                <a:ea typeface="Arial"/>
                <a:cs typeface="Arial"/>
              </a:defRPr>
            </a:pPr>
            <a:endParaRPr lang="sv-SE"/>
          </a:p>
        </c:txPr>
        <c:crossAx val="1"/>
        <c:crossesAt val="0"/>
        <c:auto val="1"/>
        <c:lblAlgn val="ctr"/>
        <c:lblOffset val="100"/>
        <c:tickLblSkip val="1"/>
        <c:tickMarkSkip val="1"/>
        <c:noMultiLvlLbl val="0"/>
      </c:catAx>
      <c:valAx>
        <c:axId val="1"/>
        <c:scaling>
          <c:orientation val="minMax"/>
          <c:max val="3"/>
          <c:min val="0"/>
        </c:scaling>
        <c:delete val="0"/>
        <c:axPos val="l"/>
        <c:numFmt formatCode="0%" sourceLinked="1"/>
        <c:majorTickMark val="out"/>
        <c:minorTickMark val="none"/>
        <c:tickLblPos val="nextTo"/>
        <c:spPr>
          <a:ln w="3175">
            <a:solidFill>
              <a:srgbClr val="000000"/>
            </a:solidFill>
            <a:prstDash val="solid"/>
          </a:ln>
        </c:spPr>
        <c:txPr>
          <a:bodyPr rot="0" vert="horz"/>
          <a:lstStyle/>
          <a:p>
            <a:pPr>
              <a:defRPr sz="875" b="0" i="0" u="none" strike="noStrike" baseline="0">
                <a:solidFill>
                  <a:srgbClr val="000000"/>
                </a:solidFill>
                <a:latin typeface="Arial"/>
                <a:ea typeface="Arial"/>
                <a:cs typeface="Arial"/>
              </a:defRPr>
            </a:pPr>
            <a:endParaRPr lang="sv-SE"/>
          </a:p>
        </c:txPr>
        <c:crossAx val="502391792"/>
        <c:crosses val="autoZero"/>
        <c:crossBetween val="between"/>
        <c:majorUnit val="1"/>
      </c:valAx>
      <c:spPr>
        <a:noFill/>
        <a:ln w="25400">
          <a:noFill/>
        </a:ln>
      </c:spPr>
    </c:plotArea>
    <c:plotVisOnly val="1"/>
    <c:dispBlanksAs val="gap"/>
    <c:showDLblsOverMax val="0"/>
  </c:chart>
  <c:spPr>
    <a:solidFill>
      <a:srgbClr val="FFFFFF"/>
    </a:solidFill>
    <a:ln w="9525">
      <a:noFill/>
    </a:ln>
  </c:spPr>
  <c:txPr>
    <a:bodyPr/>
    <a:lstStyle/>
    <a:p>
      <a:pPr>
        <a:defRPr sz="875" b="0" i="0" u="none" strike="noStrike" baseline="0">
          <a:solidFill>
            <a:srgbClr val="000000"/>
          </a:solidFill>
          <a:latin typeface="Arial"/>
          <a:ea typeface="Arial"/>
          <a:cs typeface="Arial"/>
        </a:defRPr>
      </a:pPr>
      <a:endParaRPr lang="sv-SE"/>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Frutiger 45 Light"/>
                <a:ea typeface="Frutiger 45 Light"/>
                <a:cs typeface="Frutiger 45 Light"/>
              </a:defRPr>
            </a:pPr>
            <a:r>
              <a:rPr lang="sv-SE"/>
              <a:t>Soliditetsutveckling</a:t>
            </a:r>
          </a:p>
        </c:rich>
      </c:tx>
      <c:layout>
        <c:manualLayout>
          <c:xMode val="edge"/>
          <c:yMode val="edge"/>
          <c:x val="0.33838445766798236"/>
          <c:y val="3.8194594096790532E-2"/>
        </c:manualLayout>
      </c:layout>
      <c:overlay val="0"/>
      <c:spPr>
        <a:noFill/>
        <a:ln w="25400">
          <a:noFill/>
        </a:ln>
      </c:spPr>
    </c:title>
    <c:autoTitleDeleted val="0"/>
    <c:plotArea>
      <c:layout>
        <c:manualLayout>
          <c:layoutTarget val="inner"/>
          <c:xMode val="edge"/>
          <c:yMode val="edge"/>
          <c:x val="0.1136366438719319"/>
          <c:y val="0.15972276381688036"/>
          <c:w val="0.87626478719023038"/>
          <c:h val="0.51041839741481332"/>
        </c:manualLayout>
      </c:layout>
      <c:lineChart>
        <c:grouping val="standard"/>
        <c:varyColors val="0"/>
        <c:ser>
          <c:idx val="1"/>
          <c:order val="0"/>
          <c:spPr>
            <a:ln w="25400">
              <a:solidFill>
                <a:srgbClr val="00AED8"/>
              </a:solidFill>
              <a:prstDash val="lgDash"/>
            </a:ln>
          </c:spPr>
          <c:marker>
            <c:symbol val="square"/>
            <c:size val="7"/>
            <c:spPr>
              <a:solidFill>
                <a:srgbClr val="00AED8"/>
              </a:solidFill>
              <a:ln>
                <a:noFill/>
              </a:ln>
            </c:spPr>
          </c:marker>
          <c:dLbls>
            <c:dLbl>
              <c:idx val="0"/>
              <c:layout>
                <c:manualLayout>
                  <c:x val="-6.6582503157716105E-2"/>
                  <c:y val="-7.5636540008864009E-2"/>
                </c:manualLayout>
              </c:layout>
              <c:spPr>
                <a:noFill/>
                <a:ln w="25400">
                  <a:noFill/>
                </a:ln>
              </c:spPr>
              <c:txPr>
                <a:bodyPr/>
                <a:lstStyle/>
                <a:p>
                  <a:pPr>
                    <a:defRPr sz="1000" b="0" i="0" u="none" strike="noStrike" baseline="0">
                      <a:solidFill>
                        <a:srgbClr val="000000"/>
                      </a:solidFill>
                      <a:latin typeface="Frutiger 45 Light"/>
                      <a:ea typeface="Frutiger 45 Light"/>
                      <a:cs typeface="Frutiger 45 Light"/>
                    </a:defRPr>
                  </a:pPr>
                  <a:endParaRPr lang="sv-SE"/>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EB4-4269-9BAE-EFD5D0C72AFA}"/>
                </c:ext>
              </c:extLst>
            </c:dLbl>
            <c:dLbl>
              <c:idx val="1"/>
              <c:layout>
                <c:manualLayout>
                  <c:x val="-7.3398846797693595E-2"/>
                  <c:y val="-6.3265912515652528E-2"/>
                </c:manualLayout>
              </c:layout>
              <c:spPr>
                <a:noFill/>
                <a:ln w="25400">
                  <a:noFill/>
                </a:ln>
              </c:spPr>
              <c:txPr>
                <a:bodyPr/>
                <a:lstStyle/>
                <a:p>
                  <a:pPr>
                    <a:defRPr sz="1000" b="0" i="0" u="none" strike="noStrike" baseline="0">
                      <a:solidFill>
                        <a:srgbClr val="000000"/>
                      </a:solidFill>
                      <a:latin typeface="Frutiger 45 Light"/>
                      <a:ea typeface="Frutiger 45 Light"/>
                      <a:cs typeface="Frutiger 45 Light"/>
                    </a:defRPr>
                  </a:pPr>
                  <a:endParaRPr lang="sv-SE"/>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EB4-4269-9BAE-EFD5D0C72AFA}"/>
                </c:ext>
              </c:extLst>
            </c:dLbl>
            <c:dLbl>
              <c:idx val="2"/>
              <c:layout>
                <c:manualLayout>
                  <c:x val="-7.4074389815446298E-2"/>
                  <c:y val="-5.6379155435759207E-2"/>
                </c:manualLayout>
              </c:layout>
              <c:spPr>
                <a:noFill/>
                <a:ln w="25400">
                  <a:noFill/>
                </a:ln>
              </c:spPr>
              <c:txPr>
                <a:bodyPr/>
                <a:lstStyle/>
                <a:p>
                  <a:pPr>
                    <a:defRPr sz="1000" b="0" i="0" u="none" strike="noStrike" baseline="0">
                      <a:solidFill>
                        <a:srgbClr val="000000"/>
                      </a:solidFill>
                      <a:latin typeface="Frutiger 45 Light"/>
                      <a:ea typeface="Frutiger 45 Light"/>
                      <a:cs typeface="Frutiger 45 Light"/>
                    </a:defRPr>
                  </a:pPr>
                  <a:endParaRPr lang="sv-SE"/>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EB4-4269-9BAE-EFD5D0C72AFA}"/>
                </c:ext>
              </c:extLst>
            </c:dLbl>
            <c:dLbl>
              <c:idx val="3"/>
              <c:layout>
                <c:manualLayout>
                  <c:x val="-7.398784797569595E-2"/>
                  <c:y val="-5.1749545457761177E-2"/>
                </c:manualLayout>
              </c:layout>
              <c:spPr>
                <a:noFill/>
                <a:ln w="25400">
                  <a:noFill/>
                </a:ln>
              </c:spPr>
              <c:txPr>
                <a:bodyPr/>
                <a:lstStyle/>
                <a:p>
                  <a:pPr>
                    <a:defRPr sz="1000" b="0" i="0" u="none" strike="noStrike" baseline="0">
                      <a:solidFill>
                        <a:srgbClr val="000000"/>
                      </a:solidFill>
                      <a:latin typeface="Frutiger 45 Light"/>
                      <a:ea typeface="Frutiger 45 Light"/>
                      <a:cs typeface="Frutiger 45 Light"/>
                    </a:defRPr>
                  </a:pPr>
                  <a:endParaRPr lang="sv-SE"/>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EB4-4269-9BAE-EFD5D0C72AFA}"/>
                </c:ext>
              </c:extLst>
            </c:dLbl>
            <c:dLbl>
              <c:idx val="4"/>
              <c:layout>
                <c:manualLayout>
                  <c:x val="-4.6707535081736827E-2"/>
                  <c:y val="-6.0459777433481195E-2"/>
                </c:manualLayout>
              </c:layout>
              <c:spPr>
                <a:noFill/>
                <a:ln w="25400">
                  <a:noFill/>
                </a:ln>
              </c:spPr>
              <c:txPr>
                <a:bodyPr/>
                <a:lstStyle/>
                <a:p>
                  <a:pPr>
                    <a:defRPr sz="1000" b="0" i="0" u="none" strike="noStrike" baseline="0">
                      <a:solidFill>
                        <a:srgbClr val="000000"/>
                      </a:solidFill>
                      <a:latin typeface="Frutiger 45 Light"/>
                      <a:ea typeface="Frutiger 45 Light"/>
                      <a:cs typeface="Frutiger 45 Light"/>
                    </a:defRPr>
                  </a:pPr>
                  <a:endParaRPr lang="sv-SE"/>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EB4-4269-9BAE-EFD5D0C72AFA}"/>
                </c:ext>
              </c:extLst>
            </c:dLbl>
            <c:dLbl>
              <c:idx val="5"/>
              <c:layout>
                <c:manualLayout>
                  <c:xMode val="edge"/>
                  <c:yMode val="edge"/>
                  <c:x val="0.76262814331829853"/>
                  <c:y val="0.45139041948248793"/>
                </c:manualLayout>
              </c:layout>
              <c:spPr>
                <a:noFill/>
                <a:ln w="25400">
                  <a:noFill/>
                </a:ln>
              </c:spPr>
              <c:txPr>
                <a:bodyPr/>
                <a:lstStyle/>
                <a:p>
                  <a:pPr>
                    <a:defRPr sz="1075" b="0" i="0" u="none" strike="noStrike" baseline="0">
                      <a:solidFill>
                        <a:srgbClr val="000000"/>
                      </a:solidFill>
                      <a:latin typeface="Frutiger 45 Light"/>
                      <a:ea typeface="Frutiger 45 Light"/>
                      <a:cs typeface="Frutiger 45 Light"/>
                    </a:defRPr>
                  </a:pPr>
                  <a:endParaRPr lang="sv-SE"/>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EB4-4269-9BAE-EFD5D0C72AFA}"/>
                </c:ext>
              </c:extLst>
            </c:dLbl>
            <c:spPr>
              <a:noFill/>
              <a:ln w="25400">
                <a:noFill/>
              </a:ln>
            </c:spPr>
            <c:txPr>
              <a:bodyPr wrap="square" lIns="38100" tIns="19050" rIns="38100" bIns="19050" anchor="ctr">
                <a:spAutoFit/>
              </a:bodyPr>
              <a:lstStyle/>
              <a:p>
                <a:pPr>
                  <a:defRPr sz="1000" b="0" i="0" u="none" strike="noStrike" baseline="0">
                    <a:solidFill>
                      <a:srgbClr val="000000"/>
                    </a:solidFill>
                    <a:latin typeface="Frutiger 45 Light"/>
                    <a:ea typeface="Frutiger 45 Light"/>
                    <a:cs typeface="Frutiger 45 Light"/>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Diagram!$B$86:$F$87</c:f>
              <c:multiLvlStrCache>
                <c:ptCount val="5"/>
                <c:lvl>
                  <c:pt idx="0">
                    <c:v>2019</c:v>
                  </c:pt>
                  <c:pt idx="1">
                    <c:v>2020</c:v>
                  </c:pt>
                  <c:pt idx="2">
                    <c:v>2021</c:v>
                  </c:pt>
                  <c:pt idx="3">
                    <c:v>2022</c:v>
                  </c:pt>
                  <c:pt idx="4">
                    <c:v>2023</c:v>
                  </c:pt>
                </c:lvl>
                <c:lvl>
                  <c:pt idx="0">
                    <c:v>Bokslut</c:v>
                  </c:pt>
                  <c:pt idx="1">
                    <c:v>Budget</c:v>
                  </c:pt>
                  <c:pt idx="2">
                    <c:v>Budget</c:v>
                  </c:pt>
                  <c:pt idx="3">
                    <c:v>Plan</c:v>
                  </c:pt>
                  <c:pt idx="4">
                    <c:v>Plan</c:v>
                  </c:pt>
                </c:lvl>
              </c:multiLvlStrCache>
            </c:multiLvlStrRef>
          </c:cat>
          <c:val>
            <c:numRef>
              <c:f>Diagram!$B$87:$F$87</c:f>
              <c:numCache>
                <c:formatCode>0</c:formatCode>
                <c:ptCount val="5"/>
                <c:pt idx="0">
                  <c:v>2019</c:v>
                </c:pt>
                <c:pt idx="1">
                  <c:v>2020</c:v>
                </c:pt>
                <c:pt idx="2">
                  <c:v>2021</c:v>
                </c:pt>
                <c:pt idx="3">
                  <c:v>2022</c:v>
                </c:pt>
                <c:pt idx="4">
                  <c:v>2023</c:v>
                </c:pt>
              </c:numCache>
            </c:numRef>
          </c:val>
          <c:smooth val="0"/>
          <c:extLst>
            <c:ext xmlns:c16="http://schemas.microsoft.com/office/drawing/2014/chart" uri="{C3380CC4-5D6E-409C-BE32-E72D297353CC}">
              <c16:uniqueId val="{00000006-DEB4-4269-9BAE-EFD5D0C72AFA}"/>
            </c:ext>
          </c:extLst>
        </c:ser>
        <c:ser>
          <c:idx val="0"/>
          <c:order val="1"/>
          <c:dLbls>
            <c:dLbl>
              <c:idx val="0"/>
              <c:layout>
                <c:manualLayout>
                  <c:x val="-5.766470498053182E-2"/>
                  <c:y val="-6.0867997553482545E-2"/>
                </c:manualLayout>
              </c:layout>
              <c:spPr/>
              <c:txPr>
                <a:bodyPr/>
                <a:lstStyle/>
                <a:p>
                  <a:pPr>
                    <a:defRPr/>
                  </a:pPr>
                  <a:endParaRPr lang="sv-SE"/>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EB4-4269-9BAE-EFD5D0C72AFA}"/>
                </c:ext>
              </c:extLst>
            </c:dLbl>
            <c:dLbl>
              <c:idx val="1"/>
              <c:layout>
                <c:manualLayout>
                  <c:x val="-9.4977161144405353E-2"/>
                  <c:y val="-5.1503690237562155E-2"/>
                </c:manualLayout>
              </c:layout>
              <c:spPr/>
              <c:txPr>
                <a:bodyPr/>
                <a:lstStyle/>
                <a:p>
                  <a:pPr>
                    <a:defRPr/>
                  </a:pPr>
                  <a:endParaRPr lang="sv-SE"/>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EB4-4269-9BAE-EFD5D0C72AFA}"/>
                </c:ext>
              </c:extLst>
            </c:dLbl>
            <c:dLbl>
              <c:idx val="2"/>
              <c:layout>
                <c:manualLayout>
                  <c:x val="-7.1232870858304015E-2"/>
                  <c:y val="-5.1503690237562176E-2"/>
                </c:manualLayout>
              </c:layout>
              <c:spPr/>
              <c:txPr>
                <a:bodyPr/>
                <a:lstStyle/>
                <a:p>
                  <a:pPr>
                    <a:defRPr/>
                  </a:pPr>
                  <a:endParaRPr lang="sv-SE"/>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EB4-4269-9BAE-EFD5D0C72AFA}"/>
                </c:ext>
              </c:extLst>
            </c:dLbl>
            <c:dLbl>
              <c:idx val="3"/>
              <c:layout>
                <c:manualLayout>
                  <c:x val="-6.444878791941791E-2"/>
                  <c:y val="-6.0867997553482545E-2"/>
                </c:manualLayout>
              </c:layout>
              <c:spPr/>
              <c:txPr>
                <a:bodyPr/>
                <a:lstStyle/>
                <a:p>
                  <a:pPr>
                    <a:defRPr/>
                  </a:pPr>
                  <a:endParaRPr lang="sv-SE"/>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EB4-4269-9BAE-EFD5D0C72AFA}"/>
                </c:ext>
              </c:extLst>
            </c:dLbl>
            <c:dLbl>
              <c:idx val="4"/>
              <c:layout>
                <c:manualLayout>
                  <c:x val="-4.0704497633316579E-2"/>
                  <c:y val="-5.618584389552235E-2"/>
                </c:manualLayout>
              </c:layout>
              <c:spPr/>
              <c:txPr>
                <a:bodyPr/>
                <a:lstStyle/>
                <a:p>
                  <a:pPr>
                    <a:defRPr/>
                  </a:pPr>
                  <a:endParaRPr lang="sv-SE"/>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EB4-4269-9BAE-EFD5D0C72AFA}"/>
                </c:ext>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Diagram!$B$86:$F$87</c:f>
              <c:multiLvlStrCache>
                <c:ptCount val="5"/>
                <c:lvl>
                  <c:pt idx="0">
                    <c:v>2019</c:v>
                  </c:pt>
                  <c:pt idx="1">
                    <c:v>2020</c:v>
                  </c:pt>
                  <c:pt idx="2">
                    <c:v>2021</c:v>
                  </c:pt>
                  <c:pt idx="3">
                    <c:v>2022</c:v>
                  </c:pt>
                  <c:pt idx="4">
                    <c:v>2023</c:v>
                  </c:pt>
                </c:lvl>
                <c:lvl>
                  <c:pt idx="0">
                    <c:v>Bokslut</c:v>
                  </c:pt>
                  <c:pt idx="1">
                    <c:v>Budget</c:v>
                  </c:pt>
                  <c:pt idx="2">
                    <c:v>Budget</c:v>
                  </c:pt>
                  <c:pt idx="3">
                    <c:v>Plan</c:v>
                  </c:pt>
                  <c:pt idx="4">
                    <c:v>Plan</c:v>
                  </c:pt>
                </c:lvl>
              </c:multiLvlStrCache>
            </c:multiLvlStrRef>
          </c:cat>
          <c:val>
            <c:numRef>
              <c:f>Diagram!$B$88:$F$88</c:f>
              <c:numCache>
                <c:formatCode>0.0%</c:formatCode>
                <c:ptCount val="5"/>
                <c:pt idx="0">
                  <c:v>0.2616414958647969</c:v>
                </c:pt>
                <c:pt idx="1">
                  <c:v>0.26557485744596215</c:v>
                </c:pt>
                <c:pt idx="2">
                  <c:v>0.33215631465141859</c:v>
                </c:pt>
                <c:pt idx="3">
                  <c:v>0.33210579371507493</c:v>
                </c:pt>
                <c:pt idx="4">
                  <c:v>0.33601992941802084</c:v>
                </c:pt>
              </c:numCache>
            </c:numRef>
          </c:val>
          <c:smooth val="0"/>
          <c:extLst>
            <c:ext xmlns:c16="http://schemas.microsoft.com/office/drawing/2014/chart" uri="{C3380CC4-5D6E-409C-BE32-E72D297353CC}">
              <c16:uniqueId val="{0000000C-DEB4-4269-9BAE-EFD5D0C72AFA}"/>
            </c:ext>
          </c:extLst>
        </c:ser>
        <c:dLbls>
          <c:showLegendKey val="0"/>
          <c:showVal val="0"/>
          <c:showCatName val="0"/>
          <c:showSerName val="0"/>
          <c:showPercent val="0"/>
          <c:showBubbleSize val="0"/>
        </c:dLbls>
        <c:marker val="1"/>
        <c:smooth val="0"/>
        <c:axId val="501599128"/>
        <c:axId val="1"/>
      </c:lineChart>
      <c:catAx>
        <c:axId val="50159912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sv-SE"/>
          </a:p>
        </c:txPr>
        <c:crossAx val="1"/>
        <c:crossesAt val="-20"/>
        <c:auto val="1"/>
        <c:lblAlgn val="ctr"/>
        <c:lblOffset val="100"/>
        <c:tickLblSkip val="1"/>
        <c:tickMarkSkip val="1"/>
        <c:noMultiLvlLbl val="0"/>
      </c:catAx>
      <c:valAx>
        <c:axId val="1"/>
        <c:scaling>
          <c:orientation val="minMax"/>
          <c:max val="0.4"/>
          <c:min val="0"/>
        </c:scaling>
        <c:delete val="0"/>
        <c:axPos val="l"/>
        <c:numFmt formatCode="0%" sourceLinked="0"/>
        <c:majorTickMark val="out"/>
        <c:minorTickMark val="none"/>
        <c:tickLblPos val="nextTo"/>
        <c:spPr>
          <a:ln w="3175">
            <a:solidFill>
              <a:srgbClr val="000000"/>
            </a:solidFill>
            <a:prstDash val="solid"/>
          </a:ln>
        </c:spPr>
        <c:txPr>
          <a:bodyPr rot="0" vert="horz"/>
          <a:lstStyle/>
          <a:p>
            <a:pPr>
              <a:defRPr sz="1075" b="0" i="0" u="none" strike="noStrike" baseline="0">
                <a:solidFill>
                  <a:srgbClr val="000000"/>
                </a:solidFill>
                <a:latin typeface="Arial"/>
                <a:ea typeface="Arial"/>
                <a:cs typeface="Arial"/>
              </a:defRPr>
            </a:pPr>
            <a:endParaRPr lang="sv-SE"/>
          </a:p>
        </c:txPr>
        <c:crossAx val="501599128"/>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825" b="0" i="0" u="none" strike="noStrike" baseline="0">
          <a:solidFill>
            <a:srgbClr val="000000"/>
          </a:solidFill>
          <a:latin typeface="Arial"/>
          <a:ea typeface="Arial"/>
          <a:cs typeface="Arial"/>
        </a:defRPr>
      </a:pPr>
      <a:endParaRPr lang="sv-SE"/>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0.08147</cdr:x>
      <cdr:y>0.07322</cdr:y>
    </cdr:from>
    <cdr:to>
      <cdr:x>0.1445</cdr:x>
      <cdr:y>0.13592</cdr:y>
    </cdr:to>
    <cdr:sp macro="" textlink="">
      <cdr:nvSpPr>
        <cdr:cNvPr id="48129" name="Text Box 1"/>
        <cdr:cNvSpPr txBox="1">
          <a:spLocks xmlns:a="http://schemas.openxmlformats.org/drawingml/2006/main" noChangeArrowheads="1"/>
        </cdr:cNvSpPr>
      </cdr:nvSpPr>
      <cdr:spPr bwMode="auto">
        <a:xfrm xmlns:a="http://schemas.openxmlformats.org/drawingml/2006/main">
          <a:off x="342476" y="200189"/>
          <a:ext cx="264944" cy="171394"/>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sv-SE" sz="800" b="0" i="0" u="none" strike="noStrike" baseline="0">
              <a:solidFill>
                <a:srgbClr val="000000"/>
              </a:solidFill>
              <a:latin typeface="Arial"/>
              <a:cs typeface="Arial"/>
            </a:rPr>
            <a:t>Mnkr</a:t>
          </a:r>
          <a:endParaRPr lang="sv-SE"/>
        </a:p>
      </cdr:txBody>
    </cdr:sp>
  </cdr:relSizeAnchor>
  <cdr:relSizeAnchor xmlns:cdr="http://schemas.openxmlformats.org/drawingml/2006/chartDrawing">
    <cdr:from>
      <cdr:x>0.85614</cdr:x>
      <cdr:y>0.98294</cdr:y>
    </cdr:from>
    <cdr:to>
      <cdr:x>0.94061</cdr:x>
      <cdr:y>0.98294</cdr:y>
    </cdr:to>
    <cdr:sp macro="" textlink="">
      <cdr:nvSpPr>
        <cdr:cNvPr id="48130" name="Text Box 2"/>
        <cdr:cNvSpPr txBox="1">
          <a:spLocks xmlns:a="http://schemas.openxmlformats.org/drawingml/2006/main" noChangeArrowheads="1"/>
        </cdr:cNvSpPr>
      </cdr:nvSpPr>
      <cdr:spPr bwMode="auto">
        <a:xfrm xmlns:a="http://schemas.openxmlformats.org/drawingml/2006/main">
          <a:off x="3465741" y="2708275"/>
          <a:ext cx="340114" cy="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txBody>
        <a:bodyPr xmlns:a="http://schemas.openxmlformats.org/drawingml/2006/main" vertOverflow="clip" wrap="square" lIns="18288" tIns="0" rIns="0" bIns="0" anchor="ctr" upright="1"/>
        <a:lstStyle xmlns:a="http://schemas.openxmlformats.org/drawingml/2006/main"/>
        <a:p xmlns:a="http://schemas.openxmlformats.org/drawingml/2006/main">
          <a:pPr algn="ctr" rtl="0">
            <a:defRPr sz="1000"/>
          </a:pPr>
          <a:endParaRPr lang="sv-SE"/>
        </a:p>
      </cdr:txBody>
    </cdr:sp>
  </cdr:relSizeAnchor>
</c:userShapes>
</file>

<file path=word/drawings/drawing2.xml><?xml version="1.0" encoding="utf-8"?>
<c:userShapes xmlns:c="http://schemas.openxmlformats.org/drawingml/2006/chart">
  <cdr:relSizeAnchor xmlns:cdr="http://schemas.openxmlformats.org/drawingml/2006/chartDrawing">
    <cdr:from>
      <cdr:x>0.18339</cdr:x>
      <cdr:y>0.09836</cdr:y>
    </cdr:from>
    <cdr:to>
      <cdr:x>0.21626</cdr:x>
      <cdr:y>0.15476</cdr:y>
    </cdr:to>
    <cdr:sp macro="" textlink="">
      <cdr:nvSpPr>
        <cdr:cNvPr id="27649" name="Text Box 1"/>
        <cdr:cNvSpPr txBox="1">
          <a:spLocks xmlns:a="http://schemas.openxmlformats.org/drawingml/2006/main" noChangeArrowheads="1"/>
        </cdr:cNvSpPr>
      </cdr:nvSpPr>
      <cdr:spPr bwMode="auto">
        <a:xfrm xmlns:a="http://schemas.openxmlformats.org/drawingml/2006/main">
          <a:off x="715004" y="298881"/>
          <a:ext cx="128176" cy="171394"/>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sv-SE" sz="800" b="0" i="0" u="none" strike="noStrike" baseline="0">
              <a:solidFill>
                <a:srgbClr val="000000"/>
              </a:solidFill>
              <a:latin typeface="Arial"/>
              <a:cs typeface="Arial"/>
            </a:rPr>
            <a:t>%</a:t>
          </a:r>
          <a:endParaRPr lang="sv-SE"/>
        </a:p>
      </cdr:txBody>
    </cdr:sp>
  </cdr:relSizeAnchor>
  <cdr:relSizeAnchor xmlns:cdr="http://schemas.openxmlformats.org/drawingml/2006/chartDrawing">
    <cdr:from>
      <cdr:x>0.33912</cdr:x>
      <cdr:y>0.85098</cdr:y>
    </cdr:from>
    <cdr:to>
      <cdr:x>0.34861</cdr:x>
      <cdr:y>0.94796</cdr:y>
    </cdr:to>
    <cdr:sp macro="" textlink="">
      <cdr:nvSpPr>
        <cdr:cNvPr id="27651" name="Text Box 3"/>
        <cdr:cNvSpPr txBox="1">
          <a:spLocks xmlns:a="http://schemas.openxmlformats.org/drawingml/2006/main" noChangeArrowheads="1"/>
        </cdr:cNvSpPr>
      </cdr:nvSpPr>
      <cdr:spPr bwMode="auto">
        <a:xfrm xmlns:a="http://schemas.openxmlformats.org/drawingml/2006/main">
          <a:off x="1322192" y="2585895"/>
          <a:ext cx="36998" cy="294696"/>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endParaRPr lang="sv-SE" sz="800" b="0" i="0" u="none" strike="noStrike" baseline="0">
            <a:solidFill>
              <a:srgbClr val="000000"/>
            </a:solidFill>
            <a:latin typeface="Arial"/>
            <a:cs typeface="Arial"/>
          </a:endParaRPr>
        </a:p>
        <a:p xmlns:a="http://schemas.openxmlformats.org/drawingml/2006/main">
          <a:pPr algn="ctr" rtl="0">
            <a:lnSpc>
              <a:spcPts val="1000"/>
            </a:lnSpc>
            <a:defRPr sz="1000"/>
          </a:pPr>
          <a:endParaRPr lang="sv-SE"/>
        </a:p>
      </cdr:txBody>
    </cdr:sp>
  </cdr:relSizeAnchor>
  <cdr:relSizeAnchor xmlns:cdr="http://schemas.openxmlformats.org/drawingml/2006/chartDrawing">
    <cdr:from>
      <cdr:x>0.18339</cdr:x>
      <cdr:y>0.09836</cdr:y>
    </cdr:from>
    <cdr:to>
      <cdr:x>0.21626</cdr:x>
      <cdr:y>0.15476</cdr:y>
    </cdr:to>
    <cdr:sp macro="" textlink="">
      <cdr:nvSpPr>
        <cdr:cNvPr id="2" name="Text Box 1"/>
        <cdr:cNvSpPr txBox="1">
          <a:spLocks xmlns:a="http://schemas.openxmlformats.org/drawingml/2006/main" noChangeArrowheads="1"/>
        </cdr:cNvSpPr>
      </cdr:nvSpPr>
      <cdr:spPr bwMode="auto">
        <a:xfrm xmlns:a="http://schemas.openxmlformats.org/drawingml/2006/main">
          <a:off x="715004" y="298881"/>
          <a:ext cx="128176" cy="171394"/>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sv-SE" sz="800" b="0" i="0" u="none" strike="noStrike" baseline="0">
              <a:solidFill>
                <a:srgbClr val="000000"/>
              </a:solidFill>
              <a:latin typeface="Arial"/>
              <a:cs typeface="Arial"/>
            </a:rPr>
            <a:t>%</a:t>
          </a:r>
          <a:endParaRPr lang="sv-SE"/>
        </a:p>
      </cdr:txBody>
    </cdr:sp>
  </cdr:relSizeAnchor>
  <cdr:relSizeAnchor xmlns:cdr="http://schemas.openxmlformats.org/drawingml/2006/chartDrawing">
    <cdr:from>
      <cdr:x>0.33912</cdr:x>
      <cdr:y>0.85098</cdr:y>
    </cdr:from>
    <cdr:to>
      <cdr:x>0.34861</cdr:x>
      <cdr:y>0.94796</cdr:y>
    </cdr:to>
    <cdr:sp macro="" textlink="">
      <cdr:nvSpPr>
        <cdr:cNvPr id="3" name="Text Box 3"/>
        <cdr:cNvSpPr txBox="1">
          <a:spLocks xmlns:a="http://schemas.openxmlformats.org/drawingml/2006/main" noChangeArrowheads="1"/>
        </cdr:cNvSpPr>
      </cdr:nvSpPr>
      <cdr:spPr bwMode="auto">
        <a:xfrm xmlns:a="http://schemas.openxmlformats.org/drawingml/2006/main">
          <a:off x="1322192" y="2585895"/>
          <a:ext cx="36998" cy="294696"/>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endParaRPr lang="sv-SE" sz="800" b="0" i="0" u="none" strike="noStrike" baseline="0">
            <a:solidFill>
              <a:srgbClr val="000000"/>
            </a:solidFill>
            <a:latin typeface="Arial"/>
            <a:cs typeface="Arial"/>
          </a:endParaRPr>
        </a:p>
        <a:p xmlns:a="http://schemas.openxmlformats.org/drawingml/2006/main">
          <a:pPr algn="ctr" rtl="0">
            <a:lnSpc>
              <a:spcPts val="1000"/>
            </a:lnSpc>
            <a:defRPr sz="1000"/>
          </a:pPr>
          <a:endParaRPr lang="sv-SE"/>
        </a:p>
      </cdr:txBody>
    </cdr:sp>
  </cdr:relSizeAnchor>
</c:userShapes>
</file>

<file path=word/drawings/drawing3.xml><?xml version="1.0" encoding="utf-8"?>
<c:userShapes xmlns:c="http://schemas.openxmlformats.org/drawingml/2006/chart">
  <cdr:relSizeAnchor xmlns:cdr="http://schemas.openxmlformats.org/drawingml/2006/chartDrawing">
    <cdr:from>
      <cdr:x>0.05697</cdr:x>
      <cdr:y>0.08061</cdr:y>
    </cdr:from>
    <cdr:to>
      <cdr:x>0.08831</cdr:x>
      <cdr:y>0.14345</cdr:y>
    </cdr:to>
    <cdr:sp macro="" textlink="">
      <cdr:nvSpPr>
        <cdr:cNvPr id="27649" name="Text Box 1"/>
        <cdr:cNvSpPr txBox="1">
          <a:spLocks xmlns:a="http://schemas.openxmlformats.org/drawingml/2006/main" noChangeArrowheads="1"/>
        </cdr:cNvSpPr>
      </cdr:nvSpPr>
      <cdr:spPr bwMode="auto">
        <a:xfrm xmlns:a="http://schemas.openxmlformats.org/drawingml/2006/main">
          <a:off x="233036" y="219872"/>
          <a:ext cx="128177" cy="171394"/>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sv-SE" sz="800" b="0" i="0" u="none" strike="noStrike" baseline="0">
              <a:solidFill>
                <a:srgbClr val="000000"/>
              </a:solidFill>
              <a:latin typeface="Arial"/>
              <a:cs typeface="Arial"/>
            </a:rPr>
            <a:t>%</a:t>
          </a:r>
          <a:endParaRPr lang="sv-SE"/>
        </a:p>
      </cdr:txBody>
    </cdr:sp>
  </cdr:relSizeAnchor>
  <cdr:relSizeAnchor xmlns:cdr="http://schemas.openxmlformats.org/drawingml/2006/chartDrawing">
    <cdr:from>
      <cdr:x>0.22674</cdr:x>
      <cdr:y>0.84395</cdr:y>
    </cdr:from>
    <cdr:to>
      <cdr:x>0.23579</cdr:x>
      <cdr:y>0.95199</cdr:y>
    </cdr:to>
    <cdr:sp macro="" textlink="">
      <cdr:nvSpPr>
        <cdr:cNvPr id="27651" name="Text Box 3"/>
        <cdr:cNvSpPr txBox="1">
          <a:spLocks xmlns:a="http://schemas.openxmlformats.org/drawingml/2006/main" noChangeArrowheads="1"/>
        </cdr:cNvSpPr>
      </cdr:nvSpPr>
      <cdr:spPr bwMode="auto">
        <a:xfrm xmlns:a="http://schemas.openxmlformats.org/drawingml/2006/main">
          <a:off x="927454" y="2301921"/>
          <a:ext cx="36998" cy="294696"/>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endParaRPr lang="sv-SE" sz="800" b="0" i="0" u="none" strike="noStrike" baseline="0">
            <a:solidFill>
              <a:srgbClr val="000000"/>
            </a:solidFill>
            <a:latin typeface="Arial"/>
            <a:cs typeface="Arial"/>
          </a:endParaRPr>
        </a:p>
        <a:p xmlns:a="http://schemas.openxmlformats.org/drawingml/2006/main">
          <a:pPr algn="ctr" rtl="0">
            <a:lnSpc>
              <a:spcPts val="1000"/>
            </a:lnSpc>
            <a:defRPr sz="1000"/>
          </a:pPr>
          <a:endParaRPr lang="sv-SE"/>
        </a:p>
      </cdr:txBody>
    </cdr:sp>
  </cdr:relSizeAnchor>
  <cdr:relSizeAnchor xmlns:cdr="http://schemas.openxmlformats.org/drawingml/2006/chartDrawing">
    <cdr:from>
      <cdr:x>0.05697</cdr:x>
      <cdr:y>0.08061</cdr:y>
    </cdr:from>
    <cdr:to>
      <cdr:x>0.08831</cdr:x>
      <cdr:y>0.14345</cdr:y>
    </cdr:to>
    <cdr:sp macro="" textlink="">
      <cdr:nvSpPr>
        <cdr:cNvPr id="2" name="Text Box 1"/>
        <cdr:cNvSpPr txBox="1">
          <a:spLocks xmlns:a="http://schemas.openxmlformats.org/drawingml/2006/main" noChangeArrowheads="1"/>
        </cdr:cNvSpPr>
      </cdr:nvSpPr>
      <cdr:spPr bwMode="auto">
        <a:xfrm xmlns:a="http://schemas.openxmlformats.org/drawingml/2006/main">
          <a:off x="233036" y="219872"/>
          <a:ext cx="128177" cy="171394"/>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sv-SE" sz="800" b="0" i="0" u="none" strike="noStrike" baseline="0">
              <a:solidFill>
                <a:srgbClr val="000000"/>
              </a:solidFill>
              <a:latin typeface="Arial"/>
              <a:cs typeface="Arial"/>
            </a:rPr>
            <a:t>%</a:t>
          </a:r>
          <a:endParaRPr lang="sv-SE"/>
        </a:p>
      </cdr:txBody>
    </cdr:sp>
  </cdr:relSizeAnchor>
  <cdr:relSizeAnchor xmlns:cdr="http://schemas.openxmlformats.org/drawingml/2006/chartDrawing">
    <cdr:from>
      <cdr:x>0.22674</cdr:x>
      <cdr:y>0.84395</cdr:y>
    </cdr:from>
    <cdr:to>
      <cdr:x>0.23579</cdr:x>
      <cdr:y>0.95199</cdr:y>
    </cdr:to>
    <cdr:sp macro="" textlink="">
      <cdr:nvSpPr>
        <cdr:cNvPr id="3" name="Text Box 3"/>
        <cdr:cNvSpPr txBox="1">
          <a:spLocks xmlns:a="http://schemas.openxmlformats.org/drawingml/2006/main" noChangeArrowheads="1"/>
        </cdr:cNvSpPr>
      </cdr:nvSpPr>
      <cdr:spPr bwMode="auto">
        <a:xfrm xmlns:a="http://schemas.openxmlformats.org/drawingml/2006/main">
          <a:off x="927454" y="2301921"/>
          <a:ext cx="36998" cy="294696"/>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endParaRPr lang="sv-SE" sz="800" b="0" i="0" u="none" strike="noStrike" baseline="0">
            <a:solidFill>
              <a:srgbClr val="000000"/>
            </a:solidFill>
            <a:latin typeface="Arial"/>
            <a:cs typeface="Arial"/>
          </a:endParaRPr>
        </a:p>
        <a:p xmlns:a="http://schemas.openxmlformats.org/drawingml/2006/main">
          <a:pPr algn="ctr" rtl="0">
            <a:lnSpc>
              <a:spcPts val="1000"/>
            </a:lnSpc>
            <a:defRPr sz="1000"/>
          </a:pPr>
          <a:endParaRPr lang="sv-SE"/>
        </a:p>
      </cdr:txBody>
    </cdr:sp>
  </cdr:relSizeAnchor>
</c:userShapes>
</file>

<file path=word/drawings/drawing4.xml><?xml version="1.0" encoding="utf-8"?>
<c:userShapes xmlns:c="http://schemas.openxmlformats.org/drawingml/2006/chart">
  <cdr:relSizeAnchor xmlns:cdr="http://schemas.openxmlformats.org/drawingml/2006/chartDrawing">
    <cdr:from>
      <cdr:x>0.07943</cdr:x>
      <cdr:y>0.06188</cdr:y>
    </cdr:from>
    <cdr:to>
      <cdr:x>0.08886</cdr:x>
      <cdr:y>0.14833</cdr:y>
    </cdr:to>
    <cdr:sp macro="" textlink="">
      <cdr:nvSpPr>
        <cdr:cNvPr id="50177" name="Text Box 1"/>
        <cdr:cNvSpPr txBox="1">
          <a:spLocks xmlns:a="http://schemas.openxmlformats.org/drawingml/2006/main" noChangeArrowheads="1"/>
        </cdr:cNvSpPr>
      </cdr:nvSpPr>
      <cdr:spPr bwMode="auto">
        <a:xfrm xmlns:a="http://schemas.openxmlformats.org/drawingml/2006/main">
          <a:off x="311715" y="167834"/>
          <a:ext cx="36997" cy="23448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lnSpc>
              <a:spcPts val="600"/>
            </a:lnSpc>
            <a:defRPr sz="1000"/>
          </a:pPr>
          <a:endParaRPr lang="sv-SE" sz="800" b="0" i="0" u="none" strike="noStrike" baseline="0">
            <a:solidFill>
              <a:srgbClr val="000000"/>
            </a:solidFill>
            <a:latin typeface="Arial"/>
            <a:cs typeface="Arial"/>
          </a:endParaRPr>
        </a:p>
        <a:p xmlns:a="http://schemas.openxmlformats.org/drawingml/2006/main">
          <a:pPr algn="ctr" rtl="0">
            <a:lnSpc>
              <a:spcPts val="800"/>
            </a:lnSpc>
            <a:defRPr sz="1000"/>
          </a:pPr>
          <a:endParaRPr lang="sv-SE"/>
        </a:p>
      </cdr:txBody>
    </cdr:sp>
  </cdr:relSizeAnchor>
  <cdr:relSizeAnchor xmlns:cdr="http://schemas.openxmlformats.org/drawingml/2006/chartDrawing">
    <cdr:from>
      <cdr:x>0.05088</cdr:x>
      <cdr:y>0.98246</cdr:y>
    </cdr:from>
    <cdr:to>
      <cdr:x>0.20561</cdr:x>
      <cdr:y>0.98246</cdr:y>
    </cdr:to>
    <cdr:sp macro="" textlink="">
      <cdr:nvSpPr>
        <cdr:cNvPr id="50178" name="Text Box 2"/>
        <cdr:cNvSpPr txBox="1">
          <a:spLocks xmlns:a="http://schemas.openxmlformats.org/drawingml/2006/main" noChangeArrowheads="1"/>
        </cdr:cNvSpPr>
      </cdr:nvSpPr>
      <cdr:spPr bwMode="auto">
        <a:xfrm xmlns:a="http://schemas.openxmlformats.org/drawingml/2006/main">
          <a:off x="198247" y="2708275"/>
          <a:ext cx="587023" cy="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txBody>
        <a:bodyPr xmlns:a="http://schemas.openxmlformats.org/drawingml/2006/main" vertOverflow="clip" wrap="square" lIns="18288" tIns="0" rIns="0" bIns="0" anchor="ctr" upright="1"/>
        <a:lstStyle xmlns:a="http://schemas.openxmlformats.org/drawingml/2006/main"/>
        <a:p xmlns:a="http://schemas.openxmlformats.org/drawingml/2006/main">
          <a:pPr algn="ctr" rtl="0">
            <a:defRPr sz="1000"/>
          </a:pPr>
          <a:endParaRPr lang="sv-SE"/>
        </a:p>
      </cdr:txBody>
    </cdr:sp>
  </cdr:relSizeAnchor>
  <cdr:relSizeAnchor xmlns:cdr="http://schemas.openxmlformats.org/drawingml/2006/chartDrawing">
    <cdr:from>
      <cdr:x>0.03797</cdr:x>
      <cdr:y>0.98246</cdr:y>
    </cdr:from>
    <cdr:to>
      <cdr:x>0.4018</cdr:x>
      <cdr:y>0.98246</cdr:y>
    </cdr:to>
    <cdr:sp macro="" textlink="">
      <cdr:nvSpPr>
        <cdr:cNvPr id="50179" name="Text Box 3"/>
        <cdr:cNvSpPr txBox="1">
          <a:spLocks xmlns:a="http://schemas.openxmlformats.org/drawingml/2006/main" noChangeArrowheads="1"/>
        </cdr:cNvSpPr>
      </cdr:nvSpPr>
      <cdr:spPr bwMode="auto">
        <a:xfrm xmlns:a="http://schemas.openxmlformats.org/drawingml/2006/main">
          <a:off x="152170" y="2708275"/>
          <a:ext cx="1356512" cy="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sv-SE" sz="800" b="0" i="0" u="none" strike="noStrike" baseline="0">
              <a:solidFill>
                <a:srgbClr val="000000"/>
              </a:solidFill>
              <a:latin typeface="Arial"/>
              <a:cs typeface="Arial"/>
            </a:rPr>
            <a:t>Inkl ansvarsförbindelse</a:t>
          </a:r>
          <a:endParaRPr lang="sv-SE"/>
        </a:p>
      </cdr:txBody>
    </cdr:sp>
  </cdr:relSizeAnchor>
  <cdr:relSizeAnchor xmlns:cdr="http://schemas.openxmlformats.org/drawingml/2006/chartDrawing">
    <cdr:from>
      <cdr:x>0.18099</cdr:x>
      <cdr:y>0.98246</cdr:y>
    </cdr:from>
    <cdr:to>
      <cdr:x>0.52776</cdr:x>
      <cdr:y>0.98246</cdr:y>
    </cdr:to>
    <cdr:sp macro="" textlink="">
      <cdr:nvSpPr>
        <cdr:cNvPr id="50181" name="Text Box 5"/>
        <cdr:cNvSpPr txBox="1">
          <a:spLocks xmlns:a="http://schemas.openxmlformats.org/drawingml/2006/main" noChangeArrowheads="1"/>
        </cdr:cNvSpPr>
      </cdr:nvSpPr>
      <cdr:spPr bwMode="auto">
        <a:xfrm xmlns:a="http://schemas.openxmlformats.org/drawingml/2006/main">
          <a:off x="682979" y="2708275"/>
          <a:ext cx="1315043" cy="0"/>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sv-SE" sz="800" b="0" i="0" u="none" strike="noStrike" baseline="0">
              <a:solidFill>
                <a:srgbClr val="000000"/>
              </a:solidFill>
              <a:latin typeface="Arial"/>
              <a:cs typeface="Arial"/>
            </a:rPr>
            <a:t>Exkl ansvarsförbindelse</a:t>
          </a:r>
          <a:endParaRPr lang="sv-SE"/>
        </a:p>
      </cdr:txBody>
    </cdr:sp>
  </cdr:relSizeAnchor>
</c:userShape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472708F0E427F64AAF4D47EF64AACAD8" ma:contentTypeVersion="15" ma:contentTypeDescription="Skapa ett nytt dokument." ma:contentTypeScope="" ma:versionID="6560364ee1476e80c4a1df2011ec32cc">
  <xsd:schema xmlns:xsd="http://www.w3.org/2001/XMLSchema" xmlns:xs="http://www.w3.org/2001/XMLSchema" xmlns:p="http://schemas.microsoft.com/office/2006/metadata/properties" xmlns:ns2="c1cb587a-50ba-450e-9f59-9ab20598e6a2" xmlns:ns3="ce9c76e1-7a1b-4dea-b5e8-4afe62dac96b" targetNamespace="http://schemas.microsoft.com/office/2006/metadata/properties" ma:root="true" ma:fieldsID="5a6ebdeaa7d12c2e8e553c923c37eb87" ns2:_="" ns3:_="">
    <xsd:import namespace="c1cb587a-50ba-450e-9f59-9ab20598e6a2"/>
    <xsd:import namespace="ce9c76e1-7a1b-4dea-b5e8-4afe62dac96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cb587a-50ba-450e-9f59-9ab20598e6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Bildmarkeringar" ma:readOnly="false" ma:fieldId="{5cf76f15-5ced-4ddc-b409-7134ff3c332f}" ma:taxonomyMulti="true" ma:sspId="3a8bb44a-6579-4028-b996-63f9fc979fd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e9c76e1-7a1b-4dea-b5e8-4afe62dac96b" elementFormDefault="qualified">
    <xsd:import namespace="http://schemas.microsoft.com/office/2006/documentManagement/types"/>
    <xsd:import namespace="http://schemas.microsoft.com/office/infopath/2007/PartnerControls"/>
    <xsd:element name="SharedWithUsers" ma:index="15"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lat med information" ma:internalName="SharedWithDetails" ma:readOnly="true">
      <xsd:simpleType>
        <xsd:restriction base="dms:Note">
          <xsd:maxLength value="255"/>
        </xsd:restriction>
      </xsd:simpleType>
    </xsd:element>
    <xsd:element name="TaxCatchAll" ma:index="20" nillable="true" ma:displayName="Taxonomy Catch All Column" ma:hidden="true" ma:list="{6ab87530-fe5b-497d-86c5-686cfdd0b45d}" ma:internalName="TaxCatchAll" ma:showField="CatchAllData" ma:web="ce9c76e1-7a1b-4dea-b5e8-4afe62dac9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ce9c76e1-7a1b-4dea-b5e8-4afe62dac96b" xsi:nil="true"/>
    <lcf76f155ced4ddcb4097134ff3c332f xmlns="c1cb587a-50ba-450e-9f59-9ab20598e6a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46AF23B-E47C-4DA0-AA2B-9B8653D5A131}">
  <ds:schemaRefs>
    <ds:schemaRef ds:uri="http://schemas.openxmlformats.org/officeDocument/2006/bibliography"/>
  </ds:schemaRefs>
</ds:datastoreItem>
</file>

<file path=customXml/itemProps3.xml><?xml version="1.0" encoding="utf-8"?>
<ds:datastoreItem xmlns:ds="http://schemas.openxmlformats.org/officeDocument/2006/customXml" ds:itemID="{10BB7B03-65B2-4227-87BE-6593FCE06BD2}">
  <ds:schemaRefs>
    <ds:schemaRef ds:uri="http://schemas.microsoft.com/sharepoint/v3/contenttype/forms"/>
  </ds:schemaRefs>
</ds:datastoreItem>
</file>

<file path=customXml/itemProps4.xml><?xml version="1.0" encoding="utf-8"?>
<ds:datastoreItem xmlns:ds="http://schemas.openxmlformats.org/officeDocument/2006/customXml" ds:itemID="{605B4BC1-0ED1-4CF9-A9F8-508302DF06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cb587a-50ba-450e-9f59-9ab20598e6a2"/>
    <ds:schemaRef ds:uri="ce9c76e1-7a1b-4dea-b5e8-4afe62dac9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B8CE347-0173-4367-B70D-05BC7F2F9C8F}">
  <ds:schemaRefs>
    <ds:schemaRef ds:uri="http://schemas.microsoft.com/office/2006/metadata/properties"/>
    <ds:schemaRef ds:uri="http://schemas.microsoft.com/office/infopath/2007/PartnerControls"/>
    <ds:schemaRef ds:uri="ce9c76e1-7a1b-4dea-b5e8-4afe62dac96b"/>
    <ds:schemaRef ds:uri="c1cb587a-50ba-450e-9f59-9ab20598e6a2"/>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5358</Words>
  <Characters>28403</Characters>
  <Application>Microsoft Office Word</Application>
  <DocSecurity>0</DocSecurity>
  <Lines>236</Lines>
  <Paragraphs>67</Paragraphs>
  <ScaleCrop>false</ScaleCrop>
  <HeadingPairs>
    <vt:vector size="2" baseType="variant">
      <vt:variant>
        <vt:lpstr>Rubrik</vt:lpstr>
      </vt:variant>
      <vt:variant>
        <vt:i4>1</vt:i4>
      </vt:variant>
    </vt:vector>
  </HeadingPairs>
  <TitlesOfParts>
    <vt:vector size="1" baseType="lpstr">
      <vt:lpstr/>
    </vt:vector>
  </TitlesOfParts>
  <Company>Staffanstorps kommun</Company>
  <LinksUpToDate>false</LinksUpToDate>
  <CharactersWithSpaces>33694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Cecilia Jansson</dc:creator>
  <cp:lastModifiedBy>Cecilia Jansson</cp:lastModifiedBy>
  <cp:revision>3</cp:revision>
  <cp:lastPrinted>2020-10-06T15:21:00Z</cp:lastPrinted>
  <dcterms:created xsi:type="dcterms:W3CDTF">2024-01-25T12:36:00Z</dcterms:created>
  <dcterms:modified xsi:type="dcterms:W3CDTF">2024-01-25T12:40:00Z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0x010100472708F0E427F64AAF4D47EF64AACAD8</vt:lpwstr>
  </property>
  <property fmtid="{D5CDD505-2E9C-101B-9397-08002B2CF9AE}" pid="3" name="MediaServiceImageTags">
    <vt:lpwstr/>
  </property>
</Properties>
</file>